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D6C7" w14:textId="77777777" w:rsidR="00161DCE" w:rsidRPr="00335993" w:rsidRDefault="00161DCE" w:rsidP="00161DCE">
      <w:pPr>
        <w:jc w:val="center"/>
        <w:rPr>
          <w:rFonts w:cs="Times New Roman"/>
          <w:szCs w:val="28"/>
          <w:lang w:val="pt-BR"/>
        </w:rPr>
      </w:pPr>
      <w:r w:rsidRPr="00335993">
        <w:rPr>
          <w:rFonts w:cs="Times New Roman"/>
          <w:b/>
          <w:szCs w:val="28"/>
        </w:rPr>
        <w:t>PHÂN MÔN: ĐỊA LÍ</w:t>
      </w:r>
    </w:p>
    <w:p w14:paraId="67C96D47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Học sinh cần nắm vững các kiến thức về:</w:t>
      </w:r>
    </w:p>
    <w:p w14:paraId="35722698" w14:textId="77777777" w:rsidR="00161DCE" w:rsidRPr="00335993" w:rsidRDefault="00161DCE" w:rsidP="00161DCE">
      <w:pPr>
        <w:pStyle w:val="li1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35993">
        <w:rPr>
          <w:rStyle w:val="s1"/>
          <w:rFonts w:ascii="Times New Roman" w:eastAsia="Times New Roman" w:hAnsi="Times New Roman"/>
          <w:sz w:val="28"/>
          <w:szCs w:val="28"/>
        </w:rPr>
        <w:t>Đặc điểm tự nhiên và kinh tế xã hội châu Mĩ, châu Đại Dương và châu Nam Cực</w:t>
      </w:r>
    </w:p>
    <w:p w14:paraId="773F5AF9" w14:textId="77777777" w:rsidR="00161DCE" w:rsidRPr="00335993" w:rsidRDefault="00161DCE" w:rsidP="00161DCE">
      <w:pPr>
        <w:pStyle w:val="li1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35993">
        <w:rPr>
          <w:rStyle w:val="s1"/>
          <w:rFonts w:ascii="Times New Roman" w:eastAsia="Times New Roman" w:hAnsi="Times New Roman"/>
          <w:sz w:val="28"/>
          <w:szCs w:val="28"/>
        </w:rPr>
        <w:t>Vấn đề suy giảm tài nguyên rừng và biện pháp giải quyết.</w:t>
      </w:r>
    </w:p>
    <w:p w14:paraId="549206C8" w14:textId="77777777" w:rsidR="00161DCE" w:rsidRPr="00335993" w:rsidRDefault="00161DCE" w:rsidP="00161DCE">
      <w:pPr>
        <w:pStyle w:val="li1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35993">
        <w:rPr>
          <w:rStyle w:val="s1"/>
          <w:rFonts w:ascii="Times New Roman" w:eastAsia="Times New Roman" w:hAnsi="Times New Roman"/>
          <w:sz w:val="28"/>
          <w:szCs w:val="28"/>
        </w:rPr>
        <w:t>Vấn đề biến đổi khí hậu và hiện tượng băng tan ở Nam cực.</w:t>
      </w:r>
      <w:r w:rsidRPr="00335993">
        <w:rPr>
          <w:rStyle w:val="apple-converted-space"/>
          <w:rFonts w:ascii="Times New Roman" w:eastAsia="Times New Roman" w:hAnsi="Times New Roman"/>
          <w:sz w:val="28"/>
          <w:szCs w:val="28"/>
        </w:rPr>
        <w:t> </w:t>
      </w:r>
    </w:p>
    <w:p w14:paraId="011AF81C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I</w:t>
      </w: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. Một số bài tập trắc nghiệm(tham khảo)</w:t>
      </w:r>
    </w:p>
    <w:p w14:paraId="02ACE84C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1: 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Phía đông châu Mĩ tiếp giáp với đại dương nào?</w:t>
      </w:r>
    </w:p>
    <w:p w14:paraId="3E585FD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A. Thái Bình Dương.                                 B. Đại tây Dương.</w:t>
      </w:r>
    </w:p>
    <w:p w14:paraId="5F616AD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C. Bắc Băng Dương.                                 D. Ấn Độ Dương.</w:t>
      </w:r>
    </w:p>
    <w:p w14:paraId="374DBB3D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2: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Trung tâm kinh tế trọng điểm của khu vực Bắc Mĩ là</w:t>
      </w:r>
    </w:p>
    <w:p w14:paraId="3C14DEEA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A. Lốt An-giơ-lét.           B. Mê-hi-cô.           C. Xao Pao-lô.      D. U-Ru-Goay</w:t>
      </w:r>
    </w:p>
    <w:p w14:paraId="07B882FD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3: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Hiện nay, phần lớn dân cư Trung và Nam Mỹ thuộc người</w:t>
      </w:r>
    </w:p>
    <w:p w14:paraId="4C85DE6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A. lai.                           B. gốc Phi.                  C. Anh-điêng.       D.  Âu.</w:t>
      </w:r>
    </w:p>
    <w:p w14:paraId="46B2F67B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4: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Người Anh-điêng thuộc chủng tộc</w:t>
      </w:r>
    </w:p>
    <w:p w14:paraId="5AA6A253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A. Nê-gơ-rô-ít.           B. Ô-xtra-lô-ít.          C. Ơ-rô-pê-ô-ít.         D. Môn-gô-lô-ít.</w:t>
      </w:r>
    </w:p>
    <w:p w14:paraId="45AE3B98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5: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Tỉ lệ dân số đô thị ở Trung và Nam Mĩ năm 2020 khoảng</w:t>
      </w:r>
    </w:p>
    <w:p w14:paraId="4831103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 A. 60%.                        B. 70%.                     C. 80%.                      D. 90%.</w:t>
      </w:r>
    </w:p>
    <w:p w14:paraId="1D47A0DD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sz w:val="28"/>
          <w:szCs w:val="28"/>
        </w:rPr>
      </w:pPr>
      <w:r w:rsidRPr="00335993">
        <w:rPr>
          <w:rStyle w:val="s2"/>
          <w:rFonts w:ascii="Times New Roman" w:hAnsi="Times New Roman"/>
          <w:b/>
          <w:sz w:val="28"/>
          <w:szCs w:val="28"/>
        </w:rPr>
        <w:t>Câu 6: Năm 2020, mật độ dân số trung bình của khu vực Trung và Nam Mĩ là</w:t>
      </w:r>
    </w:p>
    <w:p w14:paraId="5FF30F6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33 người/km2.                          B. 34 người/km2.</w:t>
      </w:r>
    </w:p>
    <w:p w14:paraId="0AA3E44D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35 người/km2.                          D. 36 người/km2.</w:t>
      </w:r>
    </w:p>
    <w:p w14:paraId="4C7A22A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7: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Rừng A-ma-dôn thuộc kiểu rừng</w:t>
      </w:r>
    </w:p>
    <w:p w14:paraId="04915CB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ôn đới.              B. nhiệt đới.          C. hàn đới.         D. cận nhiệt đới.</w:t>
      </w:r>
    </w:p>
    <w:p w14:paraId="579E4A0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8: Châu Mĩ nằm hoàn toàn ở nửa cầu nào?</w:t>
      </w:r>
    </w:p>
    <w:p w14:paraId="6E8A797B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Nửa cầu Bắc                                          B. Nửa cầu Nam</w:t>
      </w:r>
    </w:p>
    <w:p w14:paraId="51635174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Nửa cầu Đông                                        D. Nửa cầu Tây</w:t>
      </w:r>
    </w:p>
    <w:p w14:paraId="6A38AD0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9: Dòng sông nằm ở Châu Mĩ có diện tích lưu vực rộng nhất thế giới là:</w:t>
      </w:r>
    </w:p>
    <w:p w14:paraId="1B52AFE0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Sông Mixixipi                                       B. Sông A-ma-dôn            </w:t>
      </w:r>
    </w:p>
    <w:p w14:paraId="4E31DF0B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Sông Parana                                          D. Sông Ô-ri-nô-cô</w:t>
      </w:r>
    </w:p>
    <w:p w14:paraId="6A468B73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10: Hiện nay phần lớn dân cư Trung và Nam Mỹ là:</w:t>
      </w:r>
    </w:p>
    <w:p w14:paraId="2F60AE8B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người Anh-điêng.                                 B. người Tây Ban Nha và Bồ Đào Nha.</w:t>
      </w:r>
    </w:p>
    <w:p w14:paraId="2B14D653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người gốc Phi.                                      D. người lai.</w:t>
      </w:r>
    </w:p>
    <w:p w14:paraId="596F0119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Câu 11: Đặc điểm về vị trí địa lí nào dưới đây </w:t>
      </w:r>
      <w:r w:rsidRPr="00335993">
        <w:rPr>
          <w:rStyle w:val="s2"/>
          <w:rFonts w:ascii="Times New Roman" w:hAnsi="Times New Roman"/>
          <w:b/>
          <w:bCs/>
          <w:sz w:val="28"/>
          <w:szCs w:val="28"/>
        </w:rPr>
        <w:t>không</w:t>
      </w: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 xml:space="preserve"> thuộc châu Nam Cực?</w:t>
      </w:r>
    </w:p>
    <w:p w14:paraId="1289F8D9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Đại bộ phận diện tích nằm trong phạm vi phía nam của vòng cực Nam.</w:t>
      </w:r>
    </w:p>
    <w:p w14:paraId="521C4B5D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B. Xích đạo chạy ngang qua châu lục.</w:t>
      </w:r>
    </w:p>
    <w:p w14:paraId="228400E9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Được bao bọc bởi đại đương.</w:t>
      </w:r>
    </w:p>
    <w:p w14:paraId="3D23A11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D. Nằm cách xa các châu lục khác.</w:t>
      </w:r>
    </w:p>
    <w:p w14:paraId="1AE8D7C3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12: Châu Nam Cực là nơi có nhiều gió bão nhất Thế giới là do:</w:t>
      </w:r>
    </w:p>
    <w:p w14:paraId="71AA21D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đây là vùng khí áp cao, gió từ trung tâm lục địa thổi ra với vận tốc cao.</w:t>
      </w:r>
    </w:p>
    <w:p w14:paraId="26E11251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lastRenderedPageBreak/>
        <w:t>B. đây là vùng khí áp thấp, hút gió từ các nơi thổi tới.</w:t>
      </w:r>
    </w:p>
    <w:p w14:paraId="238885C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ở nơi đại dương bao quanh hình thành các khu khí áp thấp, hình thành bão.</w:t>
      </w:r>
    </w:p>
    <w:p w14:paraId="47808FF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D. bề mặt lục địa bằng phẳng, gió mạnh không bị cản trở.</w:t>
      </w:r>
    </w:p>
    <w:p w14:paraId="2A1FAF74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13: Địa hình lục địa Ô-xtrây-li-a từ tây sang đông lần lượt là:</w:t>
      </w:r>
    </w:p>
    <w:p w14:paraId="1C9ABBE0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vùng sơn nguyên – vùng đồng bằng – vùng núi.</w:t>
      </w:r>
    </w:p>
    <w:p w14:paraId="772645D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B. vùng núi – vùng sơn nguyên – vùng đồng bằng.</w:t>
      </w:r>
    </w:p>
    <w:p w14:paraId="1251E4D5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vùng đồng bằng – vùng núi – vùng sơn nguyên.</w:t>
      </w:r>
    </w:p>
    <w:p w14:paraId="6AC47AF2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D. vùng sơn nguyên – vùng núi – vùng đồng bằng.</w:t>
      </w:r>
    </w:p>
    <w:p w14:paraId="0EAD7F44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14. Ngôn ngữ chính ở Trung và Nam Mỹ là</w:t>
      </w:r>
    </w:p>
    <w:p w14:paraId="30F81604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tiếng Tây Ban Nha và Bồ Đào Nha.             B. tiếng Anh.</w:t>
      </w:r>
    </w:p>
    <w:p w14:paraId="387167C7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C. tiếng Pháp.                                                    D. ngôn ngữ bản địa.</w:t>
      </w:r>
    </w:p>
    <w:p w14:paraId="71A70C57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Câu 15. Các đồng bằng rộng lớn và bằng phẳng ở Bắc Mỹ chủ yếu được khai thác để phát triển ngành nào?</w:t>
      </w:r>
    </w:p>
    <w:p w14:paraId="309157A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A. Du lịch.                                                C. Trồng trọt và chăn nuôi.</w:t>
      </w:r>
    </w:p>
    <w:p w14:paraId="52DC4076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B. Khai thác khoáng sản.                         D. Khai thác lâm sản. </w:t>
      </w:r>
    </w:p>
    <w:p w14:paraId="66A1E1CE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335993">
        <w:rPr>
          <w:rStyle w:val="s1"/>
          <w:rFonts w:ascii="Times New Roman" w:hAnsi="Times New Roman"/>
          <w:b/>
          <w:bCs/>
          <w:sz w:val="28"/>
          <w:szCs w:val="28"/>
        </w:rPr>
        <w:t>II. Tự luận</w:t>
      </w:r>
    </w:p>
    <w:p w14:paraId="6B608E19" w14:textId="77777777" w:rsidR="00161DCE" w:rsidRPr="00335993" w:rsidRDefault="00161DCE" w:rsidP="00161DCE">
      <w:pPr>
        <w:pStyle w:val="p1"/>
        <w:jc w:val="both"/>
        <w:rPr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Câu 1: Biến đổi khí hậu khiến nhiệt độ Trái Đất tăng lên, dẫn tới lớp băng ở trên bề mặt lục địa Nam Cực tan chảy. Em hãy nêu nguyên nhân, hậu quả và giải pháp hạn chế ảnh hưởng của hiện tượng này.</w:t>
      </w:r>
    </w:p>
    <w:p w14:paraId="7238555B" w14:textId="77777777" w:rsidR="00161DCE" w:rsidRPr="00335993" w:rsidRDefault="00161DCE" w:rsidP="00161DCE">
      <w:pPr>
        <w:pStyle w:val="p1"/>
        <w:jc w:val="both"/>
        <w:rPr>
          <w:rStyle w:val="s1"/>
          <w:rFonts w:ascii="Times New Roman" w:hAnsi="Times New Roman"/>
          <w:sz w:val="28"/>
          <w:szCs w:val="28"/>
        </w:rPr>
      </w:pPr>
      <w:r w:rsidRPr="00335993">
        <w:rPr>
          <w:rStyle w:val="s1"/>
          <w:rFonts w:ascii="Times New Roman" w:hAnsi="Times New Roman"/>
          <w:sz w:val="28"/>
          <w:szCs w:val="28"/>
        </w:rPr>
        <w:t>Câu 2: Nêu đặc điểm, hiện trạng khai thác, sử dụng và bảo vệ rừng A-ma-dôn.</w:t>
      </w:r>
    </w:p>
    <w:p w14:paraId="2EC05407" w14:textId="77777777" w:rsidR="00161DCE" w:rsidRDefault="00161DCE"/>
    <w:sectPr w:rsidR="00161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Italic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A06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E"/>
    <w:rsid w:val="001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4271"/>
  <w15:chartTrackingRefBased/>
  <w15:docId w15:val="{588EE29C-6631-F545-9FE9-836BAFD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CE"/>
    <w:pPr>
      <w:spacing w:after="200" w:line="276" w:lineRule="auto"/>
    </w:pPr>
    <w:rPr>
      <w:rFonts w:ascii="Times New Roman" w:hAnsi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61DCE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6"/>
      <w:szCs w:val="26"/>
      <w:lang w:val="vi-VN" w:eastAsia="vi-VN"/>
      <w14:ligatures w14:val="standardContextual"/>
    </w:rPr>
  </w:style>
  <w:style w:type="character" w:customStyle="1" w:styleId="s1">
    <w:name w:val="s1"/>
    <w:basedOn w:val="DefaultParagraphFont"/>
    <w:rsid w:val="00161DCE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161DCE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paragraph" w:customStyle="1" w:styleId="li1">
    <w:name w:val="li1"/>
    <w:basedOn w:val="Normal"/>
    <w:rsid w:val="00161DCE"/>
    <w:pPr>
      <w:spacing w:after="0" w:line="240" w:lineRule="auto"/>
    </w:pPr>
    <w:rPr>
      <w:rFonts w:ascii=".AppleSystemUIFont" w:eastAsiaTheme="minorEastAsia" w:hAnsi=".AppleSystemUIFont" w:cs="Times New Roman"/>
      <w:kern w:val="2"/>
      <w:sz w:val="26"/>
      <w:szCs w:val="26"/>
      <w:lang w:val="vi-VN" w:eastAsia="vi-VN"/>
      <w14:ligatures w14:val="standardContextual"/>
    </w:rPr>
  </w:style>
  <w:style w:type="character" w:customStyle="1" w:styleId="apple-converted-space">
    <w:name w:val="apple-converted-space"/>
    <w:basedOn w:val="DefaultParagraphFont"/>
    <w:rsid w:val="0016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yen</dc:creator>
  <cp:keywords/>
  <dc:description/>
  <cp:lastModifiedBy>hai yen</cp:lastModifiedBy>
  <cp:revision>1</cp:revision>
  <dcterms:created xsi:type="dcterms:W3CDTF">2023-04-14T15:39:00Z</dcterms:created>
  <dcterms:modified xsi:type="dcterms:W3CDTF">2023-04-14T15:39:00Z</dcterms:modified>
</cp:coreProperties>
</file>