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86.0" w:type="dxa"/>
        <w:jc w:val="left"/>
        <w:tblInd w:w="-115.0" w:type="dxa"/>
        <w:tblLayout w:type="fixed"/>
        <w:tblLook w:val="0000"/>
      </w:tblPr>
      <w:tblGrid>
        <w:gridCol w:w="4338"/>
        <w:gridCol w:w="5448"/>
        <w:tblGridChange w:id="0">
          <w:tblGrid>
            <w:gridCol w:w="4338"/>
            <w:gridCol w:w="5448"/>
          </w:tblGrid>
        </w:tblGridChange>
      </w:tblGrid>
      <w:tr>
        <w:trPr>
          <w:cantSplit w:val="0"/>
          <w:trHeight w:val="1620" w:hRule="atLeast"/>
          <w:tblHeader w:val="0"/>
        </w:trPr>
        <w:tc>
          <w:tcPr/>
          <w:p w:rsidR="00000000" w:rsidDel="00000000" w:rsidP="00000000" w:rsidRDefault="00000000" w:rsidRPr="00000000" w14:paraId="00000002">
            <w:pPr>
              <w:spacing w:after="0" w:line="240" w:lineRule="auto"/>
              <w:jc w:val="center"/>
              <w:rPr>
                <w:b w:val="1"/>
              </w:rPr>
            </w:pPr>
            <w:r w:rsidDel="00000000" w:rsidR="00000000" w:rsidRPr="00000000">
              <w:rPr>
                <w:b w:val="1"/>
                <w:rtl w:val="0"/>
              </w:rPr>
              <w:t xml:space="preserve">UBND HUYỆN GIA LÂM</w:t>
            </w:r>
          </w:p>
          <w:p w:rsidR="00000000" w:rsidDel="00000000" w:rsidP="00000000" w:rsidRDefault="00000000" w:rsidRPr="00000000" w14:paraId="00000003">
            <w:pPr>
              <w:spacing w:after="0" w:line="240" w:lineRule="auto"/>
              <w:jc w:val="center"/>
              <w:rPr>
                <w:b w:val="1"/>
              </w:rPr>
            </w:pPr>
            <w:r w:rsidDel="00000000" w:rsidR="00000000" w:rsidRPr="00000000">
              <w:rPr>
                <w:b w:val="1"/>
                <w:rtl w:val="0"/>
              </w:rPr>
              <w:t xml:space="preserve">TRƯỜNG THCS CAO BÁ QUÁT</w:t>
            </w:r>
          </w:p>
          <w:p w:rsidR="00000000" w:rsidDel="00000000" w:rsidP="00000000" w:rsidRDefault="00000000" w:rsidRPr="00000000" w14:paraId="00000004">
            <w:pPr>
              <w:spacing w:after="0" w:line="240" w:lineRule="auto"/>
              <w:jc w:val="center"/>
              <w:rPr/>
            </w:pPr>
            <w:r w:rsidDel="00000000" w:rsidR="00000000" w:rsidRPr="00000000">
              <w:rPr>
                <w:rtl w:val="0"/>
              </w:rPr>
            </w:r>
          </w:p>
        </w:tc>
        <w:tc>
          <w:tcPr/>
          <w:p w:rsidR="00000000" w:rsidDel="00000000" w:rsidP="00000000" w:rsidRDefault="00000000" w:rsidRPr="00000000" w14:paraId="00000005">
            <w:pPr>
              <w:spacing w:after="0" w:line="240" w:lineRule="auto"/>
              <w:ind w:right="-69"/>
              <w:jc w:val="center"/>
              <w:rPr>
                <w:b w:val="1"/>
              </w:rPr>
            </w:pPr>
            <w:r w:rsidDel="00000000" w:rsidR="00000000" w:rsidRPr="00000000">
              <w:rPr>
                <w:b w:val="1"/>
                <w:rtl w:val="0"/>
              </w:rPr>
              <w:t xml:space="preserve">NỘI DUNG ÔN TẬP CUỐI HỌC KÌ II</w:t>
            </w:r>
          </w:p>
          <w:p w:rsidR="00000000" w:rsidDel="00000000" w:rsidP="00000000" w:rsidRDefault="00000000" w:rsidRPr="00000000" w14:paraId="00000006">
            <w:pPr>
              <w:spacing w:after="0" w:line="240" w:lineRule="auto"/>
              <w:ind w:right="-69"/>
              <w:jc w:val="center"/>
              <w:rPr>
                <w:b w:val="1"/>
              </w:rPr>
            </w:pPr>
            <w:r w:rsidDel="00000000" w:rsidR="00000000" w:rsidRPr="00000000">
              <w:rPr>
                <w:rtl w:val="0"/>
              </w:rPr>
              <w:t xml:space="preserve">Năm học 2022 - 2023</w:t>
            </w:r>
            <w:r w:rsidDel="00000000" w:rsidR="00000000" w:rsidRPr="00000000">
              <w:rPr>
                <w:rtl w:val="0"/>
              </w:rPr>
            </w:r>
          </w:p>
          <w:p w:rsidR="00000000" w:rsidDel="00000000" w:rsidP="00000000" w:rsidRDefault="00000000" w:rsidRPr="00000000" w14:paraId="00000007">
            <w:pPr>
              <w:spacing w:after="0" w:line="240" w:lineRule="auto"/>
              <w:ind w:right="-69"/>
              <w:jc w:val="center"/>
              <w:rPr/>
            </w:pPr>
            <w:r w:rsidDel="00000000" w:rsidR="00000000" w:rsidRPr="00000000">
              <w:rPr>
                <w:rtl w:val="0"/>
              </w:rPr>
              <w:t xml:space="preserve">MÔN NGỮ VĂN 6</w:t>
            </w:r>
          </w:p>
        </w:tc>
      </w:tr>
    </w:tbl>
    <w:p w:rsidR="00000000" w:rsidDel="00000000" w:rsidP="00000000" w:rsidRDefault="00000000" w:rsidRPr="00000000" w14:paraId="00000008">
      <w:pPr>
        <w:spacing w:after="0" w:line="240" w:lineRule="auto"/>
        <w:jc w:val="both"/>
        <w:rPr>
          <w:b w:val="1"/>
        </w:rPr>
      </w:pPr>
      <w:r w:rsidDel="00000000" w:rsidR="00000000" w:rsidRPr="00000000">
        <w:rPr>
          <w:b w:val="1"/>
          <w:rtl w:val="0"/>
        </w:rPr>
        <w:t xml:space="preserve">A. NỘI DUNG ÔN TẬP</w:t>
      </w:r>
    </w:p>
    <w:p w:rsidR="00000000" w:rsidDel="00000000" w:rsidP="00000000" w:rsidRDefault="00000000" w:rsidRPr="00000000" w14:paraId="00000009">
      <w:pPr>
        <w:spacing w:after="0" w:line="240" w:lineRule="auto"/>
        <w:jc w:val="both"/>
        <w:rPr>
          <w:b w:val="1"/>
        </w:rPr>
      </w:pPr>
      <w:r w:rsidDel="00000000" w:rsidR="00000000" w:rsidRPr="00000000">
        <w:rPr>
          <w:b w:val="1"/>
          <w:rtl w:val="0"/>
        </w:rPr>
        <w:t xml:space="preserve">I. PHẦN ĐỌC – HIỂU</w:t>
      </w:r>
    </w:p>
    <w:p w:rsidR="00000000" w:rsidDel="00000000" w:rsidP="00000000" w:rsidRDefault="00000000" w:rsidRPr="00000000" w14:paraId="0000000A">
      <w:pPr>
        <w:spacing w:after="0" w:line="240" w:lineRule="auto"/>
        <w:jc w:val="both"/>
        <w:rPr/>
      </w:pPr>
      <w:r w:rsidDel="00000000" w:rsidR="00000000" w:rsidRPr="00000000">
        <w:rPr>
          <w:rtl w:val="0"/>
        </w:rPr>
        <w:t xml:space="preserve">Vẽ sơ đồ tư duy, tóm tắt kiến thức đặc điểm các thể loại: Truyện đồng thoại ( truyện nước ngoài ); Thơ, văn bản nghị luận xã hội, truyện ngắn </w:t>
      </w:r>
    </w:p>
    <w:p w:rsidR="00000000" w:rsidDel="00000000" w:rsidP="00000000" w:rsidRDefault="00000000" w:rsidRPr="00000000" w14:paraId="0000000B">
      <w:pPr>
        <w:spacing w:after="0" w:line="240" w:lineRule="auto"/>
        <w:jc w:val="both"/>
        <w:rPr>
          <w:b w:val="1"/>
        </w:rPr>
      </w:pPr>
      <w:r w:rsidDel="00000000" w:rsidR="00000000" w:rsidRPr="00000000">
        <w:rPr>
          <w:b w:val="1"/>
          <w:rtl w:val="0"/>
        </w:rPr>
        <w:t xml:space="preserve">II. PHẦN TIẾNG VIỆT</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Mở rộng chủ ngữ</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Các biện pháp tu từ</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Từ ghép, từ láy</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Từ Hán Việt</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Trạng ngữ</w:t>
      </w:r>
    </w:p>
    <w:p w:rsidR="00000000" w:rsidDel="00000000" w:rsidP="00000000" w:rsidRDefault="00000000" w:rsidRPr="00000000" w14:paraId="00000011">
      <w:pPr>
        <w:spacing w:after="0" w:line="240" w:lineRule="auto"/>
        <w:jc w:val="both"/>
        <w:rPr>
          <w:b w:val="1"/>
        </w:rPr>
      </w:pPr>
      <w:r w:rsidDel="00000000" w:rsidR="00000000" w:rsidRPr="00000000">
        <w:rPr>
          <w:b w:val="1"/>
          <w:rtl w:val="0"/>
        </w:rPr>
        <w:t xml:space="preserve">III. PHẦN VIẾT VĂN</w:t>
      </w:r>
    </w:p>
    <w:p w:rsidR="00000000" w:rsidDel="00000000" w:rsidP="00000000" w:rsidRDefault="00000000" w:rsidRPr="00000000" w14:paraId="00000012">
      <w:pPr>
        <w:spacing w:after="0" w:line="240" w:lineRule="auto"/>
        <w:ind w:firstLine="720"/>
        <w:jc w:val="both"/>
        <w:rPr/>
      </w:pPr>
      <w:r w:rsidDel="00000000" w:rsidR="00000000" w:rsidRPr="00000000">
        <w:rPr>
          <w:rtl w:val="0"/>
        </w:rPr>
        <w:t xml:space="preserve">- Viết đoạn văn nghị luận trình bày một ý kiến trong đời sống.</w:t>
      </w:r>
    </w:p>
    <w:p w:rsidR="00000000" w:rsidDel="00000000" w:rsidP="00000000" w:rsidRDefault="00000000" w:rsidRPr="00000000" w14:paraId="00000013">
      <w:pPr>
        <w:spacing w:after="0" w:line="240" w:lineRule="auto"/>
        <w:ind w:firstLine="720"/>
        <w:jc w:val="both"/>
        <w:rPr/>
      </w:pPr>
      <w:r w:rsidDel="00000000" w:rsidR="00000000" w:rsidRPr="00000000">
        <w:rPr>
          <w:rtl w:val="0"/>
        </w:rPr>
        <w:t xml:space="preserve">-Viết bài văn tả cảnh sinh hoạt.</w:t>
      </w:r>
    </w:p>
    <w:p w:rsidR="00000000" w:rsidDel="00000000" w:rsidP="00000000" w:rsidRDefault="00000000" w:rsidRPr="00000000" w14:paraId="00000014">
      <w:pPr>
        <w:spacing w:after="0" w:line="240" w:lineRule="auto"/>
        <w:jc w:val="both"/>
        <w:rPr>
          <w:b w:val="1"/>
        </w:rPr>
      </w:pPr>
      <w:r w:rsidDel="00000000" w:rsidR="00000000" w:rsidRPr="00000000">
        <w:rPr>
          <w:b w:val="1"/>
          <w:rtl w:val="0"/>
        </w:rPr>
        <w:t xml:space="preserve">B. ĐỀ BÀI MINH HOẠ</w:t>
      </w:r>
    </w:p>
    <w:p w:rsidR="00000000" w:rsidDel="00000000" w:rsidP="00000000" w:rsidRDefault="00000000" w:rsidRPr="00000000" w14:paraId="00000015">
      <w:pPr>
        <w:spacing w:after="0" w:line="240" w:lineRule="auto"/>
        <w:jc w:val="both"/>
        <w:rPr>
          <w:b w:val="1"/>
        </w:rPr>
      </w:pPr>
      <w:r w:rsidDel="00000000" w:rsidR="00000000" w:rsidRPr="00000000">
        <w:rPr>
          <w:b w:val="1"/>
          <w:rtl w:val="0"/>
        </w:rPr>
        <w:t xml:space="preserve">I. Phần đọc – hiểu: </w:t>
      </w:r>
      <w:r w:rsidDel="00000000" w:rsidR="00000000" w:rsidRPr="00000000">
        <w:rPr>
          <w:rtl w:val="0"/>
        </w:rPr>
        <w:t xml:space="preserve">Đọc câu chuyện sau và trả lời các câu hỏi:</w:t>
      </w:r>
      <w:r w:rsidDel="00000000" w:rsidR="00000000" w:rsidRPr="00000000">
        <w:rPr>
          <w:rtl w:val="0"/>
        </w:rPr>
      </w:r>
    </w:p>
    <w:p w:rsidR="00000000" w:rsidDel="00000000" w:rsidP="00000000" w:rsidRDefault="00000000" w:rsidRPr="00000000" w14:paraId="00000016">
      <w:pPr>
        <w:tabs>
          <w:tab w:val="center" w:leader="none" w:pos="4680"/>
        </w:tabs>
        <w:spacing w:before="120" w:lineRule="auto"/>
        <w:jc w:val="center"/>
        <w:rPr>
          <w:b w:val="1"/>
        </w:rPr>
      </w:pPr>
      <w:r w:rsidDel="00000000" w:rsidR="00000000" w:rsidRPr="00000000">
        <w:rPr>
          <w:b w:val="1"/>
          <w:rtl w:val="0"/>
        </w:rPr>
        <w:t xml:space="preserve">NGƯỜI ĂN XIN</w:t>
      </w:r>
    </w:p>
    <w:p w:rsidR="00000000" w:rsidDel="00000000" w:rsidP="00000000" w:rsidRDefault="00000000" w:rsidRPr="00000000" w14:paraId="00000017">
      <w:pPr>
        <w:tabs>
          <w:tab w:val="center" w:leader="none" w:pos="4680"/>
        </w:tabs>
        <w:spacing w:before="120" w:lineRule="auto"/>
        <w:jc w:val="both"/>
        <w:rPr>
          <w:i w:val="1"/>
        </w:rPr>
      </w:pPr>
      <w:bookmarkStart w:colFirst="0" w:colLast="0" w:name="_heading=h.gjdgxs" w:id="0"/>
      <w:bookmarkEnd w:id="0"/>
      <w:r w:rsidDel="00000000" w:rsidR="00000000" w:rsidRPr="00000000">
        <w:rPr>
          <w:i w:val="1"/>
          <w:rtl w:val="0"/>
        </w:rPr>
        <w:t xml:space="preserve">        Một người ăn xin đã già. Đôi mắt ông đỏ hoe, nước mắt ông giàn giụa, đôi môi tái nhợt, áo quần tả tơi. Ông chìa tay xin tôi. </w:t>
      </w:r>
    </w:p>
    <w:p w:rsidR="00000000" w:rsidDel="00000000" w:rsidP="00000000" w:rsidRDefault="00000000" w:rsidRPr="00000000" w14:paraId="00000018">
      <w:pPr>
        <w:tabs>
          <w:tab w:val="center" w:leader="none" w:pos="4680"/>
        </w:tabs>
        <w:jc w:val="both"/>
        <w:rPr>
          <w:i w:val="1"/>
        </w:rPr>
      </w:pPr>
      <w:r w:rsidDel="00000000" w:rsidR="00000000" w:rsidRPr="00000000">
        <w:rPr>
          <w:i w:val="1"/>
          <w:rtl w:val="0"/>
        </w:rPr>
        <w:t xml:space="preserve">     Tôi lục hết túi nọ đến túi kia, không có lấy một xu, không có cả khăn tay, chẳng có gì hết. Ông vẫn đợi tôi. Tôi chẳng biết làm thế nào. Bàn tay tôi run run nắm chặt lấy bàn tay run rẩy của ông: </w:t>
      </w:r>
    </w:p>
    <w:p w:rsidR="00000000" w:rsidDel="00000000" w:rsidP="00000000" w:rsidRDefault="00000000" w:rsidRPr="00000000" w14:paraId="00000019">
      <w:pPr>
        <w:tabs>
          <w:tab w:val="center" w:leader="none" w:pos="4680"/>
        </w:tabs>
        <w:jc w:val="both"/>
        <w:rPr>
          <w:i w:val="1"/>
        </w:rPr>
      </w:pPr>
      <w:r w:rsidDel="00000000" w:rsidR="00000000" w:rsidRPr="00000000">
        <w:rPr>
          <w:i w:val="1"/>
          <w:rtl w:val="0"/>
        </w:rPr>
        <w:t xml:space="preserve">-  Xin ông đừng giận cháu! Cháu không có gì cho ông cả. </w:t>
      </w:r>
    </w:p>
    <w:p w:rsidR="00000000" w:rsidDel="00000000" w:rsidP="00000000" w:rsidRDefault="00000000" w:rsidRPr="00000000" w14:paraId="0000001A">
      <w:pPr>
        <w:tabs>
          <w:tab w:val="center" w:leader="none" w:pos="4680"/>
        </w:tabs>
        <w:jc w:val="both"/>
        <w:rPr>
          <w:i w:val="1"/>
        </w:rPr>
      </w:pPr>
      <w:r w:rsidDel="00000000" w:rsidR="00000000" w:rsidRPr="00000000">
        <w:rPr>
          <w:i w:val="1"/>
          <w:rtl w:val="0"/>
        </w:rPr>
        <w:t xml:space="preserve">Ông nhìn tôi chăm chăm, đôi môi nở nụ cười:</w:t>
      </w:r>
    </w:p>
    <w:p w:rsidR="00000000" w:rsidDel="00000000" w:rsidP="00000000" w:rsidRDefault="00000000" w:rsidRPr="00000000" w14:paraId="0000001B">
      <w:pPr>
        <w:tabs>
          <w:tab w:val="center" w:leader="none" w:pos="4680"/>
        </w:tabs>
        <w:jc w:val="both"/>
        <w:rPr>
          <w:i w:val="1"/>
        </w:rPr>
      </w:pPr>
      <w:r w:rsidDel="00000000" w:rsidR="00000000" w:rsidRPr="00000000">
        <w:rPr>
          <w:i w:val="1"/>
          <w:rtl w:val="0"/>
        </w:rPr>
        <w:t xml:space="preserve"> - Cháu ơi, cảm ơn cháu! Như vậy là cháu đã cho lão rồi. </w:t>
      </w:r>
    </w:p>
    <w:p w:rsidR="00000000" w:rsidDel="00000000" w:rsidP="00000000" w:rsidRDefault="00000000" w:rsidRPr="00000000" w14:paraId="0000001C">
      <w:pPr>
        <w:tabs>
          <w:tab w:val="center" w:leader="none" w:pos="4680"/>
        </w:tabs>
        <w:jc w:val="both"/>
        <w:rPr>
          <w:i w:val="1"/>
        </w:rPr>
      </w:pPr>
      <w:r w:rsidDel="00000000" w:rsidR="00000000" w:rsidRPr="00000000">
        <w:rPr>
          <w:i w:val="1"/>
          <w:rtl w:val="0"/>
        </w:rPr>
        <w:t xml:space="preserve">Khi ấy tôi chợt hiểu ra: cả tôi nữa, tôi cũng vừa nhận được một cái gì đó của ông. </w:t>
      </w:r>
    </w:p>
    <w:p w:rsidR="00000000" w:rsidDel="00000000" w:rsidP="00000000" w:rsidRDefault="00000000" w:rsidRPr="00000000" w14:paraId="0000001D">
      <w:pPr>
        <w:jc w:val="both"/>
        <w:rPr>
          <w:highlight w:val="white"/>
        </w:rPr>
      </w:pPr>
      <w:r w:rsidDel="00000000" w:rsidR="00000000" w:rsidRPr="00000000">
        <w:rPr>
          <w:rtl w:val="0"/>
        </w:rPr>
        <w:t xml:space="preserve">                                                                              (Theo Tuốc- ghê- nhép)</w:t>
      </w:r>
      <w:r w:rsidDel="00000000" w:rsidR="00000000" w:rsidRPr="00000000">
        <w:rPr>
          <w:rtl w:val="0"/>
        </w:rPr>
      </w:r>
    </w:p>
    <w:p w:rsidR="00000000" w:rsidDel="00000000" w:rsidP="00000000" w:rsidRDefault="00000000" w:rsidRPr="00000000" w14:paraId="0000001E">
      <w:pPr>
        <w:jc w:val="both"/>
        <w:rPr/>
      </w:pPr>
      <w:r w:rsidDel="00000000" w:rsidR="00000000" w:rsidRPr="00000000">
        <w:rPr>
          <w:b w:val="1"/>
          <w:rtl w:val="0"/>
        </w:rPr>
        <w:t xml:space="preserve">Câu 1: </w:t>
      </w:r>
      <w:r w:rsidDel="00000000" w:rsidR="00000000" w:rsidRPr="00000000">
        <w:rPr>
          <w:rtl w:val="0"/>
        </w:rPr>
        <w:t xml:space="preserve">Câu chuyện trên viết theo  thể loại nào? </w:t>
      </w:r>
    </w:p>
    <w:tbl>
      <w:tblPr>
        <w:tblStyle w:val="Table2"/>
        <w:tblW w:w="957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73"/>
        <w:gridCol w:w="4603"/>
        <w:tblGridChange w:id="0">
          <w:tblGrid>
            <w:gridCol w:w="4973"/>
            <w:gridCol w:w="4603"/>
          </w:tblGrid>
        </w:tblGridChange>
      </w:tblGrid>
      <w:tr>
        <w:trPr>
          <w:cantSplit w:val="0"/>
          <w:tblHeader w:val="0"/>
        </w:trPr>
        <w:tc>
          <w:tcPr/>
          <w:p w:rsidR="00000000" w:rsidDel="00000000" w:rsidP="00000000" w:rsidRDefault="00000000" w:rsidRPr="00000000" w14:paraId="0000001F">
            <w:pPr>
              <w:numPr>
                <w:ilvl w:val="0"/>
                <w:numId w:val="2"/>
              </w:numPr>
              <w:spacing w:after="0" w:line="240" w:lineRule="auto"/>
              <w:ind w:left="1080" w:hanging="360"/>
              <w:jc w:val="both"/>
              <w:rPr/>
            </w:pPr>
            <w:r w:rsidDel="00000000" w:rsidR="00000000" w:rsidRPr="00000000">
              <w:rPr>
                <w:rtl w:val="0"/>
              </w:rPr>
              <w:t xml:space="preserve">Truyện truyền thuyết</w:t>
            </w:r>
          </w:p>
        </w:tc>
        <w:tc>
          <w:tcPr/>
          <w:p w:rsidR="00000000" w:rsidDel="00000000" w:rsidP="00000000" w:rsidRDefault="00000000" w:rsidRPr="00000000" w14:paraId="00000020">
            <w:pPr>
              <w:spacing w:after="200" w:line="276" w:lineRule="auto"/>
              <w:ind w:left="720" w:firstLine="0"/>
              <w:jc w:val="both"/>
              <w:rPr/>
            </w:pPr>
            <w:r w:rsidDel="00000000" w:rsidR="00000000" w:rsidRPr="00000000">
              <w:rPr>
                <w:rtl w:val="0"/>
              </w:rPr>
              <w:t xml:space="preserve">B. Truyện ngắn</w:t>
            </w:r>
          </w:p>
        </w:tc>
      </w:tr>
      <w:tr>
        <w:trPr>
          <w:cantSplit w:val="0"/>
          <w:trHeight w:val="344" w:hRule="atLeast"/>
          <w:tblHeader w:val="0"/>
        </w:trPr>
        <w:tc>
          <w:tcPr/>
          <w:p w:rsidR="00000000" w:rsidDel="00000000" w:rsidP="00000000" w:rsidRDefault="00000000" w:rsidRPr="00000000" w14:paraId="00000021">
            <w:pPr>
              <w:ind w:firstLine="700"/>
              <w:jc w:val="both"/>
              <w:rPr/>
            </w:pPr>
            <w:r w:rsidDel="00000000" w:rsidR="00000000" w:rsidRPr="00000000">
              <w:rPr>
                <w:rtl w:val="0"/>
              </w:rPr>
              <w:t xml:space="preserve">C. Truyện cổ tích</w:t>
            </w:r>
          </w:p>
        </w:tc>
        <w:tc>
          <w:tcPr/>
          <w:p w:rsidR="00000000" w:rsidDel="00000000" w:rsidP="00000000" w:rsidRDefault="00000000" w:rsidRPr="00000000" w14:paraId="00000022">
            <w:pPr>
              <w:spacing w:after="200" w:line="276" w:lineRule="auto"/>
              <w:ind w:left="720" w:firstLine="0"/>
              <w:jc w:val="both"/>
              <w:rPr/>
            </w:pPr>
            <w:r w:rsidDel="00000000" w:rsidR="00000000" w:rsidRPr="00000000">
              <w:rPr>
                <w:rtl w:val="0"/>
              </w:rPr>
              <w:t xml:space="preserve">D.Truyện cười.</w:t>
            </w:r>
          </w:p>
        </w:tc>
      </w:tr>
    </w:tbl>
    <w:p w:rsidR="00000000" w:rsidDel="00000000" w:rsidP="00000000" w:rsidRDefault="00000000" w:rsidRPr="00000000" w14:paraId="00000023">
      <w:pPr>
        <w:jc w:val="both"/>
        <w:rPr/>
      </w:pPr>
      <w:r w:rsidDel="00000000" w:rsidR="00000000" w:rsidRPr="00000000">
        <w:rPr>
          <w:b w:val="1"/>
          <w:rtl w:val="0"/>
        </w:rPr>
        <w:t xml:space="preserve">Câu 2:</w:t>
      </w:r>
      <w:r w:rsidDel="00000000" w:rsidR="00000000" w:rsidRPr="00000000">
        <w:rPr>
          <w:rtl w:val="0"/>
        </w:rPr>
        <w:t xml:space="preserve"> Câu chuyện trên sử dụng ngôi kể nào? </w:t>
      </w:r>
    </w:p>
    <w:tbl>
      <w:tblPr>
        <w:tblStyle w:val="Table3"/>
        <w:tblW w:w="957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88"/>
        <w:gridCol w:w="4788"/>
        <w:tblGridChange w:id="0">
          <w:tblGrid>
            <w:gridCol w:w="4788"/>
            <w:gridCol w:w="4788"/>
          </w:tblGrid>
        </w:tblGridChange>
      </w:tblGrid>
      <w:tr>
        <w:trPr>
          <w:cantSplit w:val="0"/>
          <w:tblHeader w:val="0"/>
        </w:trPr>
        <w:tc>
          <w:tcPr/>
          <w:p w:rsidR="00000000" w:rsidDel="00000000" w:rsidP="00000000" w:rsidRDefault="00000000" w:rsidRPr="00000000" w14:paraId="00000024">
            <w:pPr>
              <w:spacing w:after="0" w:line="276" w:lineRule="auto"/>
              <w:jc w:val="both"/>
              <w:rPr/>
            </w:pPr>
            <w:r w:rsidDel="00000000" w:rsidR="00000000" w:rsidRPr="00000000">
              <w:rPr>
                <w:rtl w:val="0"/>
              </w:rPr>
            </w:r>
          </w:p>
          <w:p w:rsidR="00000000" w:rsidDel="00000000" w:rsidP="00000000" w:rsidRDefault="00000000" w:rsidRPr="00000000" w14:paraId="00000025">
            <w:pPr>
              <w:spacing w:after="200" w:line="276" w:lineRule="auto"/>
              <w:ind w:left="720" w:firstLine="0"/>
              <w:jc w:val="both"/>
              <w:rPr/>
            </w:pPr>
            <w:r w:rsidDel="00000000" w:rsidR="00000000" w:rsidRPr="00000000">
              <w:rPr>
                <w:rtl w:val="0"/>
              </w:rPr>
              <w:t xml:space="preserve">A. Ngôi thứ nhất</w:t>
            </w:r>
          </w:p>
        </w:tc>
        <w:tc>
          <w:tcPr/>
          <w:p w:rsidR="00000000" w:rsidDel="00000000" w:rsidP="00000000" w:rsidRDefault="00000000" w:rsidRPr="00000000" w14:paraId="00000026">
            <w:pPr>
              <w:spacing w:after="0" w:line="276" w:lineRule="auto"/>
              <w:ind w:left="720" w:firstLine="0"/>
              <w:jc w:val="both"/>
              <w:rPr/>
            </w:pPr>
            <w:r w:rsidDel="00000000" w:rsidR="00000000" w:rsidRPr="00000000">
              <w:rPr>
                <w:rtl w:val="0"/>
              </w:rPr>
            </w:r>
          </w:p>
          <w:p w:rsidR="00000000" w:rsidDel="00000000" w:rsidP="00000000" w:rsidRDefault="00000000" w:rsidRPr="00000000" w14:paraId="00000027">
            <w:pPr>
              <w:spacing w:after="200" w:line="276" w:lineRule="auto"/>
              <w:ind w:left="720" w:firstLine="0"/>
              <w:jc w:val="both"/>
              <w:rPr/>
            </w:pPr>
            <w:r w:rsidDel="00000000" w:rsidR="00000000" w:rsidRPr="00000000">
              <w:rPr>
                <w:rtl w:val="0"/>
              </w:rPr>
              <w:t xml:space="preserve">B. Ngôi thứ hai</w:t>
            </w:r>
          </w:p>
        </w:tc>
      </w:tr>
      <w:tr>
        <w:trPr>
          <w:cantSplit w:val="0"/>
          <w:trHeight w:val="419" w:hRule="atLeast"/>
          <w:tblHeader w:val="0"/>
        </w:trPr>
        <w:tc>
          <w:tcPr/>
          <w:p w:rsidR="00000000" w:rsidDel="00000000" w:rsidP="00000000" w:rsidRDefault="00000000" w:rsidRPr="00000000" w14:paraId="00000028">
            <w:pPr>
              <w:ind w:firstLine="700"/>
              <w:jc w:val="both"/>
              <w:rPr/>
            </w:pPr>
            <w:r w:rsidDel="00000000" w:rsidR="00000000" w:rsidRPr="00000000">
              <w:rPr>
                <w:rtl w:val="0"/>
              </w:rPr>
              <w:t xml:space="preserve">C. Ngôi thứ ba </w:t>
            </w:r>
          </w:p>
        </w:tc>
        <w:tc>
          <w:tcPr/>
          <w:p w:rsidR="00000000" w:rsidDel="00000000" w:rsidP="00000000" w:rsidRDefault="00000000" w:rsidRPr="00000000" w14:paraId="00000029">
            <w:pPr>
              <w:spacing w:after="200" w:line="276" w:lineRule="auto"/>
              <w:ind w:left="720" w:firstLine="0"/>
              <w:jc w:val="both"/>
              <w:rPr/>
            </w:pPr>
            <w:r w:rsidDel="00000000" w:rsidR="00000000" w:rsidRPr="00000000">
              <w:rPr>
                <w:rtl w:val="0"/>
              </w:rPr>
              <w:t xml:space="preserve">D. Ngôi thứ nhất với ngôi thứ ba</w:t>
            </w:r>
          </w:p>
        </w:tc>
      </w:tr>
    </w:tbl>
    <w:p w:rsidR="00000000" w:rsidDel="00000000" w:rsidP="00000000" w:rsidRDefault="00000000" w:rsidRPr="00000000" w14:paraId="0000002A">
      <w:pPr>
        <w:jc w:val="both"/>
        <w:rPr/>
      </w:pPr>
      <w:r w:rsidDel="00000000" w:rsidR="00000000" w:rsidRPr="00000000">
        <w:rPr>
          <w:b w:val="1"/>
          <w:rtl w:val="0"/>
        </w:rPr>
        <w:t xml:space="preserve">Câu 3: </w:t>
      </w:r>
      <w:r w:rsidDel="00000000" w:rsidR="00000000" w:rsidRPr="00000000">
        <w:rPr>
          <w:rtl w:val="0"/>
        </w:rPr>
        <w:t xml:space="preserve"> Chủ ngữ của câu: “Một người ăn xin đã già” là:</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Một người ăn xin</w:t>
        <w:tab/>
        <w:tab/>
        <w:tab/>
        <w:tab/>
        <w:tab/>
        <w:t xml:space="preserve">C. Một người</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Một người ăn xin đã</w:t>
        <w:tab/>
        <w:tab/>
        <w:tab/>
        <w:tab/>
        <w:t xml:space="preserve">D. Một</w:t>
      </w:r>
    </w:p>
    <w:p w:rsidR="00000000" w:rsidDel="00000000" w:rsidP="00000000" w:rsidRDefault="00000000" w:rsidRPr="00000000" w14:paraId="0000002D">
      <w:pPr>
        <w:jc w:val="both"/>
        <w:rPr/>
      </w:pPr>
      <w:r w:rsidDel="00000000" w:rsidR="00000000" w:rsidRPr="00000000">
        <w:rPr>
          <w:b w:val="1"/>
          <w:rtl w:val="0"/>
        </w:rPr>
        <w:t xml:space="preserve">Câu 4:</w:t>
      </w:r>
      <w:r w:rsidDel="00000000" w:rsidR="00000000" w:rsidRPr="00000000">
        <w:rPr>
          <w:rtl w:val="0"/>
        </w:rPr>
        <w:t xml:space="preserve"> Qua hành động của nhân vật tôi “</w:t>
      </w:r>
      <w:r w:rsidDel="00000000" w:rsidR="00000000" w:rsidRPr="00000000">
        <w:rPr>
          <w:i w:val="1"/>
          <w:rtl w:val="0"/>
        </w:rPr>
        <w:t xml:space="preserve">run run nắm chặt lấy bàn tay run rẩy của ông”  thể hiện tình cảm gì của nhân vật tôi với ông lão ăn xin ? </w:t>
      </w:r>
      <w:r w:rsidDel="00000000" w:rsidR="00000000" w:rsidRPr="00000000">
        <w:rPr>
          <w:rtl w:val="0"/>
        </w:rPr>
      </w:r>
    </w:p>
    <w:p w:rsidR="00000000" w:rsidDel="00000000" w:rsidP="00000000" w:rsidRDefault="00000000" w:rsidRPr="00000000" w14:paraId="0000002E">
      <w:pPr>
        <w:spacing w:after="0" w:line="276" w:lineRule="auto"/>
        <w:ind w:firstLine="560"/>
        <w:jc w:val="both"/>
        <w:rPr/>
      </w:pPr>
      <w:r w:rsidDel="00000000" w:rsidR="00000000" w:rsidRPr="00000000">
        <w:rPr>
          <w:rtl w:val="0"/>
        </w:rPr>
        <w:t xml:space="preserve">A. Sợ hãi, khinh ghét                                  B. Yêu thương, đồng cảm </w:t>
      </w:r>
    </w:p>
    <w:p w:rsidR="00000000" w:rsidDel="00000000" w:rsidP="00000000" w:rsidRDefault="00000000" w:rsidRPr="00000000" w14:paraId="0000002F">
      <w:pPr>
        <w:spacing w:after="0" w:line="276" w:lineRule="auto"/>
        <w:ind w:firstLine="560"/>
        <w:jc w:val="both"/>
        <w:rPr/>
      </w:pPr>
      <w:r w:rsidDel="00000000" w:rsidR="00000000" w:rsidRPr="00000000">
        <w:rPr>
          <w:rtl w:val="0"/>
        </w:rPr>
        <w:t xml:space="preserve">C. Coi thường, khinh bỉ                              D. Thờ ơ, coi thường</w:t>
      </w:r>
    </w:p>
    <w:p w:rsidR="00000000" w:rsidDel="00000000" w:rsidP="00000000" w:rsidRDefault="00000000" w:rsidRPr="00000000" w14:paraId="00000030">
      <w:pPr>
        <w:jc w:val="both"/>
        <w:rPr/>
      </w:pPr>
      <w:r w:rsidDel="00000000" w:rsidR="00000000" w:rsidRPr="00000000">
        <w:rPr>
          <w:b w:val="1"/>
          <w:rtl w:val="0"/>
        </w:rPr>
        <w:t xml:space="preserve">Câu 5:</w:t>
      </w:r>
      <w:r w:rsidDel="00000000" w:rsidR="00000000" w:rsidRPr="00000000">
        <w:rPr>
          <w:rtl w:val="0"/>
        </w:rPr>
        <w:t xml:space="preserve"> Vì sao không nhận được gì từ nhân vật tôi nhưng ông lão ăn xin vẫn nở nụ cười ? </w:t>
      </w:r>
    </w:p>
    <w:tbl>
      <w:tblPr>
        <w:tblStyle w:val="Table4"/>
        <w:tblW w:w="957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60"/>
        <w:gridCol w:w="4816"/>
        <w:tblGridChange w:id="0">
          <w:tblGrid>
            <w:gridCol w:w="4760"/>
            <w:gridCol w:w="4816"/>
          </w:tblGrid>
        </w:tblGridChange>
      </w:tblGrid>
      <w:tr>
        <w:trPr>
          <w:cantSplit w:val="0"/>
          <w:trHeight w:val="337" w:hRule="atLeast"/>
          <w:tblHeader w:val="0"/>
        </w:trPr>
        <w:tc>
          <w:tcPr/>
          <w:p w:rsidR="00000000" w:rsidDel="00000000" w:rsidP="00000000" w:rsidRDefault="00000000" w:rsidRPr="00000000" w14:paraId="00000031">
            <w:pPr>
              <w:ind w:firstLine="566"/>
              <w:jc w:val="both"/>
              <w:rPr/>
            </w:pPr>
            <w:r w:rsidDel="00000000" w:rsidR="00000000" w:rsidRPr="00000000">
              <w:rPr>
                <w:rtl w:val="0"/>
              </w:rPr>
              <w:t xml:space="preserve">A. Vì nhận được lời cảm ơn.</w:t>
            </w:r>
          </w:p>
        </w:tc>
        <w:tc>
          <w:tcPr/>
          <w:p w:rsidR="00000000" w:rsidDel="00000000" w:rsidP="00000000" w:rsidRDefault="00000000" w:rsidRPr="00000000" w14:paraId="00000032">
            <w:pPr>
              <w:ind w:firstLine="840"/>
              <w:jc w:val="both"/>
              <w:rPr/>
            </w:pPr>
            <w:r w:rsidDel="00000000" w:rsidR="00000000" w:rsidRPr="00000000">
              <w:rPr>
                <w:rtl w:val="0"/>
              </w:rPr>
              <w:t xml:space="preserve">B. Vì nhận được lời xin lỗi.                                                    </w:t>
            </w:r>
          </w:p>
        </w:tc>
      </w:tr>
      <w:tr>
        <w:trPr>
          <w:cantSplit w:val="0"/>
          <w:trHeight w:val="353" w:hRule="atLeast"/>
          <w:tblHeader w:val="0"/>
        </w:trPr>
        <w:tc>
          <w:tcPr/>
          <w:p w:rsidR="00000000" w:rsidDel="00000000" w:rsidP="00000000" w:rsidRDefault="00000000" w:rsidRPr="00000000" w14:paraId="00000033">
            <w:pPr>
              <w:ind w:firstLine="566"/>
              <w:jc w:val="both"/>
              <w:rPr/>
            </w:pPr>
            <w:r w:rsidDel="00000000" w:rsidR="00000000" w:rsidRPr="00000000">
              <w:rPr>
                <w:rtl w:val="0"/>
              </w:rPr>
              <w:t xml:space="preserve">C. Vì nhận được sự tôn trọng.</w:t>
            </w:r>
          </w:p>
        </w:tc>
        <w:tc>
          <w:tcPr/>
          <w:p w:rsidR="00000000" w:rsidDel="00000000" w:rsidP="00000000" w:rsidRDefault="00000000" w:rsidRPr="00000000" w14:paraId="00000034">
            <w:pPr>
              <w:ind w:firstLine="840"/>
              <w:jc w:val="both"/>
              <w:rPr/>
            </w:pPr>
            <w:r w:rsidDel="00000000" w:rsidR="00000000" w:rsidRPr="00000000">
              <w:rPr>
                <w:rtl w:val="0"/>
              </w:rPr>
              <w:t xml:space="preserve">D. Vì nhận được sự cổ động.</w:t>
            </w:r>
          </w:p>
        </w:tc>
      </w:tr>
    </w:tbl>
    <w:p w:rsidR="00000000" w:rsidDel="00000000" w:rsidP="00000000" w:rsidRDefault="00000000" w:rsidRPr="00000000" w14:paraId="00000035">
      <w:pPr>
        <w:jc w:val="both"/>
        <w:rPr/>
      </w:pPr>
      <w:r w:rsidDel="00000000" w:rsidR="00000000" w:rsidRPr="00000000">
        <w:rPr>
          <w:b w:val="1"/>
          <w:rtl w:val="0"/>
        </w:rPr>
        <w:t xml:space="preserve">Câu 6: </w:t>
      </w:r>
      <w:r w:rsidDel="00000000" w:rsidR="00000000" w:rsidRPr="00000000">
        <w:rPr>
          <w:rtl w:val="0"/>
        </w:rPr>
        <w:t xml:space="preserve">Chủ đề của văn bản nói lên điều gì ? </w:t>
      </w:r>
    </w:p>
    <w:tbl>
      <w:tblPr>
        <w:tblStyle w:val="Table5"/>
        <w:tblW w:w="957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44"/>
        <w:gridCol w:w="4732"/>
        <w:tblGridChange w:id="0">
          <w:tblGrid>
            <w:gridCol w:w="4844"/>
            <w:gridCol w:w="4732"/>
          </w:tblGrid>
        </w:tblGridChange>
      </w:tblGrid>
      <w:tr>
        <w:trPr>
          <w:cantSplit w:val="0"/>
          <w:tblHeader w:val="0"/>
        </w:trPr>
        <w:tc>
          <w:tcPr/>
          <w:p w:rsidR="00000000" w:rsidDel="00000000" w:rsidP="00000000" w:rsidRDefault="00000000" w:rsidRPr="00000000" w14:paraId="00000036">
            <w:pPr>
              <w:ind w:firstLine="140"/>
              <w:jc w:val="both"/>
              <w:rPr/>
            </w:pPr>
            <w:r w:rsidDel="00000000" w:rsidR="00000000" w:rsidRPr="00000000">
              <w:rPr>
                <w:rtl w:val="0"/>
              </w:rPr>
              <w:t xml:space="preserve">A. L</w:t>
            </w:r>
            <w:r w:rsidDel="00000000" w:rsidR="00000000" w:rsidRPr="00000000">
              <w:rPr>
                <w:highlight w:val="white"/>
                <w:rtl w:val="0"/>
              </w:rPr>
              <w:t xml:space="preserve">òng nhân ái, sự quan tâm, chia sẻ giữa con người với con người.</w:t>
            </w:r>
            <w:r w:rsidDel="00000000" w:rsidR="00000000" w:rsidRPr="00000000">
              <w:rPr>
                <w:rtl w:val="0"/>
              </w:rPr>
              <w:t xml:space="preserve">                                                      </w:t>
            </w:r>
          </w:p>
        </w:tc>
        <w:tc>
          <w:tcPr/>
          <w:p w:rsidR="00000000" w:rsidDel="00000000" w:rsidP="00000000" w:rsidRDefault="00000000" w:rsidRPr="00000000" w14:paraId="00000037">
            <w:pPr>
              <w:ind w:firstLine="140"/>
              <w:jc w:val="both"/>
              <w:rPr/>
            </w:pPr>
            <w:r w:rsidDel="00000000" w:rsidR="00000000" w:rsidRPr="00000000">
              <w:rPr>
                <w:rtl w:val="0"/>
              </w:rPr>
              <w:t xml:space="preserve">B. L</w:t>
            </w:r>
            <w:r w:rsidDel="00000000" w:rsidR="00000000" w:rsidRPr="00000000">
              <w:rPr>
                <w:highlight w:val="white"/>
                <w:rtl w:val="0"/>
              </w:rPr>
              <w:t xml:space="preserve">òng nhân ái, sự quan tâm, chia sẻ của nhân vật tôi.</w:t>
            </w:r>
            <w:r w:rsidDel="00000000" w:rsidR="00000000" w:rsidRPr="00000000">
              <w:rPr>
                <w:rtl w:val="0"/>
              </w:rPr>
            </w:r>
          </w:p>
        </w:tc>
      </w:tr>
      <w:tr>
        <w:trPr>
          <w:cantSplit w:val="0"/>
          <w:tblHeader w:val="0"/>
        </w:trPr>
        <w:tc>
          <w:tcPr/>
          <w:p w:rsidR="00000000" w:rsidDel="00000000" w:rsidP="00000000" w:rsidRDefault="00000000" w:rsidRPr="00000000" w14:paraId="00000038">
            <w:pPr>
              <w:ind w:firstLine="140"/>
              <w:jc w:val="both"/>
              <w:rPr/>
            </w:pPr>
            <w:r w:rsidDel="00000000" w:rsidR="00000000" w:rsidRPr="00000000">
              <w:rPr>
                <w:rtl w:val="0"/>
              </w:rPr>
              <w:t xml:space="preserve">C. L</w:t>
            </w:r>
            <w:r w:rsidDel="00000000" w:rsidR="00000000" w:rsidRPr="00000000">
              <w:rPr>
                <w:highlight w:val="white"/>
                <w:rtl w:val="0"/>
              </w:rPr>
              <w:t xml:space="preserve">òng nhân ái, sự quan tâm, chia sẻ của nhân vật ông lão ăn xin.</w:t>
            </w:r>
            <w:r w:rsidDel="00000000" w:rsidR="00000000" w:rsidRPr="00000000">
              <w:rPr>
                <w:rtl w:val="0"/>
              </w:rPr>
            </w:r>
          </w:p>
        </w:tc>
        <w:tc>
          <w:tcPr/>
          <w:p w:rsidR="00000000" w:rsidDel="00000000" w:rsidP="00000000" w:rsidRDefault="00000000" w:rsidRPr="00000000" w14:paraId="00000039">
            <w:pPr>
              <w:ind w:firstLine="140"/>
              <w:jc w:val="both"/>
              <w:rPr/>
            </w:pPr>
            <w:r w:rsidDel="00000000" w:rsidR="00000000" w:rsidRPr="00000000">
              <w:rPr>
                <w:rtl w:val="0"/>
              </w:rPr>
              <w:t xml:space="preserve">D. L</w:t>
            </w:r>
            <w:r w:rsidDel="00000000" w:rsidR="00000000" w:rsidRPr="00000000">
              <w:rPr>
                <w:highlight w:val="white"/>
                <w:rtl w:val="0"/>
              </w:rPr>
              <w:t xml:space="preserve">òng nhân ái, sự quan tâm, chia sẻ của những người đồng cảnh ngộ.</w:t>
            </w:r>
            <w:r w:rsidDel="00000000" w:rsidR="00000000" w:rsidRPr="00000000">
              <w:rPr>
                <w:rtl w:val="0"/>
              </w:rPr>
            </w:r>
          </w:p>
        </w:tc>
      </w:tr>
    </w:tbl>
    <w:p w:rsidR="00000000" w:rsidDel="00000000" w:rsidP="00000000" w:rsidRDefault="00000000" w:rsidRPr="00000000" w14:paraId="0000003A">
      <w:pPr>
        <w:jc w:val="both"/>
        <w:rPr/>
      </w:pPr>
      <w:r w:rsidDel="00000000" w:rsidR="00000000" w:rsidRPr="00000000">
        <w:rPr>
          <w:b w:val="1"/>
          <w:rtl w:val="0"/>
        </w:rPr>
        <w:t xml:space="preserve">Câu 7: </w:t>
      </w:r>
      <w:r w:rsidDel="00000000" w:rsidR="00000000" w:rsidRPr="00000000">
        <w:rPr>
          <w:rtl w:val="0"/>
        </w:rPr>
        <w:t xml:space="preserve">Chỉ ra câu mở rộng chủ ngữ trong những câu sau: </w:t>
      </w:r>
    </w:p>
    <w:p w:rsidR="00000000" w:rsidDel="00000000" w:rsidP="00000000" w:rsidRDefault="00000000" w:rsidRPr="00000000" w14:paraId="0000003B">
      <w:pPr>
        <w:spacing w:after="0" w:line="276" w:lineRule="auto"/>
        <w:jc w:val="both"/>
        <w:rPr/>
      </w:pPr>
      <w:r w:rsidDel="00000000" w:rsidR="00000000" w:rsidRPr="00000000">
        <w:rPr>
          <w:rtl w:val="0"/>
        </w:rPr>
        <w:t xml:space="preserve">A. Ông chìa tay xin tôi.</w:t>
      </w:r>
    </w:p>
    <w:p w:rsidR="00000000" w:rsidDel="00000000" w:rsidP="00000000" w:rsidRDefault="00000000" w:rsidRPr="00000000" w14:paraId="0000003C">
      <w:pPr>
        <w:jc w:val="both"/>
        <w:rPr/>
      </w:pPr>
      <w:r w:rsidDel="00000000" w:rsidR="00000000" w:rsidRPr="00000000">
        <w:rPr>
          <w:rtl w:val="0"/>
        </w:rPr>
        <w:t xml:space="preserve">B. Cháu không có gì cho ông cả. </w:t>
      </w:r>
    </w:p>
    <w:p w:rsidR="00000000" w:rsidDel="00000000" w:rsidP="00000000" w:rsidRDefault="00000000" w:rsidRPr="00000000" w14:paraId="0000003D">
      <w:pPr>
        <w:jc w:val="both"/>
        <w:rPr/>
      </w:pPr>
      <w:r w:rsidDel="00000000" w:rsidR="00000000" w:rsidRPr="00000000">
        <w:rPr>
          <w:rtl w:val="0"/>
        </w:rPr>
        <w:t xml:space="preserve">C. Tôi chẳng biết làm thế nào.</w:t>
      </w:r>
    </w:p>
    <w:p w:rsidR="00000000" w:rsidDel="00000000" w:rsidP="00000000" w:rsidRDefault="00000000" w:rsidRPr="00000000" w14:paraId="0000003E">
      <w:pPr>
        <w:jc w:val="both"/>
        <w:rPr/>
      </w:pPr>
      <w:r w:rsidDel="00000000" w:rsidR="00000000" w:rsidRPr="00000000">
        <w:rPr>
          <w:rtl w:val="0"/>
        </w:rPr>
        <w:t xml:space="preserve">D. Một người ăn xin đã già.</w:t>
      </w:r>
    </w:p>
    <w:p w:rsidR="00000000" w:rsidDel="00000000" w:rsidP="00000000" w:rsidRDefault="00000000" w:rsidRPr="00000000" w14:paraId="0000003F">
      <w:pPr>
        <w:jc w:val="both"/>
        <w:rPr/>
      </w:pPr>
      <w:r w:rsidDel="00000000" w:rsidR="00000000" w:rsidRPr="00000000">
        <w:rPr>
          <w:b w:val="1"/>
          <w:rtl w:val="0"/>
        </w:rPr>
        <w:t xml:space="preserve">Câu 8:</w:t>
      </w:r>
      <w:r w:rsidDel="00000000" w:rsidR="00000000" w:rsidRPr="00000000">
        <w:rPr>
          <w:rtl w:val="0"/>
        </w:rPr>
        <w:t xml:space="preserve"> Có bao nhiêu từ láy được sử dụng trong câu sau: “</w:t>
      </w:r>
      <w:r w:rsidDel="00000000" w:rsidR="00000000" w:rsidRPr="00000000">
        <w:rPr>
          <w:i w:val="1"/>
          <w:rtl w:val="0"/>
        </w:rPr>
        <w:t xml:space="preserve">Đôi mắt ông đỏ hoe, nước mắt ông giàn giụa, đôi môi tái nhợt, áo quần tả tơi</w:t>
      </w:r>
      <w:r w:rsidDel="00000000" w:rsidR="00000000" w:rsidRPr="00000000">
        <w:rPr>
          <w:rtl w:val="0"/>
        </w:rPr>
        <w:t xml:space="preserve">”?</w:t>
      </w:r>
    </w:p>
    <w:tbl>
      <w:tblPr>
        <w:tblStyle w:val="Table6"/>
        <w:tblW w:w="957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88"/>
        <w:gridCol w:w="291"/>
        <w:gridCol w:w="4497"/>
        <w:tblGridChange w:id="0">
          <w:tblGrid>
            <w:gridCol w:w="4788"/>
            <w:gridCol w:w="291"/>
            <w:gridCol w:w="4497"/>
          </w:tblGrid>
        </w:tblGridChange>
      </w:tblGrid>
      <w:tr>
        <w:trPr>
          <w:cantSplit w:val="0"/>
          <w:trHeight w:val="285" w:hRule="atLeast"/>
          <w:tblHeader w:val="0"/>
        </w:trPr>
        <w:tc>
          <w:tcPr>
            <w:gridSpan w:val="2"/>
          </w:tcPr>
          <w:p w:rsidR="00000000" w:rsidDel="00000000" w:rsidP="00000000" w:rsidRDefault="00000000" w:rsidRPr="00000000" w14:paraId="00000040">
            <w:pPr>
              <w:ind w:firstLine="426"/>
              <w:jc w:val="both"/>
              <w:rPr/>
            </w:pPr>
            <w:r w:rsidDel="00000000" w:rsidR="00000000" w:rsidRPr="00000000">
              <w:rPr>
                <w:rtl w:val="0"/>
              </w:rPr>
              <w:t xml:space="preserve">A. 1                                                        </w:t>
            </w:r>
          </w:p>
        </w:tc>
        <w:tc>
          <w:tcPr/>
          <w:p w:rsidR="00000000" w:rsidDel="00000000" w:rsidP="00000000" w:rsidRDefault="00000000" w:rsidRPr="00000000" w14:paraId="00000042">
            <w:pPr>
              <w:jc w:val="both"/>
              <w:rPr/>
            </w:pPr>
            <w:r w:rsidDel="00000000" w:rsidR="00000000" w:rsidRPr="00000000">
              <w:rPr>
                <w:rtl w:val="0"/>
              </w:rPr>
              <w:t xml:space="preserve">B. 2</w:t>
            </w:r>
          </w:p>
        </w:tc>
      </w:tr>
      <w:tr>
        <w:trPr>
          <w:cantSplit w:val="0"/>
          <w:trHeight w:val="298" w:hRule="atLeast"/>
          <w:tblHeader w:val="0"/>
        </w:trPr>
        <w:tc>
          <w:tcPr/>
          <w:p w:rsidR="00000000" w:rsidDel="00000000" w:rsidP="00000000" w:rsidRDefault="00000000" w:rsidRPr="00000000" w14:paraId="00000043">
            <w:pPr>
              <w:ind w:firstLine="426"/>
              <w:jc w:val="both"/>
              <w:rPr/>
            </w:pPr>
            <w:r w:rsidDel="00000000" w:rsidR="00000000" w:rsidRPr="00000000">
              <w:rPr>
                <w:rtl w:val="0"/>
              </w:rPr>
              <w:t xml:space="preserve">C. 3</w:t>
            </w:r>
          </w:p>
        </w:tc>
        <w:tc>
          <w:tcPr>
            <w:gridSpan w:val="2"/>
          </w:tcPr>
          <w:p w:rsidR="00000000" w:rsidDel="00000000" w:rsidP="00000000" w:rsidRDefault="00000000" w:rsidRPr="00000000" w14:paraId="00000044">
            <w:pPr>
              <w:jc w:val="both"/>
              <w:rPr/>
            </w:pPr>
            <w:r w:rsidDel="00000000" w:rsidR="00000000" w:rsidRPr="00000000">
              <w:rPr>
                <w:rtl w:val="0"/>
              </w:rPr>
              <w:t xml:space="preserve">    D. 4</w:t>
            </w:r>
          </w:p>
        </w:tc>
      </w:tr>
    </w:tbl>
    <w:p w:rsidR="00000000" w:rsidDel="00000000" w:rsidP="00000000" w:rsidRDefault="00000000" w:rsidRPr="00000000" w14:paraId="00000046">
      <w:pPr>
        <w:tabs>
          <w:tab w:val="center" w:leader="none" w:pos="4680"/>
        </w:tabs>
        <w:jc w:val="both"/>
        <w:rPr>
          <w:i w:val="1"/>
        </w:rPr>
      </w:pPr>
      <w:r w:rsidDel="00000000" w:rsidR="00000000" w:rsidRPr="00000000">
        <w:rPr>
          <w:b w:val="1"/>
          <w:rtl w:val="0"/>
        </w:rPr>
        <w:t xml:space="preserve">Câu 9: </w:t>
      </w:r>
      <w:r w:rsidDel="00000000" w:rsidR="00000000" w:rsidRPr="00000000">
        <w:rPr>
          <w:rtl w:val="0"/>
        </w:rPr>
        <w:t xml:space="preserve"> Theo em, tại sao ở cuối truyện người ăn xin lại nở nụ cười và nói: “</w:t>
      </w:r>
      <w:r w:rsidDel="00000000" w:rsidR="00000000" w:rsidRPr="00000000">
        <w:rPr>
          <w:i w:val="1"/>
          <w:rtl w:val="0"/>
        </w:rPr>
        <w:t xml:space="preserve">Cháu ơi, cảm ơn cháu! Như vậy là cháu đã cho lão rồi.”? </w:t>
      </w:r>
    </w:p>
    <w:p w:rsidR="00000000" w:rsidDel="00000000" w:rsidP="00000000" w:rsidRDefault="00000000" w:rsidRPr="00000000" w14:paraId="00000047">
      <w:pPr>
        <w:jc w:val="both"/>
        <w:rPr/>
      </w:pPr>
      <w:r w:rsidDel="00000000" w:rsidR="00000000" w:rsidRPr="00000000">
        <w:rPr>
          <w:b w:val="1"/>
          <w:rtl w:val="0"/>
        </w:rPr>
        <w:t xml:space="preserve">Câu 10: </w:t>
      </w:r>
      <w:r w:rsidDel="00000000" w:rsidR="00000000" w:rsidRPr="00000000">
        <w:rPr>
          <w:rtl w:val="0"/>
        </w:rPr>
        <w:t xml:space="preserve">Em hãy viết đoạn văn khoảng 8-10 câu trình bày suy nghĩ của mình về ý nghĩa của tình yêu thương trong cuộc sống.</w:t>
      </w:r>
    </w:p>
    <w:p w:rsidR="00000000" w:rsidDel="00000000" w:rsidP="00000000" w:rsidRDefault="00000000" w:rsidRPr="00000000" w14:paraId="00000048">
      <w:pPr>
        <w:tabs>
          <w:tab w:val="left" w:leader="none" w:pos="5730"/>
        </w:tabs>
        <w:spacing w:after="0" w:lineRule="auto"/>
        <w:jc w:val="both"/>
        <w:rPr>
          <w:b w:val="1"/>
        </w:rPr>
      </w:pPr>
      <w:r w:rsidDel="00000000" w:rsidR="00000000" w:rsidRPr="00000000">
        <w:rPr>
          <w:b w:val="1"/>
          <w:rtl w:val="0"/>
        </w:rPr>
        <w:t xml:space="preserve">II. Phần viết:</w:t>
      </w:r>
    </w:p>
    <w:p w:rsidR="00000000" w:rsidDel="00000000" w:rsidP="00000000" w:rsidRDefault="00000000" w:rsidRPr="00000000" w14:paraId="00000049">
      <w:pPr>
        <w:jc w:val="both"/>
        <w:rPr/>
      </w:pPr>
      <w:r w:rsidDel="00000000" w:rsidR="00000000" w:rsidRPr="00000000">
        <w:rPr>
          <w:rtl w:val="0"/>
        </w:rPr>
        <w:t xml:space="preserve">Em hãy viết một bài văn tả lại cảnh một trận bóng đá mà em đã từng được chứng kiến hoặc tham gia.</w:t>
      </w:r>
    </w:p>
    <w:p w:rsidR="00000000" w:rsidDel="00000000" w:rsidP="00000000" w:rsidRDefault="00000000" w:rsidRPr="00000000" w14:paraId="0000004A">
      <w:pPr>
        <w:spacing w:after="0" w:line="240" w:lineRule="auto"/>
        <w:jc w:val="both"/>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8" w:right="48"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8" w:right="48"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spacing w:after="0" w:line="240" w:lineRule="auto"/>
        <w:jc w:val="both"/>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upperLetter"/>
      <w:lvlText w:val="%1."/>
      <w:lvlJc w:val="left"/>
      <w:pPr>
        <w:ind w:left="720" w:hanging="360"/>
      </w:pPr>
      <w:rPr>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35359"/>
    <w:pPr>
      <w:spacing w:after="160" w:line="259" w:lineRule="auto"/>
    </w:pPr>
    <w:rPr>
      <w:rFonts w:ascii="Times New Roman" w:hAnsi="Times New Roman"/>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3419B"/>
    <w:pPr>
      <w:ind w:left="720"/>
      <w:contextualSpacing w:val="1"/>
    </w:pPr>
  </w:style>
  <w:style w:type="paragraph" w:styleId="NormalWeb">
    <w:name w:val="Normal (Web)"/>
    <w:basedOn w:val="Normal"/>
    <w:uiPriority w:val="99"/>
    <w:semiHidden w:val="1"/>
    <w:unhideWhenUsed w:val="1"/>
    <w:rsid w:val="00B50207"/>
    <w:pPr>
      <w:spacing w:after="100" w:afterAutospacing="1" w:before="100" w:beforeAutospacing="1" w:line="240" w:lineRule="auto"/>
    </w:pPr>
    <w:rPr>
      <w:rFonts w:cs="Times New Roman" w:eastAsia="Times New Roman"/>
      <w:sz w:val="24"/>
      <w:szCs w:val="24"/>
    </w:rPr>
  </w:style>
  <w:style w:type="paragraph" w:styleId="BalloonText">
    <w:name w:val="Balloon Text"/>
    <w:basedOn w:val="Normal"/>
    <w:link w:val="BalloonTextChar"/>
    <w:uiPriority w:val="99"/>
    <w:semiHidden w:val="1"/>
    <w:unhideWhenUsed w:val="1"/>
    <w:rsid w:val="009C133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C133E"/>
    <w:rPr>
      <w:rFonts w:ascii="Tahoma" w:cs="Tahoma" w:hAnsi="Tahoma"/>
      <w:sz w:val="16"/>
      <w:szCs w:val="16"/>
    </w:rPr>
  </w:style>
  <w:style w:type="table" w:styleId="TableGrid">
    <w:name w:val="Table Grid"/>
    <w:aliases w:val="trongbang"/>
    <w:basedOn w:val="TableNormal"/>
    <w:uiPriority w:val="39"/>
    <w:qFormat w:val="1"/>
    <w:rsid w:val="00FD4962"/>
    <w:pPr>
      <w:spacing w:after="0" w:line="240" w:lineRule="auto"/>
    </w:pPr>
    <w:rPr>
      <w:rFonts w:eastAsiaTheme="minorEastAsia"/>
      <w:lang w:val="vi-VN"/>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0geKfnguy4UJtGe3s/rHDnyl4w==">AMUW2mU2xuGr486tuN4drqj3uZht2adGg9e+jHaGlU73D6Zq+fSmYL9tY/Y87SXBnqtCSZqGG1hzC/ECmiNBQDfDAqa+G69aHHbdqgFoMs29qy975N2sV0aIVTz9WqmAcaWbQqok7xEV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2023-04-07T21:19:00Z</dcterms:created>
  <dc:creator>Magic</dc:creator>
</cp:coreProperties>
</file>