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53" w:rsidRPr="00123E53" w:rsidRDefault="00123E53" w:rsidP="00123E5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bookmarkStart w:id="0" w:name="_GoBack"/>
      <w:r w:rsidRPr="00123E5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06 Luật mới thông qua tại Kỳ họp thứ 4, Quốc hội XV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228"/>
        <w:gridCol w:w="1538"/>
        <w:gridCol w:w="1533"/>
        <w:gridCol w:w="1241"/>
      </w:tblGrid>
      <w:tr w:rsidR="00123E53" w:rsidRPr="00123E53" w:rsidTr="00123E53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STT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Tên văn bản Luật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Ngày thông qua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Ngày có hiệu lực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Bài viết liên quan</w:t>
            </w:r>
          </w:p>
        </w:tc>
      </w:tr>
      <w:tr w:rsidR="00123E53" w:rsidRPr="00123E53" w:rsidTr="00123E53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5" w:tgtFrame="_blank" w:history="1">
              <w:r w:rsidRPr="00123E53">
                <w:rPr>
                  <w:rFonts w:ascii="Helvetica" w:eastAsia="Times New Roman" w:hAnsi="Helvetica" w:cs="Helvetica"/>
                  <w:color w:val="0000FF"/>
                  <w:sz w:val="21"/>
                  <w:szCs w:val="21"/>
                </w:rPr>
                <w:t>Lu</w:t>
              </w:r>
              <w:r w:rsidRPr="00123E53">
                <w:rPr>
                  <w:rFonts w:ascii="Helvetica" w:eastAsia="Times New Roman" w:hAnsi="Helvetica" w:cs="Helvetica"/>
                  <w:color w:val="0000FF"/>
                  <w:sz w:val="21"/>
                  <w:szCs w:val="21"/>
                </w:rPr>
                <w:t>ậ</w:t>
              </w:r>
              <w:r w:rsidRPr="00123E53">
                <w:rPr>
                  <w:rFonts w:ascii="Helvetica" w:eastAsia="Times New Roman" w:hAnsi="Helvetica" w:cs="Helvetica"/>
                  <w:color w:val="0000FF"/>
                  <w:sz w:val="21"/>
                  <w:szCs w:val="21"/>
                </w:rPr>
                <w:t>t Phòng, chống rửa tiền 2022</w:t>
              </w:r>
            </w:hyperlink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15/11/2022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01/3/2023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23E53" w:rsidRPr="00123E53" w:rsidTr="00123E53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6" w:tgtFrame="_blank" w:history="1">
              <w:r w:rsidRPr="00123E53">
                <w:rPr>
                  <w:rFonts w:ascii="Helvetica" w:eastAsia="Times New Roman" w:hAnsi="Helvetica" w:cs="Helvetica"/>
                  <w:color w:val="0000FF"/>
                  <w:sz w:val="21"/>
                  <w:szCs w:val="21"/>
                </w:rPr>
                <w:t>Luật Phòng, chống bạo lực gia đình 2022</w:t>
              </w:r>
            </w:hyperlink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14/11/2022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01/7/2023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23E53" w:rsidRPr="00123E53" w:rsidTr="00123E53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7" w:tgtFrame="_blank" w:history="1">
              <w:r w:rsidRPr="00123E53">
                <w:rPr>
                  <w:rFonts w:ascii="Helvetica" w:eastAsia="Times New Roman" w:hAnsi="Helvetica" w:cs="Helvetica"/>
                  <w:color w:val="0000FF"/>
                  <w:sz w:val="21"/>
                  <w:szCs w:val="21"/>
                </w:rPr>
                <w:t>Luật Thanh tra 2022</w:t>
              </w:r>
            </w:hyperlink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14/11/2022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01/7/2023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23E53" w:rsidRPr="00123E53" w:rsidTr="00123E53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8" w:tgtFrame="_blank" w:history="1">
              <w:r w:rsidRPr="00123E53">
                <w:rPr>
                  <w:rFonts w:ascii="Helvetica" w:eastAsia="Times New Roman" w:hAnsi="Helvetica" w:cs="Helvetica"/>
                  <w:color w:val="0000FF"/>
                  <w:sz w:val="21"/>
                  <w:szCs w:val="21"/>
                </w:rPr>
                <w:t>Luật Dầu khí 2022</w:t>
              </w:r>
            </w:hyperlink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14/11/2022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01/7/2023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23E53" w:rsidRPr="00123E53" w:rsidTr="00123E53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9" w:tgtFrame="_blank" w:history="1">
              <w:r w:rsidRPr="00123E53">
                <w:rPr>
                  <w:rFonts w:ascii="Helvetica" w:eastAsia="Times New Roman" w:hAnsi="Helvetica" w:cs="Helvetica"/>
                  <w:color w:val="0000FF"/>
                  <w:sz w:val="21"/>
                  <w:szCs w:val="21"/>
                </w:rPr>
                <w:t>Luật Thực hiện dân chủ ở cơ sở 2022</w:t>
              </w:r>
            </w:hyperlink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10/11/2022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01/7/2023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23E53" w:rsidRPr="00123E53" w:rsidTr="00123E53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0" w:tgtFrame="_blank" w:history="1">
              <w:r w:rsidRPr="00123E53">
                <w:rPr>
                  <w:rFonts w:ascii="Helvetica" w:eastAsia="Times New Roman" w:hAnsi="Helvetica" w:cs="Helvetica"/>
                  <w:color w:val="0000FF"/>
                  <w:sz w:val="21"/>
                  <w:szCs w:val="21"/>
                </w:rPr>
                <w:t>Luật Tần số vô tuyến điện sửa đổi 2022</w:t>
              </w:r>
            </w:hyperlink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09/11/2022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3E5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01/7/2023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E53" w:rsidRPr="00123E53" w:rsidRDefault="00123E53" w:rsidP="00123E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123E53" w:rsidRPr="00123E53" w:rsidRDefault="00123E53" w:rsidP="00123E5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123E5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13 nghị quyết được thông qua tại Kỳ họp thứ 4, Quốc hội khóa XV</w:t>
      </w:r>
    </w:p>
    <w:p w:rsidR="00123E53" w:rsidRPr="00123E53" w:rsidRDefault="00123E53" w:rsidP="00123E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3E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(1)</w:t>
      </w:r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Nghị quyết </w:t>
      </w:r>
      <w:hyperlink r:id="rId11" w:tgtFrame="_blank" w:history="1"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64/</w:t>
        </w:r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2</w:t>
        </w:r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022/QH15</w:t>
        </w:r>
      </w:hyperlink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về miễn nhiệm Tổng Kiểm toán nhà nước nhiệm kỳ 2021-2026;</w:t>
      </w:r>
    </w:p>
    <w:p w:rsidR="00123E53" w:rsidRPr="00123E53" w:rsidRDefault="00123E53" w:rsidP="00123E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3E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(2)</w:t>
      </w:r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Nghị quyết </w:t>
      </w:r>
      <w:hyperlink r:id="rId12" w:tgtFrame="_blank" w:history="1"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65/2022/QH15</w:t>
        </w:r>
      </w:hyperlink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phê chuẩn đề nghị của Thủ tướng Chính phủ về việc miễn nhiệm Bộ trưởng Bộ Giao thông vận tải nhiệm kỳ 2021-2026;</w:t>
      </w:r>
    </w:p>
    <w:p w:rsidR="00123E53" w:rsidRPr="00123E53" w:rsidRDefault="00123E53" w:rsidP="00123E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3E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(3)</w:t>
      </w:r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 Nghị quyết </w:t>
      </w:r>
      <w:hyperlink r:id="rId13" w:tgtFrame="_blank" w:history="1"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66/2022/QH15</w:t>
        </w:r>
      </w:hyperlink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về bầu Tổng Kiểm toán nhà nước nhiệm kỳ 2021-2026;</w:t>
      </w:r>
    </w:p>
    <w:p w:rsidR="00123E53" w:rsidRPr="00123E53" w:rsidRDefault="00123E53" w:rsidP="00123E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3E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(4)</w:t>
      </w:r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 Nghị quyết </w:t>
      </w:r>
      <w:hyperlink r:id="rId14" w:tgtFrame="_blank" w:history="1"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67/2022/QH15</w:t>
        </w:r>
      </w:hyperlink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phê chuẩn đề nghị của Thủ tướng Chính phủ về việc bổ nhiệm Bộ trưởng Bộ Y tế, Bộ trưởng Bộ Giao thông vận tải;</w:t>
      </w:r>
    </w:p>
    <w:p w:rsidR="00123E53" w:rsidRPr="00123E53" w:rsidRDefault="00123E53" w:rsidP="00123E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3E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(5)</w:t>
      </w:r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Nghị quyết </w:t>
      </w:r>
      <w:hyperlink r:id="rId15" w:tgtFrame="_blank" w:history="1"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68/2022/QH15</w:t>
        </w:r>
      </w:hyperlink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về kế hoạch phát triển kinh tế - xã hội năm 2023;</w:t>
      </w:r>
    </w:p>
    <w:p w:rsidR="00123E53" w:rsidRPr="00123E53" w:rsidRDefault="00123E53" w:rsidP="00123E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3E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(6)</w:t>
      </w:r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Nghị quyết </w:t>
      </w:r>
      <w:hyperlink r:id="rId16" w:tgtFrame="_blank" w:history="1"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69/2022/QH15</w:t>
        </w:r>
      </w:hyperlink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về dự toán ngân sách nhà nước năm 2023.</w:t>
      </w:r>
    </w:p>
    <w:p w:rsidR="00123E53" w:rsidRPr="00123E53" w:rsidRDefault="00123E53" w:rsidP="00123E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3E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(7)</w:t>
      </w:r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Nghị quyết </w:t>
      </w:r>
      <w:hyperlink r:id="rId17" w:tgtFrame="_blank" w:history="1"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70/2022/QH15</w:t>
        </w:r>
      </w:hyperlink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về phân bổ ngân sách trung ương năm 2023</w:t>
      </w:r>
    </w:p>
    <w:p w:rsidR="00123E53" w:rsidRPr="00123E53" w:rsidRDefault="00123E53" w:rsidP="00123E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3E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(8)</w:t>
      </w:r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Nghị quyết </w:t>
      </w:r>
      <w:hyperlink r:id="rId18" w:tgtFrame="_blank" w:history="1"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71/2022/QH15</w:t>
        </w:r>
      </w:hyperlink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về Nội quy kỳ họp Quốc hội.</w:t>
      </w:r>
    </w:p>
    <w:p w:rsidR="00123E53" w:rsidRPr="00123E53" w:rsidRDefault="00123E53" w:rsidP="00123E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3E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(9)</w:t>
      </w:r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 Nghị quyết </w:t>
      </w:r>
      <w:hyperlink r:id="rId19" w:tgtFrame="_blank" w:history="1"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72/2022/QH15</w:t>
        </w:r>
      </w:hyperlink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về thí điểm cơ chế, chính sách đặc thù phát triển thành phố Buôn Ma Thuột, tỉnh Đắk Lắk;</w:t>
      </w:r>
    </w:p>
    <w:p w:rsidR="00123E53" w:rsidRPr="00123E53" w:rsidRDefault="00123E53" w:rsidP="00123E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3E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(10)</w:t>
      </w:r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 Nghị quyết </w:t>
      </w:r>
      <w:hyperlink r:id="rId20" w:tgtFrame="_blank" w:history="1"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73/2022/QH15</w:t>
        </w:r>
      </w:hyperlink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về thí điểm đấu giá biển số xe ô tô.</w:t>
      </w:r>
    </w:p>
    <w:p w:rsidR="00123E53" w:rsidRPr="00123E53" w:rsidRDefault="00123E53" w:rsidP="00123E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3E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(11)</w:t>
      </w:r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 Nghị quyết </w:t>
      </w:r>
      <w:hyperlink r:id="rId21" w:tgtFrame="_blank" w:history="1"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74/2022/QH15</w:t>
        </w:r>
      </w:hyperlink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đẩy mạnh việc thực hiện chính sách, pháp luật về thực hành tiết kiệm, chống lãng phí;</w:t>
      </w:r>
    </w:p>
    <w:p w:rsidR="00123E53" w:rsidRPr="00123E53" w:rsidRDefault="00123E53" w:rsidP="00123E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3E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(12)</w:t>
      </w:r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 Nghị quyết </w:t>
      </w:r>
      <w:hyperlink r:id="rId22" w:tgtFrame="_blank" w:history="1"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75/2022/QH15</w:t>
        </w:r>
      </w:hyperlink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về hoạt động chất vấn tại kỳ họp thứ 4, Quốc hội khóa XV;</w:t>
      </w:r>
    </w:p>
    <w:p w:rsidR="00123E53" w:rsidRPr="00123E53" w:rsidRDefault="00123E53" w:rsidP="00123E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3E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(13)</w:t>
      </w:r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 Nghị quyết </w:t>
      </w:r>
      <w:hyperlink r:id="rId23" w:tgtFrame="_blank" w:history="1"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76/2022/</w:t>
        </w:r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Q</w:t>
        </w:r>
        <w:r w:rsidRPr="00123E53">
          <w:rPr>
            <w:rFonts w:ascii="Helvetica" w:eastAsia="Times New Roman" w:hAnsi="Helvetica" w:cs="Helvetica"/>
            <w:color w:val="0000FF"/>
            <w:sz w:val="21"/>
            <w:szCs w:val="21"/>
          </w:rPr>
          <w:t>H15</w:t>
        </w:r>
      </w:hyperlink>
      <w:r w:rsidRPr="00123E53">
        <w:rPr>
          <w:rFonts w:ascii="Helvetica" w:eastAsia="Times New Roman" w:hAnsi="Helvetica" w:cs="Helvetica"/>
          <w:color w:val="333333"/>
          <w:sz w:val="21"/>
          <w:szCs w:val="21"/>
        </w:rPr>
        <w:t> về Kỳ họp thứ 4, Quốc hội khóa XV.</w:t>
      </w:r>
    </w:p>
    <w:bookmarkEnd w:id="0"/>
    <w:p w:rsidR="00BA3797" w:rsidRDefault="00BA3797"/>
    <w:sectPr w:rsidR="00BA3797" w:rsidSect="00923548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53"/>
    <w:rsid w:val="00123E53"/>
    <w:rsid w:val="00923548"/>
    <w:rsid w:val="00BA3797"/>
    <w:rsid w:val="00B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ai-nguyen-Moi-truong/Luat-Dau-khi-2022-505749.aspx" TargetMode="External"/><Relationship Id="rId13" Type="http://schemas.openxmlformats.org/officeDocument/2006/relationships/hyperlink" Target="https://thuvienphapluat.vn/van-ban/Bo-may-hanh-chinh/Nghi-quyet-66-2022-QH15-bau-Tong-Kiem-toan-nha-nuoc-nhiem-ky-2021-2026-538903.aspx" TargetMode="External"/><Relationship Id="rId18" Type="http://schemas.openxmlformats.org/officeDocument/2006/relationships/hyperlink" Target="https://thuvienphapluat.vn/van-ban/Bo-may-hanh-chinh/Nghi-quyet-71-2022-QH15-Noi-quy-ky-hop-Quoc-hoi-295408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uvienphapluat.vn/van-ban/Tai-chinh-nha-nuoc/Nghi-quyet-74-2022-QH15-day-manh-thuc-hien-chinh-sach-thuc-hanh-tiet-kiem-chong-lang-phi-542115.aspx" TargetMode="External"/><Relationship Id="rId7" Type="http://schemas.openxmlformats.org/officeDocument/2006/relationships/hyperlink" Target="https://thuvienphapluat.vn/van-ban/Bo-may-hanh-chinh/Luat-Thanh-tra-2022-544688.aspx" TargetMode="External"/><Relationship Id="rId12" Type="http://schemas.openxmlformats.org/officeDocument/2006/relationships/hyperlink" Target="https://thuvienphapluat.vn/van-ban/Bo-may-hanh-chinh/Nghi-quyet-65-2022-QH15-phe-chuan-de-nghi-mien-nhiem-Bo-truong-Bo-Giao-thong-2021-2026-538902.aspx" TargetMode="External"/><Relationship Id="rId17" Type="http://schemas.openxmlformats.org/officeDocument/2006/relationships/hyperlink" Target="https://thuvienphapluat.vn/van-ban/Tai-chinh-nha-nuoc/Nghi-quyet-70-2022-QH15-phan-bo-ngan-sach-trung-uong-2023-541863.asp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thuvienphapluat.vn/van-ban/Tai-chinh-nha-nuoc/Nghi-quyet-69-2022-QH15-du-toan-ngan-sach-nha-nuoc-2023-541860.aspx" TargetMode="External"/><Relationship Id="rId20" Type="http://schemas.openxmlformats.org/officeDocument/2006/relationships/hyperlink" Target="https://thuvienphapluat.vn/van-ban/Giao-thong-Van-tai/Nghi-quyet-73-2022-QH15-thi-diem-dau-gia-bien-so-xe-o-to-541780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Van-hoa-Xa-hoi/Luat-Phong-chong-bao-luc-gia-dinh-2022-490095.aspx" TargetMode="External"/><Relationship Id="rId11" Type="http://schemas.openxmlformats.org/officeDocument/2006/relationships/hyperlink" Target="https://thuvienphapluat.vn/van-ban/Bo-may-hanh-chinh/Nghi-quyet-64-2022-QH15-mien-nhiem-Tong-Kiem-toan-nha-nuoc-nhiem-ky-2021-2026-538901.asp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huvienphapluat.vn/van-ban/tien-te-ngan-hang/Luat-14-2022-QH15-Phong-chong-rua-tien-519327.aspx" TargetMode="External"/><Relationship Id="rId15" Type="http://schemas.openxmlformats.org/officeDocument/2006/relationships/hyperlink" Target="https://thuvienphapluat.vn/van-ban/Thuong-mai/Nghi-quyet-68-2022-QH15-ke-hoach-phat-trien-kinh-te-xa-hoi-2023-541864.aspx" TargetMode="External"/><Relationship Id="rId23" Type="http://schemas.openxmlformats.org/officeDocument/2006/relationships/hyperlink" Target="https://thuvienphapluat.vn/van-ban/Bo-may-hanh-chinh/Nghi-quyet-76-2022-QH15-Ky-hop-thu-4-Quoc-hoi-khoa-XV-540020.aspx" TargetMode="External"/><Relationship Id="rId10" Type="http://schemas.openxmlformats.org/officeDocument/2006/relationships/hyperlink" Target="https://thuvienphapluat.vn/van-ban/Cong-nghe-thong-tin/Luat-sua-doi-Luat-Tan-so-vo-tuyen-dien-2022-513345.aspx" TargetMode="External"/><Relationship Id="rId19" Type="http://schemas.openxmlformats.org/officeDocument/2006/relationships/hyperlink" Target="https://thuvienphapluat.vn/van-ban/Bo-may-hanh-chinh/Nghi-quyet-72-2022-QH15-thi-diem-co-che-dac-thu-phat-trien-thanh-pho-Buon-Ma-Thuot-Dak-Lak-541865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uvienphapluat.vn/van-ban/Quyen-dan-su/Luat-Thuc-hien-dan-chu-o-co-so-nam-2022-546085.aspx" TargetMode="External"/><Relationship Id="rId14" Type="http://schemas.openxmlformats.org/officeDocument/2006/relationships/hyperlink" Target="https://thuvienphapluat.vn/van-ban/Bo-may-hanh-chinh/Nghi-quyet-67-2022-QH15-phe-chuan-de-nghi-bo-nhiem-Bo-truong-Bo-Y-te-Bo-Giao-thong-2021-2026-538904.aspx" TargetMode="External"/><Relationship Id="rId22" Type="http://schemas.openxmlformats.org/officeDocument/2006/relationships/hyperlink" Target="https://thuvienphapluat.vn/van-ban/Bo-may-hanh-chinh/Nghi-quyet-75-2022-QH15-hoat-dong-chat-van-tai-ky-hop-thu-4-Quoc-hoi-khoa-XV-54178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</cp:revision>
  <dcterms:created xsi:type="dcterms:W3CDTF">2023-03-06T01:56:00Z</dcterms:created>
  <dcterms:modified xsi:type="dcterms:W3CDTF">2023-03-06T02:12:00Z</dcterms:modified>
</cp:coreProperties>
</file>