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AA" w:rsidRDefault="003327AA" w:rsidP="003327A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 GIỚI THIỆU SÁCH THÁNG 3 </w:t>
      </w:r>
    </w:p>
    <w:p w:rsidR="003327AA" w:rsidRPr="00757111" w:rsidRDefault="003327AA" w:rsidP="003327A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374CA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</w:rPr>
        <w:t>CHỦ ĐỀ</w:t>
      </w:r>
      <w:r w:rsidRPr="0075711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: CHÀO MỪNG NGÀY QUỐC TẾ PHỤ NỮ </w:t>
      </w:r>
      <w:r w:rsidRPr="004050B3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shd w:val="clear" w:color="auto" w:fill="FFFFFF"/>
        </w:rPr>
        <w:t>8/3</w:t>
      </w:r>
    </w:p>
    <w:p w:rsidR="003327AA" w:rsidRPr="00757111" w:rsidRDefault="003327AA" w:rsidP="003327A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Kính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thưa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các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thầy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cô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giáo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cùng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toàn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thể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các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em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học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sinh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thân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mến</w:t>
      </w:r>
      <w:proofErr w:type="spellEnd"/>
      <w:r w:rsidRPr="00757111">
        <w:rPr>
          <w:rFonts w:ascii="Times New Roman" w:eastAsia="Times New Roman" w:hAnsi="Times New Roman" w:cs="Times New Roman"/>
          <w:b/>
          <w:i/>
          <w:iCs/>
          <w:color w:val="161616"/>
          <w:sz w:val="28"/>
          <w:szCs w:val="28"/>
          <w:shd w:val="clear" w:color="auto" w:fill="FFFFFF"/>
        </w:rPr>
        <w:t>!</w:t>
      </w:r>
    </w:p>
    <w:p w:rsidR="003327AA" w:rsidRPr="00856D2A" w:rsidRDefault="003327AA" w:rsidP="003327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Từ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ngàn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xưa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ông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cha ta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đã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</w:t>
      </w: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âu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ca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rằng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:</w:t>
      </w:r>
    </w:p>
    <w:p w:rsidR="003327AA" w:rsidRPr="00856D2A" w:rsidRDefault="003327AA" w:rsidP="003327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“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Công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cha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như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núi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Thái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Sơn</w:t>
      </w:r>
      <w:proofErr w:type="spellEnd"/>
    </w:p>
    <w:p w:rsidR="003327AA" w:rsidRPr="00856D2A" w:rsidRDefault="003327AA" w:rsidP="003327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Nghĩa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mẹ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như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nước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trong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nguồn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chảy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ra</w:t>
      </w:r>
      <w:proofErr w:type="spellEnd"/>
    </w:p>
    <w:p w:rsidR="003327AA" w:rsidRPr="00856D2A" w:rsidRDefault="003327AA" w:rsidP="003327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Một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lòng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thờ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mẹ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kính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cha</w:t>
      </w:r>
    </w:p>
    <w:p w:rsidR="003327AA" w:rsidRPr="00856D2A" w:rsidRDefault="003327AA" w:rsidP="003327A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Cho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tròn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chữ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hiếu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mới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đạo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con”</w:t>
      </w:r>
    </w:p>
    <w:p w:rsidR="003327AA" w:rsidRPr="00856D2A" w:rsidRDefault="003327AA" w:rsidP="003327A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         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Hiếu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thảo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đứ</w:t>
      </w:r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tính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tốt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đẹp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từ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xưa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đến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nay,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đã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có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rấ</w:t>
      </w:r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nhiều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tấm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gương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hiếu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thảo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để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chúng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ta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noi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theo.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tới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kỉ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niệm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Quốc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tế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phụ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nữ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8/3</w:t>
      </w: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thư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viện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trường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xin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trân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trọng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giới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thiệu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tới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thầy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cô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em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sinh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cuốn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sách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shd w:val="clear" w:color="auto" w:fill="FFFFFF"/>
        </w:rPr>
        <w:t>“</w:t>
      </w:r>
      <w:proofErr w:type="spellStart"/>
      <w:r w:rsidRPr="00856D2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shd w:val="clear" w:color="auto" w:fill="FFFFFF"/>
        </w:rPr>
        <w:t>Kể</w:t>
      </w:r>
      <w:proofErr w:type="spellEnd"/>
      <w:r w:rsidRPr="00856D2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shd w:val="clear" w:color="auto" w:fill="FFFFFF"/>
        </w:rPr>
        <w:t> </w:t>
      </w:r>
      <w:proofErr w:type="spellStart"/>
      <w:r w:rsidRPr="00856D2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shd w:val="clear" w:color="auto" w:fill="FFFFFF"/>
        </w:rPr>
        <w:t>chuyện</w:t>
      </w:r>
      <w:proofErr w:type="spellEnd"/>
      <w:r w:rsidRPr="00856D2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shd w:val="clear" w:color="auto" w:fill="FFFFFF"/>
        </w:rPr>
        <w:t>gương</w:t>
      </w:r>
      <w:proofErr w:type="spellEnd"/>
      <w:r w:rsidRPr="00856D2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shd w:val="clear" w:color="auto" w:fill="FFFFFF"/>
        </w:rPr>
        <w:t>hiếu</w:t>
      </w:r>
      <w:proofErr w:type="spellEnd"/>
      <w:r w:rsidRPr="00856D2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shd w:val="clear" w:color="auto" w:fill="FFFFFF"/>
        </w:rPr>
        <w:t>thảo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” 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củ</w:t>
      </w:r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tác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giả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Nguyễn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Bảo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An.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dày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263</w:t>
      </w: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trang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được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khổ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giấy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13 x 21 cm do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nhà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xuất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bản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học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ấn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hành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năm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2022.</w:t>
      </w:r>
    </w:p>
    <w:p w:rsidR="003327AA" w:rsidRPr="00856D2A" w:rsidRDefault="003327AA" w:rsidP="003327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         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Nội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dung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cuốn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sách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được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chia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làm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3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phần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:</w:t>
      </w:r>
    </w:p>
    <w:p w:rsidR="003327AA" w:rsidRPr="00856D2A" w:rsidRDefault="003327AA" w:rsidP="003327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           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Phần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1: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Gương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hiếu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thảo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của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những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người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con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đấtViệt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.</w:t>
      </w:r>
    </w:p>
    <w:p w:rsidR="003327AA" w:rsidRPr="00856D2A" w:rsidRDefault="003327AA" w:rsidP="003327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           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Phần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2: Hai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mươi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tư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gương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hiếu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thảo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của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người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Trung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Quốc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xưa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.</w:t>
      </w:r>
    </w:p>
    <w:p w:rsidR="003327AA" w:rsidRPr="00856D2A" w:rsidRDefault="003327AA" w:rsidP="003327A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         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Phần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3: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Gương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hiếu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thảo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trong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những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câu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chuyện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kể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dân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gian</w:t>
      </w:r>
      <w:proofErr w:type="spellEnd"/>
    </w:p>
    <w:p w:rsidR="003327AA" w:rsidRPr="00856D2A" w:rsidRDefault="003327AA" w:rsidP="003327A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56D2A"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>  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>“</w:t>
      </w:r>
      <w:proofErr w:type="spellStart"/>
      <w:r w:rsidRPr="00856D2A"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>Kể</w:t>
      </w:r>
      <w:proofErr w:type="spellEnd"/>
      <w:r w:rsidRPr="00856D2A"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>chuyện</w:t>
      </w:r>
      <w:proofErr w:type="spellEnd"/>
      <w:r w:rsidRPr="00856D2A"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>gương</w:t>
      </w:r>
      <w:proofErr w:type="spellEnd"/>
      <w:r w:rsidRPr="00856D2A"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>hiếu</w:t>
      </w:r>
      <w:proofErr w:type="spellEnd"/>
      <w:r w:rsidRPr="00856D2A"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b/>
          <w:bCs/>
          <w:i/>
          <w:iCs/>
          <w:color w:val="161616"/>
          <w:sz w:val="28"/>
          <w:szCs w:val="28"/>
          <w:shd w:val="clear" w:color="auto" w:fill="FFFFFF"/>
        </w:rPr>
        <w:t>thảo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”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một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cuốn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sách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bao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gồm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những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câu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chuyện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về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những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tấm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gương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sáng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hiếu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thảo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từ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xưa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như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: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anh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hùng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dân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tộc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Mai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Thúc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Loan -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Người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lãnh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đạo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cuộc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khởi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nghĩa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nông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dân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chống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lại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Đường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ở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nước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ta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thế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kỷ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thứ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VIII.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Ngay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từ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nhỏ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ông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đã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ở,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chăn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trâu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địa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chủ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để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lấy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tiề</w:t>
      </w:r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nuôi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mẹ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già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.  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Hàng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ông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 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vẫn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ghé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về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giúp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mẹ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làm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mọi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việc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Khi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mẹ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ốm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ông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thức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suốt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mấy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tuần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chăm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sóc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mẹ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ông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còn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lặn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lội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vào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tận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rừng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sâu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kiếm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lá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thuốc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quý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đem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về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chữa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mẹ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… Hay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như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Trương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Đỗ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-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một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vị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quan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có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tiếng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cần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kiệm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liêm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khiết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ông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làm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quan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đã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lâu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nhưng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gia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cảnh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vẫn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bần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hàn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Ông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thường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ăn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cơm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độn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dưa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là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chính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và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dành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phần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gạo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ngon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thức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ăn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ngon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cha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mẹ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Khi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nhà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lastRenderedPageBreak/>
        <w:t>hết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đồ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ăn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ông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cầm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câu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cầm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nỏ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đi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bẫy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chim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bắt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,</w:t>
      </w:r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kiếm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đồ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ăn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cho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cha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mẹ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. Cha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mẹ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già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yếu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ông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lo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chăm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sóc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từng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giấc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ngủ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,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đến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>thuốc</w:t>
      </w:r>
      <w:proofErr w:type="spellEnd"/>
      <w:r w:rsidRPr="00856D2A">
        <w:rPr>
          <w:rFonts w:ascii="Times New Roman" w:eastAsia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thang…</w:t>
      </w:r>
    </w:p>
    <w:p w:rsidR="003327AA" w:rsidRPr="00344857" w:rsidRDefault="003327AA" w:rsidP="003327AA">
      <w:pPr>
        <w:pStyle w:val="NormalWeb"/>
        <w:shd w:val="clear" w:color="auto" w:fill="FFFFFF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856D2A">
        <w:rPr>
          <w:color w:val="161616"/>
          <w:sz w:val="28"/>
          <w:szCs w:val="28"/>
          <w:shd w:val="clear" w:color="auto" w:fill="FFFFFF"/>
        </w:rPr>
        <w:t xml:space="preserve">       </w:t>
      </w:r>
      <w:proofErr w:type="spellStart"/>
      <w:r w:rsidRPr="00856D2A">
        <w:rPr>
          <w:color w:val="161616"/>
          <w:sz w:val="28"/>
          <w:szCs w:val="28"/>
          <w:shd w:val="clear" w:color="auto" w:fill="FFFFFF"/>
        </w:rPr>
        <w:t>Cuốn</w:t>
      </w:r>
      <w:proofErr w:type="spellEnd"/>
      <w:r w:rsidRPr="00856D2A"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color w:val="161616"/>
          <w:sz w:val="28"/>
          <w:szCs w:val="28"/>
          <w:shd w:val="clear" w:color="auto" w:fill="FFFFFF"/>
        </w:rPr>
        <w:t>sách</w:t>
      </w:r>
      <w:proofErr w:type="spellEnd"/>
      <w:r w:rsidRPr="00856D2A"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color w:val="161616"/>
          <w:sz w:val="28"/>
          <w:szCs w:val="28"/>
          <w:shd w:val="clear" w:color="auto" w:fill="FFFFFF"/>
        </w:rPr>
        <w:t>còn</w:t>
      </w:r>
      <w:proofErr w:type="spellEnd"/>
      <w:r w:rsidRPr="00856D2A"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61616"/>
          <w:sz w:val="28"/>
          <w:szCs w:val="28"/>
          <w:shd w:val="clear" w:color="auto" w:fill="FFFFFF"/>
        </w:rPr>
        <w:t>có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color w:val="161616"/>
          <w:sz w:val="28"/>
          <w:szCs w:val="28"/>
          <w:shd w:val="clear" w:color="auto" w:fill="FFFFFF"/>
        </w:rPr>
        <w:t>rất</w:t>
      </w:r>
      <w:proofErr w:type="spellEnd"/>
      <w:r w:rsidRPr="00856D2A"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color w:val="161616"/>
          <w:sz w:val="28"/>
          <w:szCs w:val="28"/>
          <w:shd w:val="clear" w:color="auto" w:fill="FFFFFF"/>
        </w:rPr>
        <w:t>nhiều</w:t>
      </w:r>
      <w:proofErr w:type="spellEnd"/>
      <w:r w:rsidRPr="00856D2A"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color w:val="161616"/>
          <w:sz w:val="28"/>
          <w:szCs w:val="28"/>
          <w:shd w:val="clear" w:color="auto" w:fill="FFFFFF"/>
        </w:rPr>
        <w:t>những</w:t>
      </w:r>
      <w:proofErr w:type="spellEnd"/>
      <w:r w:rsidRPr="00856D2A"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color w:val="161616"/>
          <w:sz w:val="28"/>
          <w:szCs w:val="28"/>
          <w:shd w:val="clear" w:color="auto" w:fill="FFFFFF"/>
        </w:rPr>
        <w:t>tấm</w:t>
      </w:r>
      <w:proofErr w:type="spellEnd"/>
      <w:r w:rsidRPr="00856D2A"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color w:val="161616"/>
          <w:sz w:val="28"/>
          <w:szCs w:val="28"/>
          <w:shd w:val="clear" w:color="auto" w:fill="FFFFFF"/>
        </w:rPr>
        <w:t>gươn</w:t>
      </w:r>
      <w:r>
        <w:rPr>
          <w:color w:val="161616"/>
          <w:sz w:val="28"/>
          <w:szCs w:val="28"/>
          <w:shd w:val="clear" w:color="auto" w:fill="FFFFFF"/>
        </w:rPr>
        <w:t>g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61616"/>
          <w:sz w:val="28"/>
          <w:szCs w:val="28"/>
          <w:shd w:val="clear" w:color="auto" w:fill="FFFFFF"/>
        </w:rPr>
        <w:t>sáng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61616"/>
          <w:sz w:val="28"/>
          <w:szCs w:val="28"/>
          <w:shd w:val="clear" w:color="auto" w:fill="FFFFFF"/>
        </w:rPr>
        <w:t>về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61616"/>
          <w:sz w:val="28"/>
          <w:szCs w:val="28"/>
          <w:shd w:val="clear" w:color="auto" w:fill="FFFFFF"/>
        </w:rPr>
        <w:t>lòng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61616"/>
          <w:sz w:val="28"/>
          <w:szCs w:val="28"/>
          <w:shd w:val="clear" w:color="auto" w:fill="FFFFFF"/>
        </w:rPr>
        <w:t>hiếu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61616"/>
          <w:sz w:val="28"/>
          <w:szCs w:val="28"/>
          <w:shd w:val="clear" w:color="auto" w:fill="FFFFFF"/>
        </w:rPr>
        <w:t>thảo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161616"/>
          <w:sz w:val="28"/>
          <w:szCs w:val="28"/>
          <w:shd w:val="clear" w:color="auto" w:fill="FFFFFF"/>
        </w:rPr>
        <w:t>Các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61616"/>
          <w:sz w:val="28"/>
          <w:szCs w:val="28"/>
          <w:shd w:val="clear" w:color="auto" w:fill="FFFFFF"/>
        </w:rPr>
        <w:t>em</w:t>
      </w:r>
      <w:proofErr w:type="spellEnd"/>
      <w:r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856D2A">
        <w:rPr>
          <w:color w:val="161616"/>
          <w:sz w:val="28"/>
          <w:szCs w:val="28"/>
          <w:shd w:val="clear" w:color="auto" w:fill="FFFFFF"/>
        </w:rPr>
        <w:t>cùng</w:t>
      </w:r>
      <w:proofErr w:type="spellEnd"/>
      <w:r w:rsidRPr="00856D2A">
        <w:rPr>
          <w:color w:val="161616"/>
          <w:sz w:val="28"/>
          <w:szCs w:val="28"/>
          <w:shd w:val="clear" w:color="auto" w:fill="FFFFFF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đón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đọc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cuốn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sách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kể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chuyện</w:t>
      </w:r>
      <w:proofErr w:type="spellEnd"/>
      <w:r w:rsidRPr="00344857">
        <w:rPr>
          <w:color w:val="212529"/>
          <w:sz w:val="28"/>
          <w:szCs w:val="28"/>
        </w:rPr>
        <w:t xml:space="preserve"> “</w:t>
      </w:r>
      <w:proofErr w:type="spellStart"/>
      <w:r w:rsidRPr="00FD422C">
        <w:rPr>
          <w:b/>
          <w:color w:val="212529"/>
          <w:sz w:val="28"/>
          <w:szCs w:val="28"/>
        </w:rPr>
        <w:t>Kể</w:t>
      </w:r>
      <w:proofErr w:type="spellEnd"/>
      <w:r w:rsidRPr="00FD422C">
        <w:rPr>
          <w:b/>
          <w:color w:val="212529"/>
          <w:sz w:val="28"/>
          <w:szCs w:val="28"/>
        </w:rPr>
        <w:t xml:space="preserve"> </w:t>
      </w:r>
      <w:proofErr w:type="spellStart"/>
      <w:r w:rsidRPr="00FD422C">
        <w:rPr>
          <w:b/>
          <w:color w:val="212529"/>
          <w:sz w:val="28"/>
          <w:szCs w:val="28"/>
        </w:rPr>
        <w:t>chuyện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g</w:t>
      </w:r>
      <w:r w:rsidRPr="00344857">
        <w:rPr>
          <w:b/>
          <w:bCs/>
          <w:color w:val="212529"/>
          <w:sz w:val="28"/>
          <w:szCs w:val="28"/>
        </w:rPr>
        <w:t>ương</w:t>
      </w:r>
      <w:proofErr w:type="spellEnd"/>
      <w:r w:rsidRPr="00344857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344857">
        <w:rPr>
          <w:b/>
          <w:bCs/>
          <w:color w:val="212529"/>
          <w:sz w:val="28"/>
          <w:szCs w:val="28"/>
        </w:rPr>
        <w:t>hiếu</w:t>
      </w:r>
      <w:proofErr w:type="spellEnd"/>
      <w:r w:rsidRPr="00344857">
        <w:rPr>
          <w:b/>
          <w:bCs/>
          <w:color w:val="212529"/>
          <w:sz w:val="28"/>
          <w:szCs w:val="28"/>
        </w:rPr>
        <w:t xml:space="preserve"> </w:t>
      </w:r>
      <w:proofErr w:type="spellStart"/>
      <w:r w:rsidRPr="00344857">
        <w:rPr>
          <w:b/>
          <w:bCs/>
          <w:color w:val="212529"/>
          <w:sz w:val="28"/>
          <w:szCs w:val="28"/>
        </w:rPr>
        <w:t>thảo</w:t>
      </w:r>
      <w:proofErr w:type="spellEnd"/>
      <w:r w:rsidRPr="00344857">
        <w:rPr>
          <w:color w:val="212529"/>
          <w:sz w:val="28"/>
          <w:szCs w:val="28"/>
        </w:rPr>
        <w:t xml:space="preserve">” </w:t>
      </w:r>
      <w:proofErr w:type="spellStart"/>
      <w:r w:rsidRPr="00344857">
        <w:rPr>
          <w:color w:val="212529"/>
          <w:sz w:val="28"/>
          <w:szCs w:val="28"/>
        </w:rPr>
        <w:t>trong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E5F00">
        <w:rPr>
          <w:color w:val="212529"/>
          <w:sz w:val="28"/>
          <w:szCs w:val="28"/>
        </w:rPr>
        <w:t>tủ</w:t>
      </w:r>
      <w:proofErr w:type="spellEnd"/>
      <w:r w:rsidR="007E5F00">
        <w:rPr>
          <w:color w:val="212529"/>
          <w:sz w:val="28"/>
          <w:szCs w:val="28"/>
        </w:rPr>
        <w:t xml:space="preserve"> </w:t>
      </w:r>
      <w:proofErr w:type="spellStart"/>
      <w:r w:rsidR="007E5F00">
        <w:rPr>
          <w:color w:val="212529"/>
          <w:sz w:val="28"/>
          <w:szCs w:val="28"/>
        </w:rPr>
        <w:t>sách</w:t>
      </w:r>
      <w:proofErr w:type="spellEnd"/>
      <w:r w:rsidR="007E5F00">
        <w:rPr>
          <w:color w:val="212529"/>
          <w:sz w:val="28"/>
          <w:szCs w:val="28"/>
        </w:rPr>
        <w:t xml:space="preserve"> </w:t>
      </w:r>
      <w:proofErr w:type="spellStart"/>
      <w:r w:rsidR="007E5F00">
        <w:rPr>
          <w:color w:val="212529"/>
          <w:sz w:val="28"/>
          <w:szCs w:val="28"/>
        </w:rPr>
        <w:t>đạo</w:t>
      </w:r>
      <w:proofErr w:type="spellEnd"/>
      <w:r w:rsidR="007E5F00">
        <w:rPr>
          <w:color w:val="212529"/>
          <w:sz w:val="28"/>
          <w:szCs w:val="28"/>
        </w:rPr>
        <w:t xml:space="preserve"> </w:t>
      </w:r>
      <w:proofErr w:type="spellStart"/>
      <w:r w:rsidR="007E5F00">
        <w:rPr>
          <w:color w:val="212529"/>
          <w:sz w:val="28"/>
          <w:szCs w:val="28"/>
        </w:rPr>
        <w:t>đức</w:t>
      </w:r>
      <w:proofErr w:type="spellEnd"/>
      <w:r w:rsidR="007E5F00">
        <w:rPr>
          <w:color w:val="212529"/>
          <w:sz w:val="28"/>
          <w:szCs w:val="28"/>
        </w:rPr>
        <w:t xml:space="preserve"> </w:t>
      </w:r>
      <w:proofErr w:type="spellStart"/>
      <w:r w:rsidR="007E5F00">
        <w:rPr>
          <w:color w:val="212529"/>
          <w:sz w:val="28"/>
          <w:szCs w:val="28"/>
        </w:rPr>
        <w:t>của</w:t>
      </w:r>
      <w:proofErr w:type="spellEnd"/>
      <w:r w:rsidR="007E5F00">
        <w:rPr>
          <w:color w:val="212529"/>
          <w:sz w:val="28"/>
          <w:szCs w:val="28"/>
        </w:rPr>
        <w:t xml:space="preserve"> </w:t>
      </w:r>
      <w:proofErr w:type="spellStart"/>
      <w:r w:rsidR="007E5F00">
        <w:rPr>
          <w:color w:val="212529"/>
          <w:sz w:val="28"/>
          <w:szCs w:val="28"/>
        </w:rPr>
        <w:t>thư</w:t>
      </w:r>
      <w:proofErr w:type="spellEnd"/>
      <w:r w:rsidR="007E5F00">
        <w:rPr>
          <w:color w:val="212529"/>
          <w:sz w:val="28"/>
          <w:szCs w:val="28"/>
        </w:rPr>
        <w:t xml:space="preserve"> </w:t>
      </w:r>
      <w:proofErr w:type="spellStart"/>
      <w:r w:rsidR="007E5F00">
        <w:rPr>
          <w:color w:val="212529"/>
          <w:sz w:val="28"/>
          <w:szCs w:val="28"/>
        </w:rPr>
        <w:t>viện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trường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mình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nhé</w:t>
      </w:r>
      <w:proofErr w:type="spellEnd"/>
      <w:r>
        <w:rPr>
          <w:color w:val="212529"/>
          <w:sz w:val="28"/>
          <w:szCs w:val="28"/>
        </w:rPr>
        <w:t xml:space="preserve">. </w:t>
      </w:r>
      <w:proofErr w:type="spellStart"/>
      <w:r>
        <w:rPr>
          <w:color w:val="212529"/>
          <w:sz w:val="28"/>
          <w:szCs w:val="28"/>
        </w:rPr>
        <w:t>Cô</w:t>
      </w:r>
      <w:proofErr w:type="spellEnd"/>
      <w:r>
        <w:rPr>
          <w:color w:val="212529"/>
          <w:sz w:val="28"/>
          <w:szCs w:val="28"/>
        </w:rPr>
        <w:t xml:space="preserve"> tin</w:t>
      </w:r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mỗi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câu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chuyện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sẽ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đem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lại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cho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các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em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nhi</w:t>
      </w:r>
      <w:r>
        <w:rPr>
          <w:color w:val="212529"/>
          <w:sz w:val="28"/>
          <w:szCs w:val="28"/>
        </w:rPr>
        <w:t>ều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điều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bổ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ích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và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thú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vị</w:t>
      </w:r>
      <w:proofErr w:type="spellEnd"/>
      <w:r>
        <w:rPr>
          <w:color w:val="212529"/>
          <w:sz w:val="28"/>
          <w:szCs w:val="28"/>
        </w:rPr>
        <w:t xml:space="preserve">. </w:t>
      </w:r>
      <w:proofErr w:type="spellStart"/>
      <w:r>
        <w:rPr>
          <w:color w:val="212529"/>
          <w:sz w:val="28"/>
          <w:szCs w:val="28"/>
        </w:rPr>
        <w:t>Các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em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sẽ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biết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mình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cần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phải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làm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gì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để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xứng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đáng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với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tình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yêu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thương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vô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bờ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bến</w:t>
      </w:r>
      <w:proofErr w:type="spellEnd"/>
      <w:r w:rsidRPr="00344857">
        <w:rPr>
          <w:color w:val="212529"/>
          <w:sz w:val="28"/>
          <w:szCs w:val="28"/>
        </w:rPr>
        <w:t xml:space="preserve"> </w:t>
      </w:r>
      <w:proofErr w:type="spellStart"/>
      <w:r w:rsidRPr="00344857">
        <w:rPr>
          <w:color w:val="212529"/>
          <w:sz w:val="28"/>
          <w:szCs w:val="28"/>
        </w:rPr>
        <w:t>của</w:t>
      </w:r>
      <w:proofErr w:type="spellEnd"/>
      <w:r w:rsidRPr="00344857">
        <w:rPr>
          <w:color w:val="212529"/>
          <w:sz w:val="28"/>
          <w:szCs w:val="28"/>
        </w:rPr>
        <w:t xml:space="preserve"> cha </w:t>
      </w:r>
      <w:proofErr w:type="spellStart"/>
      <w:r w:rsidRPr="00344857">
        <w:rPr>
          <w:color w:val="212529"/>
          <w:sz w:val="28"/>
          <w:szCs w:val="28"/>
        </w:rPr>
        <w:t>mẹ</w:t>
      </w:r>
      <w:proofErr w:type="spellEnd"/>
      <w:r w:rsidRPr="00344857">
        <w:rPr>
          <w:color w:val="212529"/>
          <w:sz w:val="28"/>
          <w:szCs w:val="28"/>
        </w:rPr>
        <w:t>.</w:t>
      </w:r>
    </w:p>
    <w:p w:rsidR="003327AA" w:rsidRDefault="003327AA" w:rsidP="003327AA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</w:pPr>
      <w:r w:rsidRPr="0034485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</w:rPr>
        <w:t xml:space="preserve">      </w:t>
      </w:r>
      <w:proofErr w:type="spellStart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Chúc</w:t>
      </w:r>
      <w:proofErr w:type="spellEnd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một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tuần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học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tập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hiệu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quả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!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em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hãy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luôn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chăm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ngoan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,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học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giỏi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,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luôn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nói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lời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yêu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thương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,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hiếu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thảo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và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biết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giúp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đỡ</w:t>
      </w:r>
      <w:proofErr w:type="spellEnd"/>
      <w:r w:rsidRPr="00344857"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ông</w:t>
      </w:r>
      <w:proofErr w:type="spellEnd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bà</w:t>
      </w:r>
      <w:proofErr w:type="spellEnd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, cha </w:t>
      </w:r>
      <w:proofErr w:type="spellStart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mẹ</w:t>
      </w:r>
      <w:proofErr w:type="spellEnd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nhé</w:t>
      </w:r>
      <w:proofErr w:type="spellEnd"/>
      <w:r>
        <w:rPr>
          <w:rFonts w:ascii="Times New Roman" w:eastAsia="Times New Roman" w:hAnsi="Times New Roman" w:cs="Times New Roman"/>
          <w:iCs/>
          <w:color w:val="212529"/>
          <w:sz w:val="28"/>
          <w:szCs w:val="28"/>
        </w:rPr>
        <w:t>.</w:t>
      </w:r>
    </w:p>
    <w:p w:rsidR="003327AA" w:rsidRDefault="003327AA" w:rsidP="003327A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3327AA" w:rsidRDefault="003327AA" w:rsidP="003327AA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B0E1A" w:rsidRDefault="00FB0E1A"/>
    <w:sectPr w:rsidR="00FB0E1A" w:rsidSect="0097562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AA"/>
    <w:rsid w:val="003327AA"/>
    <w:rsid w:val="007E5F00"/>
    <w:rsid w:val="00975629"/>
    <w:rsid w:val="00AC7171"/>
    <w:rsid w:val="00D72284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29B9A-F428-4B28-B67C-D4DA560E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5</cp:revision>
  <dcterms:created xsi:type="dcterms:W3CDTF">2023-03-06T01:38:00Z</dcterms:created>
  <dcterms:modified xsi:type="dcterms:W3CDTF">2023-03-06T01:47:00Z</dcterms:modified>
</cp:coreProperties>
</file>