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EC4CED" w:rsidRPr="002853C9" w:rsidTr="006B645F">
        <w:tc>
          <w:tcPr>
            <w:tcW w:w="4428" w:type="dxa"/>
          </w:tcPr>
          <w:p w:rsidR="00EC4CED" w:rsidRPr="002853C9" w:rsidRDefault="00EC4CED" w:rsidP="006B645F">
            <w:pPr>
              <w:jc w:val="center"/>
              <w:rPr>
                <w:sz w:val="26"/>
                <w:szCs w:val="26"/>
              </w:rPr>
            </w:pPr>
            <w:r w:rsidRPr="002853C9">
              <w:rPr>
                <w:sz w:val="26"/>
                <w:szCs w:val="26"/>
              </w:rPr>
              <w:t>UBND HUYỆN GIA LÂM</w:t>
            </w:r>
          </w:p>
          <w:p w:rsidR="00EC4CED" w:rsidRPr="00E13976" w:rsidRDefault="00EC4CED" w:rsidP="006B645F">
            <w:pPr>
              <w:jc w:val="center"/>
              <w:rPr>
                <w:b/>
                <w:sz w:val="28"/>
                <w:szCs w:val="28"/>
              </w:rPr>
            </w:pPr>
            <w:r>
              <w:rPr>
                <w:b/>
                <w:sz w:val="28"/>
                <w:szCs w:val="28"/>
              </w:rPr>
              <w:t>TRƯỜNG MN BÌNH MINH</w:t>
            </w:r>
          </w:p>
          <w:p w:rsidR="00EC4CED" w:rsidRPr="004A7E21" w:rsidRDefault="00EC4CED" w:rsidP="006B645F">
            <w:pPr>
              <w:jc w:val="center"/>
              <w:rPr>
                <w:sz w:val="28"/>
                <w:szCs w:val="28"/>
              </w:rPr>
            </w:pPr>
            <w:r w:rsidRPr="004A7E21">
              <w:rPr>
                <w:sz w:val="28"/>
                <w:szCs w:val="28"/>
              </w:rPr>
              <w:t>––––––––––</w:t>
            </w:r>
          </w:p>
          <w:p w:rsidR="00EC4CED" w:rsidRPr="002853C9" w:rsidRDefault="00EC4CED" w:rsidP="006B645F">
            <w:pPr>
              <w:jc w:val="center"/>
              <w:rPr>
                <w:sz w:val="28"/>
                <w:szCs w:val="28"/>
              </w:rPr>
            </w:pPr>
            <w:r>
              <w:rPr>
                <w:sz w:val="28"/>
                <w:szCs w:val="28"/>
              </w:rPr>
              <w:t xml:space="preserve">Số:   </w:t>
            </w:r>
            <w:r w:rsidR="004C3AF0">
              <w:rPr>
                <w:sz w:val="28"/>
                <w:szCs w:val="28"/>
              </w:rPr>
              <w:t xml:space="preserve">   </w:t>
            </w:r>
            <w:r>
              <w:rPr>
                <w:sz w:val="28"/>
                <w:szCs w:val="28"/>
              </w:rPr>
              <w:t>/KH-MNBM</w:t>
            </w:r>
          </w:p>
          <w:p w:rsidR="00EC4CED" w:rsidRPr="002853C9" w:rsidRDefault="00EC4CED" w:rsidP="006B645F">
            <w:pPr>
              <w:jc w:val="center"/>
              <w:rPr>
                <w:sz w:val="28"/>
                <w:szCs w:val="28"/>
              </w:rPr>
            </w:pPr>
          </w:p>
        </w:tc>
        <w:tc>
          <w:tcPr>
            <w:tcW w:w="5400" w:type="dxa"/>
            <w:hideMark/>
          </w:tcPr>
          <w:p w:rsidR="00EC4CED" w:rsidRPr="002853C9" w:rsidRDefault="00EC4CED" w:rsidP="006B645F">
            <w:pPr>
              <w:rPr>
                <w:b/>
                <w:sz w:val="24"/>
                <w:szCs w:val="24"/>
              </w:rPr>
            </w:pPr>
            <w:r w:rsidRPr="002853C9">
              <w:rPr>
                <w:b/>
                <w:sz w:val="24"/>
                <w:szCs w:val="24"/>
              </w:rPr>
              <w:t>CỘNG HÒA XÃ HỘI CHỦ NGHĨA VIỆT NAM</w:t>
            </w:r>
          </w:p>
          <w:p w:rsidR="00EC4CED" w:rsidRPr="002853C9" w:rsidRDefault="00EC4CED" w:rsidP="006B645F">
            <w:pPr>
              <w:jc w:val="center"/>
              <w:rPr>
                <w:b/>
                <w:sz w:val="28"/>
                <w:szCs w:val="28"/>
              </w:rPr>
            </w:pPr>
            <w:r w:rsidRPr="002853C9">
              <w:rPr>
                <w:b/>
                <w:sz w:val="28"/>
                <w:szCs w:val="28"/>
              </w:rPr>
              <w:t>Độc lập – Tự do – Hạnh phúc</w:t>
            </w:r>
          </w:p>
          <w:p w:rsidR="00EC4CED" w:rsidRPr="004A7E21" w:rsidRDefault="00EC4CED" w:rsidP="006B645F">
            <w:pPr>
              <w:jc w:val="center"/>
              <w:rPr>
                <w:sz w:val="28"/>
                <w:szCs w:val="28"/>
              </w:rPr>
            </w:pPr>
            <w:r w:rsidRPr="004A7E21">
              <w:rPr>
                <w:sz w:val="28"/>
                <w:szCs w:val="28"/>
              </w:rPr>
              <w:t>–––––––––––––––––––––––</w:t>
            </w:r>
          </w:p>
          <w:p w:rsidR="00EC4CED" w:rsidRPr="002853C9" w:rsidRDefault="00EC4CED" w:rsidP="00347AE7">
            <w:pPr>
              <w:jc w:val="center"/>
              <w:rPr>
                <w:b/>
                <w:sz w:val="28"/>
                <w:szCs w:val="28"/>
              </w:rPr>
            </w:pPr>
            <w:r>
              <w:rPr>
                <w:i/>
                <w:sz w:val="28"/>
                <w:szCs w:val="28"/>
              </w:rPr>
              <w:t>Ninh H</w:t>
            </w:r>
            <w:r w:rsidR="007C5E83">
              <w:rPr>
                <w:i/>
                <w:sz w:val="28"/>
                <w:szCs w:val="28"/>
              </w:rPr>
              <w:t>i</w:t>
            </w:r>
            <w:r>
              <w:rPr>
                <w:i/>
                <w:sz w:val="28"/>
                <w:szCs w:val="28"/>
              </w:rPr>
              <w:t>ệp</w:t>
            </w:r>
            <w:r w:rsidRPr="002853C9">
              <w:rPr>
                <w:i/>
                <w:sz w:val="28"/>
                <w:szCs w:val="28"/>
              </w:rPr>
              <w:t xml:space="preserve">, ngày  </w:t>
            </w:r>
            <w:r w:rsidR="00687602">
              <w:rPr>
                <w:i/>
                <w:sz w:val="28"/>
                <w:szCs w:val="28"/>
              </w:rPr>
              <w:t xml:space="preserve"> </w:t>
            </w:r>
            <w:r w:rsidRPr="002853C9">
              <w:rPr>
                <w:i/>
                <w:sz w:val="28"/>
                <w:szCs w:val="28"/>
              </w:rPr>
              <w:t xml:space="preserve">  tháng  </w:t>
            </w:r>
            <w:r w:rsidR="00687602">
              <w:rPr>
                <w:i/>
                <w:sz w:val="28"/>
                <w:szCs w:val="28"/>
              </w:rPr>
              <w:t xml:space="preserve">  </w:t>
            </w:r>
            <w:r w:rsidRPr="002853C9">
              <w:rPr>
                <w:i/>
                <w:sz w:val="28"/>
                <w:szCs w:val="28"/>
              </w:rPr>
              <w:t xml:space="preserve"> năm</w:t>
            </w:r>
            <w:r>
              <w:rPr>
                <w:i/>
                <w:sz w:val="28"/>
                <w:szCs w:val="28"/>
              </w:rPr>
              <w:t xml:space="preserve"> 202</w:t>
            </w:r>
            <w:r w:rsidR="00347AE7">
              <w:rPr>
                <w:i/>
                <w:sz w:val="28"/>
                <w:szCs w:val="28"/>
              </w:rPr>
              <w:t>3</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4C3AF0" w:rsidRDefault="003F4833" w:rsidP="00285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w:t>
      </w:r>
      <w:r w:rsidR="001E76C3">
        <w:rPr>
          <w:rFonts w:ascii="Times New Roman" w:hAnsi="Times New Roman" w:cs="Times New Roman"/>
          <w:b/>
          <w:sz w:val="28"/>
          <w:szCs w:val="28"/>
        </w:rPr>
        <w:t xml:space="preserve">c </w:t>
      </w:r>
      <w:r>
        <w:rPr>
          <w:rFonts w:ascii="Times New Roman" w:hAnsi="Times New Roman" w:cs="Times New Roman"/>
          <w:b/>
          <w:sz w:val="28"/>
          <w:szCs w:val="28"/>
        </w:rPr>
        <w:t>202</w:t>
      </w:r>
      <w:r w:rsidR="00347AE7">
        <w:rPr>
          <w:rFonts w:ascii="Times New Roman" w:hAnsi="Times New Roman" w:cs="Times New Roman"/>
          <w:b/>
          <w:sz w:val="28"/>
          <w:szCs w:val="28"/>
        </w:rPr>
        <w:t>3</w:t>
      </w:r>
      <w:r w:rsidR="001E76C3">
        <w:rPr>
          <w:rFonts w:ascii="Times New Roman" w:hAnsi="Times New Roman" w:cs="Times New Roman"/>
          <w:b/>
          <w:sz w:val="28"/>
          <w:szCs w:val="28"/>
          <w:lang w:val="vi-VN"/>
        </w:rPr>
        <w:t>-202</w:t>
      </w:r>
      <w:r w:rsidR="00347AE7">
        <w:rPr>
          <w:rFonts w:ascii="Times New Roman" w:hAnsi="Times New Roman" w:cs="Times New Roman"/>
          <w:b/>
          <w:sz w:val="28"/>
          <w:szCs w:val="28"/>
        </w:rPr>
        <w:t>4</w:t>
      </w:r>
    </w:p>
    <w:p w:rsidR="002853C9" w:rsidRPr="002853C9" w:rsidRDefault="00B739DC"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Line 2" o:spid="_x0000_s1026" style="position:absolute;left:0;text-align:left;z-index:251658240;visibility:visible" from="181.5pt,3.75pt" to="27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K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sf1pM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"/>
        </w:pict>
      </w:r>
    </w:p>
    <w:p w:rsidR="00B83F47" w:rsidRPr="00B83F47" w:rsidRDefault="00B83F47" w:rsidP="009D1659">
      <w:pPr>
        <w:pStyle w:val="Body1"/>
        <w:spacing w:line="264" w:lineRule="auto"/>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Pr>
          <w:rFonts w:ascii="Times New Roman" w:hAnsi="Times New Roman"/>
          <w:szCs w:val="28"/>
          <w:lang w:val="pt-PT"/>
        </w:rPr>
        <w:t xml:space="preserve"> ban hàn</w:t>
      </w:r>
      <w:bookmarkStart w:id="0" w:name="_GoBack"/>
      <w:bookmarkEnd w:id="0"/>
      <w:r>
        <w:rPr>
          <w:rFonts w:ascii="Times New Roman" w:hAnsi="Times New Roman"/>
          <w:szCs w:val="28"/>
          <w:lang w:val="pt-PT"/>
        </w:rPr>
        <w:t xml:space="preserve">h kèm theo </w:t>
      </w:r>
      <w:r w:rsidR="001E76C3">
        <w:rPr>
          <w:rFonts w:ascii="Times New Roman" w:hAnsi="Times New Roman"/>
          <w:szCs w:val="28"/>
          <w:lang w:val="vi-VN"/>
        </w:rPr>
        <w:t>Thông tư</w:t>
      </w:r>
      <w:r>
        <w:rPr>
          <w:rFonts w:ascii="Times New Roman" w:hAnsi="Times New Roman"/>
          <w:szCs w:val="28"/>
          <w:lang w:val="pt-PT"/>
        </w:rPr>
        <w:t xml:space="preserve"> số</w:t>
      </w:r>
      <w:r w:rsidR="001E76C3">
        <w:rPr>
          <w:rFonts w:ascii="Times New Roman" w:hAnsi="Times New Roman"/>
          <w:szCs w:val="28"/>
          <w:lang w:val="pt-PT"/>
        </w:rPr>
        <w:t xml:space="preserve"> 52</w:t>
      </w:r>
      <w:r w:rsidR="00171CAC">
        <w:rPr>
          <w:rFonts w:ascii="Times New Roman" w:hAnsi="Times New Roman"/>
          <w:szCs w:val="28"/>
          <w:lang w:val="pt-PT"/>
        </w:rPr>
        <w:t>/</w:t>
      </w:r>
      <w:r w:rsidR="001E76C3">
        <w:rPr>
          <w:rFonts w:ascii="Times New Roman" w:hAnsi="Times New Roman"/>
          <w:szCs w:val="28"/>
          <w:lang w:val="vi-VN"/>
        </w:rPr>
        <w:t>2020/TT</w:t>
      </w:r>
      <w:r w:rsidR="001E76C3">
        <w:rPr>
          <w:rFonts w:ascii="Times New Roman" w:hAnsi="Times New Roman"/>
          <w:szCs w:val="28"/>
          <w:lang w:val="pt-PT"/>
        </w:rPr>
        <w:t>-BGDĐT ngày 31/12/2020</w:t>
      </w:r>
      <w:r>
        <w:rPr>
          <w:rFonts w:ascii="Times New Roman" w:hAnsi="Times New Roman"/>
          <w:szCs w:val="28"/>
          <w:lang w:val="pt-PT"/>
        </w:rPr>
        <w:t xml:space="preserve"> của Bộ GDĐT</w:t>
      </w:r>
      <w:r w:rsidRPr="00D05C1A">
        <w:rPr>
          <w:rFonts w:ascii="Times New Roman" w:hAnsi="Times New Roman"/>
          <w:szCs w:val="28"/>
          <w:lang w:val="pt-PT"/>
        </w:rPr>
        <w:t xml:space="preserve">; </w:t>
      </w:r>
    </w:p>
    <w:p w:rsidR="00347AE7" w:rsidRPr="00347AE7" w:rsidRDefault="00347AE7" w:rsidP="009D1659">
      <w:pPr>
        <w:spacing w:after="0" w:line="264"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Căn cứ</w:t>
      </w:r>
      <w:r w:rsidRPr="00347AE7">
        <w:rPr>
          <w:rFonts w:ascii="Times New Roman" w:hAnsi="Times New Roman" w:cs="Times New Roman"/>
          <w:sz w:val="28"/>
          <w:szCs w:val="28"/>
          <w:lang w:val="pt-PT"/>
        </w:rPr>
        <w:t xml:space="preserve"> công văn số 66/GD&amp;ĐT ngày 14/4/2023 của Phòng GDĐT Gia Lâm về Hướng dẫn tuyển sinh vào các trường mầm non, lớp 1, lớp 6 năm học 2023-2024;</w:t>
      </w:r>
    </w:p>
    <w:p w:rsidR="003F4833" w:rsidRPr="00171CAC" w:rsidRDefault="003F4833" w:rsidP="009D1659">
      <w:pPr>
        <w:spacing w:after="0" w:line="264"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EC4CED" w:rsidRPr="00171CAC" w:rsidRDefault="00EC4CED" w:rsidP="009D1659">
      <w:pPr>
        <w:spacing w:after="0" w:line="264"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Pr>
          <w:rFonts w:ascii="Times New Roman" w:hAnsi="Times New Roman" w:cs="Times New Roman"/>
          <w:sz w:val="28"/>
          <w:szCs w:val="28"/>
          <w:lang w:val="pt-PT"/>
        </w:rPr>
        <w:t xml:space="preserve">Mầm non Bình Minh </w:t>
      </w:r>
      <w:r w:rsidRPr="00171CAC">
        <w:rPr>
          <w:rFonts w:ascii="Times New Roman" w:hAnsi="Times New Roman" w:cs="Times New Roman"/>
          <w:sz w:val="28"/>
          <w:szCs w:val="28"/>
          <w:lang w:val="pt-PT"/>
        </w:rPr>
        <w:t xml:space="preserve">xây dựng kế hoạch tuyển sinh </w:t>
      </w:r>
      <w:r>
        <w:rPr>
          <w:rFonts w:ascii="Times New Roman" w:hAnsi="Times New Roman" w:cs="Times New Roman"/>
          <w:sz w:val="28"/>
          <w:szCs w:val="28"/>
          <w:lang w:val="pt-PT"/>
        </w:rPr>
        <w:t>mầm non</w:t>
      </w:r>
      <w:r w:rsidRPr="00171CAC">
        <w:rPr>
          <w:rFonts w:ascii="Times New Roman" w:hAnsi="Times New Roman" w:cs="Times New Roman"/>
          <w:sz w:val="28"/>
          <w:szCs w:val="28"/>
          <w:lang w:val="pt-PT"/>
        </w:rPr>
        <w:t xml:space="preserve"> năm học 202</w:t>
      </w:r>
      <w:r w:rsidR="00347AE7">
        <w:rPr>
          <w:rFonts w:ascii="Times New Roman" w:hAnsi="Times New Roman" w:cs="Times New Roman"/>
          <w:sz w:val="28"/>
          <w:szCs w:val="28"/>
          <w:lang w:val="pt-PT"/>
        </w:rPr>
        <w:t>3</w:t>
      </w:r>
      <w:r w:rsidRPr="00171CAC">
        <w:rPr>
          <w:rFonts w:ascii="Times New Roman" w:hAnsi="Times New Roman" w:cs="Times New Roman"/>
          <w:sz w:val="28"/>
          <w:szCs w:val="28"/>
          <w:lang w:val="pt-PT"/>
        </w:rPr>
        <w:t>-202</w:t>
      </w:r>
      <w:r w:rsidR="00347AE7">
        <w:rPr>
          <w:rFonts w:ascii="Times New Roman" w:hAnsi="Times New Roman" w:cs="Times New Roman"/>
          <w:sz w:val="28"/>
          <w:szCs w:val="28"/>
          <w:lang w:val="pt-PT"/>
        </w:rPr>
        <w:t>4</w:t>
      </w:r>
      <w:r w:rsidRPr="00171CAC">
        <w:rPr>
          <w:rFonts w:ascii="Times New Roman" w:hAnsi="Times New Roman" w:cs="Times New Roman"/>
          <w:sz w:val="28"/>
          <w:szCs w:val="28"/>
          <w:lang w:val="pt-PT"/>
        </w:rPr>
        <w:t xml:space="preserve"> như sau:</w:t>
      </w:r>
    </w:p>
    <w:p w:rsidR="003F4833" w:rsidRPr="00171CAC" w:rsidRDefault="00DC3DA0" w:rsidP="009D1659">
      <w:pPr>
        <w:spacing w:after="0" w:line="264"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9D433E" w:rsidRPr="00171CAC" w:rsidRDefault="009D433E" w:rsidP="009D1659">
      <w:pPr>
        <w:widowControl w:val="0"/>
        <w:spacing w:after="0" w:line="264"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EF35DD" w:rsidRDefault="009D433E" w:rsidP="009D1659">
      <w:pPr>
        <w:spacing w:after="0" w:line="264" w:lineRule="auto"/>
        <w:ind w:firstLine="720"/>
        <w:jc w:val="both"/>
        <w:rPr>
          <w:rFonts w:ascii="Times New Roman" w:hAnsi="Times New Roman" w:cs="Times New Roman"/>
          <w:sz w:val="28"/>
          <w:szCs w:val="28"/>
        </w:rPr>
      </w:pPr>
      <w:r w:rsidRPr="00171CAC">
        <w:rPr>
          <w:rFonts w:ascii="Times New Roman" w:hAnsi="Times New Roman" w:cs="Times New Roman"/>
          <w:bCs/>
          <w:sz w:val="28"/>
          <w:szCs w:val="28"/>
          <w:lang w:val="pt-PT"/>
        </w:rPr>
        <w:t>2.</w:t>
      </w:r>
      <w:r w:rsidR="00347AE7">
        <w:rPr>
          <w:rFonts w:ascii="Times New Roman" w:hAnsi="Times New Roman" w:cs="Times New Roman"/>
          <w:bCs/>
          <w:sz w:val="28"/>
          <w:szCs w:val="28"/>
          <w:lang w:val="pt-PT"/>
        </w:rPr>
        <w:t xml:space="preserve"> </w:t>
      </w:r>
      <w:r w:rsidR="009D2A72">
        <w:rPr>
          <w:rFonts w:ascii="Times New Roman" w:hAnsi="Times New Roman" w:cs="Times New Roman"/>
          <w:bCs/>
          <w:sz w:val="28"/>
          <w:szCs w:val="28"/>
          <w:lang w:val="pt-PT"/>
        </w:rPr>
        <w:t xml:space="preserve">Phối hợp </w:t>
      </w:r>
      <w:r w:rsidR="009D1659">
        <w:rPr>
          <w:rFonts w:ascii="Times New Roman" w:hAnsi="Times New Roman" w:cs="Times New Roman"/>
          <w:bCs/>
          <w:sz w:val="28"/>
          <w:szCs w:val="28"/>
          <w:lang w:val="pt-PT"/>
        </w:rPr>
        <w:t xml:space="preserve">UBND, </w:t>
      </w:r>
      <w:r w:rsidR="009D2A72">
        <w:rPr>
          <w:rFonts w:ascii="Times New Roman" w:hAnsi="Times New Roman" w:cs="Times New Roman"/>
          <w:bCs/>
          <w:sz w:val="28"/>
          <w:szCs w:val="28"/>
          <w:lang w:val="pt-PT"/>
        </w:rPr>
        <w:t>ban Công an xã đ</w:t>
      </w:r>
      <w:r w:rsidRPr="00171CAC">
        <w:rPr>
          <w:rFonts w:ascii="Times New Roman" w:hAnsi="Times New Roman" w:cs="Times New Roman"/>
          <w:bCs/>
          <w:sz w:val="28"/>
          <w:szCs w:val="28"/>
          <w:lang w:val="pt-PT"/>
        </w:rPr>
        <w:t>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w:t>
      </w:r>
      <w:r w:rsidR="00EF35DD">
        <w:rPr>
          <w:rFonts w:ascii="Times New Roman" w:hAnsi="Times New Roman" w:cs="Times New Roman"/>
          <w:bCs/>
          <w:sz w:val="28"/>
          <w:szCs w:val="28"/>
          <w:lang w:val="pt-PT"/>
        </w:rPr>
        <w:t>, độ tuổi tuyển sinh</w:t>
      </w:r>
      <w:r w:rsidRPr="00171CAC">
        <w:rPr>
          <w:rFonts w:ascii="Times New Roman" w:hAnsi="Times New Roman" w:cs="Times New Roman"/>
          <w:bCs/>
          <w:sz w:val="28"/>
          <w:szCs w:val="28"/>
          <w:lang w:val="pt-PT"/>
        </w:rPr>
        <w:t xml:space="preserve"> và trách nhiệm trong công tác tuyển sinh</w:t>
      </w:r>
      <w:r w:rsidR="00EF35DD">
        <w:rPr>
          <w:rFonts w:ascii="Times New Roman" w:hAnsi="Times New Roman" w:cs="Times New Roman"/>
          <w:bCs/>
          <w:sz w:val="28"/>
          <w:szCs w:val="28"/>
          <w:lang w:val="pt-PT"/>
        </w:rPr>
        <w:t xml:space="preserve">, </w:t>
      </w:r>
      <w:r w:rsidR="00EF35DD" w:rsidRPr="008F2207">
        <w:rPr>
          <w:rFonts w:ascii="Times New Roman" w:hAnsi="Times New Roman" w:cs="Times New Roman"/>
          <w:sz w:val="28"/>
          <w:szCs w:val="28"/>
        </w:rPr>
        <w:t xml:space="preserve">tránh gây áp lực cho công tác </w:t>
      </w:r>
      <w:r w:rsidR="00EF35DD">
        <w:rPr>
          <w:rFonts w:ascii="Times New Roman" w:hAnsi="Times New Roman" w:cs="Times New Roman"/>
          <w:sz w:val="28"/>
          <w:szCs w:val="28"/>
        </w:rPr>
        <w:t>tuyển sinh</w:t>
      </w:r>
      <w:r w:rsidR="00EF35DD" w:rsidRPr="008F2207">
        <w:rPr>
          <w:rFonts w:ascii="Times New Roman" w:hAnsi="Times New Roman" w:cs="Times New Roman"/>
          <w:sz w:val="28"/>
          <w:szCs w:val="28"/>
        </w:rPr>
        <w:t xml:space="preserve">, đưa trẻ đến trường nhập học theo đúng độ tuổi và tuyến </w:t>
      </w:r>
      <w:r w:rsidR="00EF35DD">
        <w:rPr>
          <w:rFonts w:ascii="Times New Roman" w:hAnsi="Times New Roman" w:cs="Times New Roman"/>
          <w:sz w:val="28"/>
          <w:szCs w:val="28"/>
        </w:rPr>
        <w:t xml:space="preserve">tuyển sinh </w:t>
      </w:r>
      <w:r w:rsidR="00EF35DD" w:rsidRPr="008F2207">
        <w:rPr>
          <w:rFonts w:ascii="Times New Roman" w:hAnsi="Times New Roman" w:cs="Times New Roman"/>
          <w:sz w:val="28"/>
          <w:szCs w:val="28"/>
        </w:rPr>
        <w:t xml:space="preserve">quy định. </w:t>
      </w:r>
      <w:r w:rsidR="00EF35DD">
        <w:rPr>
          <w:rFonts w:ascii="Times New Roman" w:hAnsi="Times New Roman" w:cs="Times New Roman"/>
          <w:sz w:val="28"/>
          <w:szCs w:val="28"/>
        </w:rPr>
        <w:t>Đảm bảo phổ cập giáo dục mầm non cho trẻ 5 tuổi trên địa bàn.</w:t>
      </w:r>
    </w:p>
    <w:p w:rsidR="009D433E" w:rsidRPr="00171CAC" w:rsidRDefault="009D433E" w:rsidP="009D1659">
      <w:pPr>
        <w:spacing w:after="0" w:line="264"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giảm số học sinh trên một lớp; t</w:t>
      </w:r>
      <w:r w:rsidRPr="00171CAC">
        <w:rPr>
          <w:rFonts w:ascii="Times New Roman" w:hAnsi="Times New Roman" w:cs="Times New Roman"/>
          <w:sz w:val="28"/>
          <w:szCs w:val="28"/>
          <w:lang w:val="pt-PT"/>
        </w:rPr>
        <w:t>ăng số học sinh được học 2 buổ</w:t>
      </w:r>
      <w:r w:rsidR="000934F5" w:rsidRPr="00171CAC">
        <w:rPr>
          <w:rFonts w:ascii="Times New Roman" w:hAnsi="Times New Roman" w:cs="Times New Roman"/>
          <w:sz w:val="28"/>
          <w:szCs w:val="28"/>
          <w:lang w:val="pt-PT"/>
        </w:rPr>
        <w:t>i/ngày, đảm bảo 100% họ</w:t>
      </w:r>
      <w:r w:rsidR="00171CAC" w:rsidRPr="00171CAC">
        <w:rPr>
          <w:rFonts w:ascii="Times New Roman" w:hAnsi="Times New Roman" w:cs="Times New Roman"/>
          <w:sz w:val="28"/>
          <w:szCs w:val="28"/>
          <w:lang w:val="pt-PT"/>
        </w:rPr>
        <w:t>c sinh</w:t>
      </w:r>
      <w:r w:rsidR="000934F5" w:rsidRPr="00171CAC">
        <w:rPr>
          <w:rFonts w:ascii="Times New Roman" w:hAnsi="Times New Roman" w:cs="Times New Roman"/>
          <w:sz w:val="28"/>
          <w:szCs w:val="28"/>
          <w:lang w:val="pt-PT"/>
        </w:rPr>
        <w:t xml:space="preserve"> được học 2 buổi/ngày.</w:t>
      </w:r>
    </w:p>
    <w:p w:rsidR="009D433E" w:rsidRPr="00171CAC" w:rsidRDefault="009D433E" w:rsidP="009D1659">
      <w:pPr>
        <w:spacing w:after="0" w:line="264"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D433E" w:rsidRPr="00171CAC" w:rsidRDefault="009D433E" w:rsidP="009D1659">
      <w:pPr>
        <w:widowControl w:val="0"/>
        <w:spacing w:after="0" w:line="264"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009D2A72">
        <w:rPr>
          <w:rFonts w:ascii="Times New Roman" w:hAnsi="Times New Roman" w:cs="Times New Roman"/>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p>
    <w:p w:rsidR="00957906" w:rsidRDefault="00957906" w:rsidP="00957906">
      <w:pPr>
        <w:spacing w:before="120" w:after="0" w:line="240" w:lineRule="auto"/>
        <w:rPr>
          <w:rFonts w:ascii="Times New Roman" w:hAnsi="Times New Roman" w:cs="Times New Roman"/>
          <w:b/>
          <w:sz w:val="28"/>
          <w:szCs w:val="28"/>
          <w:lang w:val="pt-PT"/>
        </w:rPr>
      </w:pPr>
      <w:r>
        <w:rPr>
          <w:rFonts w:ascii="Times New Roman" w:hAnsi="Times New Roman" w:cs="Times New Roman"/>
          <w:b/>
          <w:sz w:val="28"/>
          <w:szCs w:val="28"/>
          <w:lang w:val="pt-PT"/>
        </w:rPr>
        <w:tab/>
        <w:t>1. Cơ sở vật chất:</w:t>
      </w:r>
    </w:p>
    <w:p w:rsidR="00957906" w:rsidRDefault="00957906" w:rsidP="00957906">
      <w:pPr>
        <w:spacing w:line="360" w:lineRule="exac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Tổng số phòng học: 20 phòng học và 5 phòng học chức năng.</w:t>
      </w:r>
    </w:p>
    <w:p w:rsidR="00957906" w:rsidRPr="00306A9F" w:rsidRDefault="00957906" w:rsidP="00957906">
      <w:pPr>
        <w:spacing w:before="120" w:after="0" w:line="240" w:lineRule="auto"/>
        <w:rPr>
          <w:rFonts w:ascii="Times New Roman" w:hAnsi="Times New Roman" w:cs="Times New Roman"/>
          <w:sz w:val="28"/>
          <w:szCs w:val="28"/>
          <w:lang w:val="pt-PT"/>
        </w:rPr>
      </w:pPr>
      <w:r w:rsidRPr="00306A9F">
        <w:rPr>
          <w:rFonts w:ascii="Times New Roman" w:hAnsi="Times New Roman" w:cs="Times New Roman"/>
          <w:sz w:val="28"/>
          <w:szCs w:val="28"/>
          <w:lang w:val="pt-PT"/>
        </w:rPr>
        <w:lastRenderedPageBreak/>
        <w:tab/>
        <w:t>-</w:t>
      </w:r>
      <w:r>
        <w:rPr>
          <w:rFonts w:ascii="Times New Roman" w:hAnsi="Times New Roman" w:cs="Times New Roman"/>
          <w:sz w:val="28"/>
          <w:szCs w:val="28"/>
          <w:lang w:val="pt-PT"/>
        </w:rPr>
        <w:t xml:space="preserve"> Có 01</w:t>
      </w:r>
      <w:r w:rsidR="004C3AF0">
        <w:rPr>
          <w:rFonts w:ascii="Times New Roman" w:hAnsi="Times New Roman" w:cs="Times New Roman"/>
          <w:sz w:val="28"/>
          <w:szCs w:val="28"/>
          <w:lang w:val="pt-PT"/>
        </w:rPr>
        <w:t xml:space="preserve"> </w:t>
      </w:r>
      <w:r>
        <w:rPr>
          <w:rFonts w:ascii="Times New Roman" w:hAnsi="Times New Roman" w:cs="Times New Roman"/>
          <w:sz w:val="28"/>
          <w:szCs w:val="28"/>
          <w:lang w:val="pt-PT"/>
        </w:rPr>
        <w:t>b</w:t>
      </w:r>
      <w:r w:rsidRPr="00306A9F">
        <w:rPr>
          <w:rFonts w:ascii="Times New Roman" w:hAnsi="Times New Roman" w:cs="Times New Roman"/>
          <w:sz w:val="28"/>
          <w:szCs w:val="28"/>
          <w:lang w:val="pt-PT"/>
        </w:rPr>
        <w:t xml:space="preserve">ếp ăn </w:t>
      </w:r>
      <w:r>
        <w:rPr>
          <w:rFonts w:ascii="Times New Roman" w:hAnsi="Times New Roman" w:cs="Times New Roman"/>
          <w:sz w:val="28"/>
          <w:szCs w:val="28"/>
          <w:lang w:val="pt-PT"/>
        </w:rPr>
        <w:t xml:space="preserve">một chiều </w:t>
      </w:r>
      <w:r w:rsidRPr="00306A9F">
        <w:rPr>
          <w:rFonts w:ascii="Times New Roman" w:hAnsi="Times New Roman" w:cs="Times New Roman"/>
          <w:sz w:val="28"/>
          <w:szCs w:val="28"/>
          <w:lang w:val="pt-PT"/>
        </w:rPr>
        <w:t xml:space="preserve">đủ điều kiện </w:t>
      </w:r>
      <w:r>
        <w:rPr>
          <w:rFonts w:ascii="Times New Roman" w:hAnsi="Times New Roman" w:cs="Times New Roman"/>
          <w:sz w:val="28"/>
          <w:szCs w:val="28"/>
          <w:lang w:val="pt-PT"/>
        </w:rPr>
        <w:t xml:space="preserve">về an toàn. </w:t>
      </w:r>
    </w:p>
    <w:p w:rsidR="00957906" w:rsidRDefault="00957906" w:rsidP="00957906">
      <w:pPr>
        <w:spacing w:before="120" w:after="0" w:line="240" w:lineRule="auto"/>
        <w:rPr>
          <w:rFonts w:ascii="Times New Roman" w:hAnsi="Times New Roman" w:cs="Times New Roman"/>
          <w:b/>
          <w:sz w:val="28"/>
          <w:szCs w:val="28"/>
          <w:lang w:val="pt-PT"/>
        </w:rPr>
      </w:pPr>
      <w:r>
        <w:rPr>
          <w:rFonts w:ascii="Times New Roman" w:hAnsi="Times New Roman" w:cs="Times New Roman"/>
          <w:b/>
          <w:sz w:val="28"/>
          <w:szCs w:val="28"/>
          <w:lang w:val="pt-PT"/>
        </w:rPr>
        <w:tab/>
        <w:t xml:space="preserve">2. Tình hình đội ngũ: </w:t>
      </w:r>
    </w:p>
    <w:p w:rsidR="00957906" w:rsidRPr="00306A9F" w:rsidRDefault="00957906" w:rsidP="00957906">
      <w:pPr>
        <w:spacing w:after="0" w:line="360" w:lineRule="exact"/>
        <w:ind w:firstLine="360"/>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306A9F">
        <w:rPr>
          <w:rFonts w:ascii="Times New Roman" w:hAnsi="Times New Roman" w:cs="Times New Roman"/>
          <w:sz w:val="28"/>
          <w:szCs w:val="28"/>
          <w:lang w:val="pt-BR"/>
        </w:rPr>
        <w:t>- Tổng số CBGVNV toàn tr</w:t>
      </w:r>
      <w:r w:rsidRPr="00306A9F">
        <w:rPr>
          <w:rFonts w:ascii="Times New Roman" w:hAnsi="Times New Roman" w:cs="Times New Roman"/>
          <w:sz w:val="28"/>
          <w:szCs w:val="28"/>
          <w:lang w:val="pt-BR"/>
        </w:rPr>
        <w:softHyphen/>
        <w:t xml:space="preserve">ường: </w:t>
      </w:r>
      <w:r>
        <w:rPr>
          <w:rFonts w:ascii="Times New Roman" w:hAnsi="Times New Roman" w:cs="Times New Roman"/>
          <w:sz w:val="28"/>
          <w:szCs w:val="28"/>
          <w:lang w:val="pt-BR"/>
        </w:rPr>
        <w:t>5</w:t>
      </w:r>
      <w:r w:rsidR="0053684B">
        <w:rPr>
          <w:rFonts w:ascii="Times New Roman" w:hAnsi="Times New Roman" w:cs="Times New Roman"/>
          <w:sz w:val="28"/>
          <w:szCs w:val="28"/>
          <w:lang w:val="pt-BR"/>
        </w:rPr>
        <w:t>3</w:t>
      </w:r>
      <w:r w:rsidRPr="00306A9F">
        <w:rPr>
          <w:rFonts w:ascii="Times New Roman" w:hAnsi="Times New Roman" w:cs="Times New Roman"/>
          <w:sz w:val="28"/>
          <w:szCs w:val="28"/>
          <w:lang w:val="pt-BR"/>
        </w:rPr>
        <w:t xml:space="preserve">, Trong đó: </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xml:space="preserve">+ Cán bộ QL: 03; </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GV</w:t>
      </w:r>
      <w:r w:rsidR="004C3AF0">
        <w:rPr>
          <w:rFonts w:ascii="Times New Roman" w:hAnsi="Times New Roman" w:cs="Times New Roman"/>
          <w:sz w:val="28"/>
          <w:szCs w:val="28"/>
          <w:lang w:val="pt-BR"/>
        </w:rPr>
        <w:t xml:space="preserve"> </w:t>
      </w:r>
      <w:r w:rsidRPr="00306A9F">
        <w:rPr>
          <w:rFonts w:ascii="Times New Roman" w:hAnsi="Times New Roman" w:cs="Times New Roman"/>
          <w:sz w:val="28"/>
          <w:szCs w:val="28"/>
          <w:lang w:val="pt-BR"/>
        </w:rPr>
        <w:t xml:space="preserve">đứng lớp: </w:t>
      </w:r>
      <w:r>
        <w:rPr>
          <w:rFonts w:ascii="Times New Roman" w:hAnsi="Times New Roman" w:cs="Times New Roman"/>
          <w:sz w:val="28"/>
          <w:szCs w:val="28"/>
          <w:lang w:val="pt-BR"/>
        </w:rPr>
        <w:t>3</w:t>
      </w:r>
      <w:r w:rsidR="004C3AF0">
        <w:rPr>
          <w:rFonts w:ascii="Times New Roman" w:hAnsi="Times New Roman" w:cs="Times New Roman"/>
          <w:sz w:val="28"/>
          <w:szCs w:val="28"/>
          <w:lang w:val="pt-BR"/>
        </w:rPr>
        <w:t>3</w:t>
      </w:r>
      <w:r>
        <w:rPr>
          <w:rFonts w:ascii="Times New Roman" w:hAnsi="Times New Roman" w:cs="Times New Roman"/>
          <w:sz w:val="28"/>
          <w:szCs w:val="28"/>
          <w:lang w:val="pt-BR"/>
        </w:rPr>
        <w:t xml:space="preserve"> (biên chế</w:t>
      </w:r>
      <w:r w:rsidR="004C3AF0">
        <w:rPr>
          <w:rFonts w:ascii="Times New Roman" w:hAnsi="Times New Roman" w:cs="Times New Roman"/>
          <w:sz w:val="28"/>
          <w:szCs w:val="28"/>
          <w:lang w:val="pt-BR"/>
        </w:rPr>
        <w:t xml:space="preserve"> 100%)</w:t>
      </w:r>
      <w:r w:rsidRPr="00306A9F">
        <w:rPr>
          <w:rFonts w:ascii="Times New Roman" w:hAnsi="Times New Roman" w:cs="Times New Roman"/>
          <w:sz w:val="28"/>
          <w:szCs w:val="28"/>
          <w:lang w:val="pt-BR"/>
        </w:rPr>
        <w:t xml:space="preserve">; </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Nhân viên hành chính: 03;</w:t>
      </w:r>
    </w:p>
    <w:p w:rsidR="00957906" w:rsidRPr="00306A9F"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xml:space="preserve">+ Cô nuôi: </w:t>
      </w:r>
      <w:r>
        <w:rPr>
          <w:rFonts w:ascii="Times New Roman" w:hAnsi="Times New Roman" w:cs="Times New Roman"/>
          <w:sz w:val="28"/>
          <w:szCs w:val="28"/>
          <w:lang w:val="pt-BR"/>
        </w:rPr>
        <w:t>1</w:t>
      </w:r>
      <w:r w:rsidR="0053684B">
        <w:rPr>
          <w:rFonts w:ascii="Times New Roman" w:hAnsi="Times New Roman" w:cs="Times New Roman"/>
          <w:sz w:val="28"/>
          <w:szCs w:val="28"/>
          <w:lang w:val="pt-BR"/>
        </w:rPr>
        <w:t>1</w:t>
      </w:r>
      <w:r>
        <w:rPr>
          <w:rFonts w:ascii="Times New Roman" w:hAnsi="Times New Roman" w:cs="Times New Roman"/>
          <w:sz w:val="28"/>
          <w:szCs w:val="28"/>
          <w:lang w:val="pt-BR"/>
        </w:rPr>
        <w:t>;</w:t>
      </w:r>
    </w:p>
    <w:p w:rsidR="00957906" w:rsidRDefault="00957906" w:rsidP="00957906">
      <w:pPr>
        <w:spacing w:after="0" w:line="360" w:lineRule="exact"/>
        <w:ind w:firstLine="720"/>
        <w:jc w:val="both"/>
        <w:rPr>
          <w:rFonts w:ascii="Times New Roman" w:hAnsi="Times New Roman" w:cs="Times New Roman"/>
          <w:sz w:val="28"/>
          <w:szCs w:val="28"/>
          <w:lang w:val="pt-BR"/>
        </w:rPr>
      </w:pPr>
      <w:r w:rsidRPr="00306A9F">
        <w:rPr>
          <w:rFonts w:ascii="Times New Roman" w:hAnsi="Times New Roman" w:cs="Times New Roman"/>
          <w:sz w:val="28"/>
          <w:szCs w:val="28"/>
          <w:lang w:val="pt-BR"/>
        </w:rPr>
        <w:t xml:space="preserve">+ Bảo vệ: </w:t>
      </w:r>
      <w:r>
        <w:rPr>
          <w:rFonts w:ascii="Times New Roman" w:hAnsi="Times New Roman" w:cs="Times New Roman"/>
          <w:sz w:val="28"/>
          <w:szCs w:val="28"/>
          <w:lang w:val="pt-BR"/>
        </w:rPr>
        <w:t>0</w:t>
      </w:r>
      <w:r w:rsidR="004C3AF0">
        <w:rPr>
          <w:rFonts w:ascii="Times New Roman" w:hAnsi="Times New Roman" w:cs="Times New Roman"/>
          <w:sz w:val="28"/>
          <w:szCs w:val="28"/>
          <w:lang w:val="pt-BR"/>
        </w:rPr>
        <w:t>3</w:t>
      </w:r>
      <w:r w:rsidRPr="00306A9F">
        <w:rPr>
          <w:rFonts w:ascii="Times New Roman" w:hAnsi="Times New Roman" w:cs="Times New Roman"/>
          <w:sz w:val="28"/>
          <w:szCs w:val="28"/>
          <w:lang w:val="pt-BR"/>
        </w:rPr>
        <w:t>;</w:t>
      </w:r>
    </w:p>
    <w:p w:rsidR="002853C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891179" w:rsidRPr="00171CAC">
        <w:rPr>
          <w:rFonts w:ascii="Times New Roman" w:hAnsi="Times New Roman" w:cs="Times New Roman"/>
          <w:b/>
          <w:sz w:val="28"/>
          <w:szCs w:val="28"/>
          <w:lang w:val="pt-PT"/>
        </w:rPr>
        <w:t>Công tác</w:t>
      </w:r>
      <w:r w:rsidR="002853C9"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A73E11">
      <w:pPr>
        <w:spacing w:before="6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182F6D">
      <w:pPr>
        <w:spacing w:before="120" w:after="0" w:line="24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957906" w:rsidRPr="00171CAC" w:rsidRDefault="00957906" w:rsidP="00957906">
      <w:pPr>
        <w:spacing w:before="120" w:after="0" w:line="24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Số học sinh trong độ tuổi tuyển sinh đã điều tra:</w:t>
      </w:r>
      <w:r w:rsidR="004C3AF0">
        <w:rPr>
          <w:rFonts w:ascii="Times New Roman" w:hAnsi="Times New Roman" w:cs="Times New Roman"/>
          <w:sz w:val="28"/>
          <w:szCs w:val="28"/>
          <w:lang w:val="pt-PT"/>
        </w:rPr>
        <w:t xml:space="preserve"> </w:t>
      </w:r>
      <w:r w:rsidR="00785390">
        <w:rPr>
          <w:rFonts w:ascii="Times New Roman" w:hAnsi="Times New Roman" w:cs="Times New Roman"/>
          <w:color w:val="FF0000"/>
          <w:sz w:val="28"/>
          <w:szCs w:val="28"/>
          <w:lang w:val="pt-PT"/>
        </w:rPr>
        <w:t>685</w:t>
      </w:r>
      <w:r w:rsidRPr="00171CAC">
        <w:rPr>
          <w:rFonts w:ascii="Times New Roman" w:hAnsi="Times New Roman" w:cs="Times New Roman"/>
          <w:sz w:val="28"/>
          <w:szCs w:val="28"/>
          <w:lang w:val="pt-PT"/>
        </w:rPr>
        <w:t xml:space="preserve"> (có danh sách từng đối tượng kèm theo)</w:t>
      </w:r>
    </w:p>
    <w:p w:rsidR="00957906" w:rsidRPr="00171CAC" w:rsidRDefault="00957906" w:rsidP="00957906">
      <w:pPr>
        <w:spacing w:before="120" w:after="0" w:line="240" w:lineRule="auto"/>
        <w:rPr>
          <w:rFonts w:ascii="Times New Roman" w:hAnsi="Times New Roman" w:cs="Times New Roman"/>
          <w:sz w:val="28"/>
          <w:szCs w:val="28"/>
          <w:lang w:val="pt-PT"/>
        </w:rPr>
      </w:pPr>
      <w:r w:rsidRPr="00171CAC">
        <w:rPr>
          <w:rFonts w:ascii="Times New Roman" w:hAnsi="Times New Roman" w:cs="Times New Roman"/>
          <w:sz w:val="28"/>
          <w:szCs w:val="28"/>
          <w:lang w:val="pt-PT"/>
        </w:rPr>
        <w:tab/>
        <w:t>- Số lớp dự kiến tuyển sinh năm học 202</w:t>
      </w:r>
      <w:r w:rsidR="000223B3">
        <w:rPr>
          <w:rFonts w:ascii="Times New Roman" w:hAnsi="Times New Roman" w:cs="Times New Roman"/>
          <w:sz w:val="28"/>
          <w:szCs w:val="28"/>
          <w:lang w:val="pt-PT"/>
        </w:rPr>
        <w:t>3</w:t>
      </w:r>
      <w:r w:rsidRPr="00171CAC">
        <w:rPr>
          <w:rFonts w:ascii="Times New Roman" w:hAnsi="Times New Roman" w:cs="Times New Roman"/>
          <w:sz w:val="28"/>
          <w:szCs w:val="28"/>
          <w:lang w:val="pt-PT"/>
        </w:rPr>
        <w:t>-202</w:t>
      </w:r>
      <w:r w:rsidR="000223B3">
        <w:rPr>
          <w:rFonts w:ascii="Times New Roman" w:hAnsi="Times New Roman" w:cs="Times New Roman"/>
          <w:sz w:val="28"/>
          <w:szCs w:val="28"/>
          <w:lang w:val="pt-PT"/>
        </w:rPr>
        <w:t>4</w:t>
      </w:r>
      <w:r w:rsidRPr="00171CAC">
        <w:rPr>
          <w:rFonts w:ascii="Times New Roman" w:hAnsi="Times New Roman" w:cs="Times New Roman"/>
          <w:sz w:val="28"/>
          <w:szCs w:val="28"/>
          <w:lang w:val="pt-PT"/>
        </w:rPr>
        <w:t>:</w:t>
      </w:r>
      <w:r w:rsidR="00F66491">
        <w:rPr>
          <w:rFonts w:ascii="Times New Roman" w:hAnsi="Times New Roman" w:cs="Times New Roman"/>
          <w:sz w:val="28"/>
          <w:szCs w:val="28"/>
          <w:lang w:val="pt-PT"/>
        </w:rPr>
        <w:t xml:space="preserve"> </w:t>
      </w:r>
      <w:r w:rsidRPr="00ED04DE">
        <w:rPr>
          <w:rFonts w:ascii="Times New Roman" w:hAnsi="Times New Roman" w:cs="Times New Roman"/>
          <w:color w:val="FF0000"/>
          <w:sz w:val="28"/>
          <w:szCs w:val="28"/>
          <w:lang w:val="pt-PT"/>
        </w:rPr>
        <w:t>17</w:t>
      </w:r>
      <w:r w:rsidR="00F66491">
        <w:rPr>
          <w:rFonts w:ascii="Times New Roman" w:hAnsi="Times New Roman" w:cs="Times New Roman"/>
          <w:color w:val="FF0000"/>
          <w:sz w:val="28"/>
          <w:szCs w:val="28"/>
          <w:lang w:val="pt-PT"/>
        </w:rPr>
        <w:t xml:space="preserve"> lớp.</w:t>
      </w:r>
    </w:p>
    <w:p w:rsidR="00957906" w:rsidRDefault="00957906" w:rsidP="00ED04DE">
      <w:pPr>
        <w:spacing w:before="120" w:after="0" w:line="24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 Số học sinh dự kiến tuyển sinh năm học 202</w:t>
      </w:r>
      <w:r w:rsidR="000223B3">
        <w:rPr>
          <w:rFonts w:ascii="Times New Roman" w:hAnsi="Times New Roman" w:cs="Times New Roman"/>
          <w:sz w:val="28"/>
          <w:szCs w:val="28"/>
          <w:lang w:val="pt-PT"/>
        </w:rPr>
        <w:t>3</w:t>
      </w:r>
      <w:r w:rsidRPr="00171CAC">
        <w:rPr>
          <w:rFonts w:ascii="Times New Roman" w:hAnsi="Times New Roman" w:cs="Times New Roman"/>
          <w:sz w:val="28"/>
          <w:szCs w:val="28"/>
          <w:lang w:val="pt-PT"/>
        </w:rPr>
        <w:t>-202</w:t>
      </w:r>
      <w:r w:rsidR="000223B3">
        <w:rPr>
          <w:rFonts w:ascii="Times New Roman" w:hAnsi="Times New Roman" w:cs="Times New Roman"/>
          <w:sz w:val="28"/>
          <w:szCs w:val="28"/>
          <w:lang w:val="pt-PT"/>
        </w:rPr>
        <w:t>4</w:t>
      </w:r>
      <w:r w:rsidRPr="00171CAC">
        <w:rPr>
          <w:rFonts w:ascii="Times New Roman" w:hAnsi="Times New Roman" w:cs="Times New Roman"/>
          <w:sz w:val="28"/>
          <w:szCs w:val="28"/>
          <w:lang w:val="pt-PT"/>
        </w:rPr>
        <w:t>:</w:t>
      </w:r>
      <w:r w:rsidR="000223B3">
        <w:rPr>
          <w:rFonts w:ascii="Times New Roman" w:hAnsi="Times New Roman" w:cs="Times New Roman"/>
          <w:color w:val="FF0000"/>
          <w:sz w:val="28"/>
          <w:szCs w:val="28"/>
          <w:lang w:val="pt-PT"/>
        </w:rPr>
        <w:t xml:space="preserve"> </w:t>
      </w:r>
      <w:r w:rsidR="00785390">
        <w:rPr>
          <w:rFonts w:ascii="Times New Roman" w:hAnsi="Times New Roman" w:cs="Times New Roman"/>
          <w:color w:val="FF0000"/>
          <w:sz w:val="28"/>
          <w:szCs w:val="28"/>
          <w:lang w:val="pt-PT"/>
        </w:rPr>
        <w:t>1</w:t>
      </w:r>
      <w:r w:rsidR="00D74ECE">
        <w:rPr>
          <w:rFonts w:ascii="Times New Roman" w:hAnsi="Times New Roman" w:cs="Times New Roman"/>
          <w:color w:val="FF0000"/>
          <w:sz w:val="28"/>
          <w:szCs w:val="28"/>
          <w:lang w:val="pt-PT"/>
        </w:rPr>
        <w:t>64</w:t>
      </w:r>
      <w:r w:rsidR="000223B3">
        <w:rPr>
          <w:rFonts w:ascii="Times New Roman" w:hAnsi="Times New Roman" w:cs="Times New Roman"/>
          <w:color w:val="FF0000"/>
          <w:sz w:val="28"/>
          <w:szCs w:val="28"/>
          <w:lang w:val="pt-PT"/>
        </w:rPr>
        <w:t xml:space="preserve"> </w:t>
      </w:r>
      <w:r w:rsidR="00ED04DE">
        <w:rPr>
          <w:rFonts w:ascii="Times New Roman" w:hAnsi="Times New Roman" w:cs="Times New Roman"/>
          <w:sz w:val="28"/>
          <w:szCs w:val="28"/>
          <w:lang w:val="pt-PT"/>
        </w:rPr>
        <w:t xml:space="preserve">học sinh </w:t>
      </w:r>
      <w:r>
        <w:rPr>
          <w:rFonts w:ascii="Times New Roman" w:hAnsi="Times New Roman" w:cs="Times New Roman"/>
          <w:sz w:val="28"/>
          <w:szCs w:val="28"/>
          <w:lang w:val="pt-PT"/>
        </w:rPr>
        <w:t xml:space="preserve">và </w:t>
      </w:r>
      <w:r w:rsidR="00ED04DE">
        <w:rPr>
          <w:rFonts w:ascii="Times New Roman" w:hAnsi="Times New Roman" w:cs="Times New Roman"/>
          <w:sz w:val="28"/>
          <w:szCs w:val="28"/>
          <w:lang w:val="pt-PT"/>
        </w:rPr>
        <w:t>b</w:t>
      </w:r>
      <w:r w:rsidRPr="00171CAC">
        <w:rPr>
          <w:rFonts w:ascii="Times New Roman" w:hAnsi="Times New Roman" w:cs="Times New Roman"/>
          <w:sz w:val="28"/>
          <w:szCs w:val="28"/>
          <w:lang w:val="pt-PT"/>
        </w:rPr>
        <w:t>ình quân học sinh/ 1 lớp</w:t>
      </w:r>
      <w:r>
        <w:rPr>
          <w:rFonts w:ascii="Times New Roman" w:hAnsi="Times New Roman" w:cs="Times New Roman"/>
          <w:sz w:val="28"/>
          <w:szCs w:val="28"/>
          <w:lang w:val="vi-VN"/>
        </w:rPr>
        <w:t xml:space="preserve"> (theo từng độ tuổi)</w:t>
      </w:r>
      <w:r w:rsidRPr="00171CAC">
        <w:rPr>
          <w:rFonts w:ascii="Times New Roman" w:hAnsi="Times New Roman" w:cs="Times New Roman"/>
          <w:sz w:val="28"/>
          <w:szCs w:val="28"/>
          <w:lang w:val="pt-PT"/>
        </w:rPr>
        <w:t>:</w:t>
      </w:r>
    </w:p>
    <w:tbl>
      <w:tblPr>
        <w:tblStyle w:val="TableGrid"/>
        <w:tblW w:w="0" w:type="auto"/>
        <w:tblLook w:val="04A0"/>
      </w:tblPr>
      <w:tblGrid>
        <w:gridCol w:w="913"/>
        <w:gridCol w:w="1047"/>
        <w:gridCol w:w="1047"/>
        <w:gridCol w:w="1048"/>
        <w:gridCol w:w="1068"/>
        <w:gridCol w:w="926"/>
        <w:gridCol w:w="1001"/>
        <w:gridCol w:w="1036"/>
        <w:gridCol w:w="1204"/>
      </w:tblGrid>
      <w:tr w:rsidR="00957906" w:rsidTr="006B645F">
        <w:tc>
          <w:tcPr>
            <w:tcW w:w="915" w:type="dxa"/>
            <w:vMerge w:val="restart"/>
          </w:tcPr>
          <w:p w:rsidR="00957906" w:rsidRPr="00D74ECE" w:rsidRDefault="00957906" w:rsidP="004A7E21">
            <w:pPr>
              <w:spacing w:before="120" w:after="120"/>
              <w:jc w:val="center"/>
              <w:rPr>
                <w:color w:val="000000" w:themeColor="text1"/>
                <w:sz w:val="28"/>
                <w:szCs w:val="28"/>
                <w:lang w:val="pt-PT"/>
              </w:rPr>
            </w:pPr>
            <w:r w:rsidRPr="00D74ECE">
              <w:rPr>
                <w:color w:val="000000" w:themeColor="text1"/>
                <w:sz w:val="28"/>
                <w:szCs w:val="28"/>
                <w:lang w:val="pt-PT"/>
              </w:rPr>
              <w:t>Sinh năm</w:t>
            </w:r>
          </w:p>
        </w:tc>
        <w:tc>
          <w:tcPr>
            <w:tcW w:w="3187" w:type="dxa"/>
            <w:gridSpan w:val="3"/>
          </w:tcPr>
          <w:p w:rsidR="00BC6259" w:rsidRPr="00D74ECE" w:rsidRDefault="00957906" w:rsidP="004A7E21">
            <w:pPr>
              <w:spacing w:before="120" w:after="120"/>
              <w:jc w:val="center"/>
              <w:rPr>
                <w:color w:val="000000" w:themeColor="text1"/>
                <w:sz w:val="28"/>
                <w:szCs w:val="28"/>
                <w:lang w:val="pt-PT"/>
              </w:rPr>
            </w:pPr>
            <w:r w:rsidRPr="00D74ECE">
              <w:rPr>
                <w:color w:val="000000" w:themeColor="text1"/>
                <w:sz w:val="28"/>
                <w:szCs w:val="28"/>
                <w:lang w:val="pt-PT"/>
              </w:rPr>
              <w:t xml:space="preserve">Học sinh </w:t>
            </w:r>
            <w:r w:rsidR="00BC6259" w:rsidRPr="00D74ECE">
              <w:rPr>
                <w:color w:val="000000" w:themeColor="text1"/>
                <w:sz w:val="28"/>
                <w:szCs w:val="28"/>
                <w:lang w:val="pt-PT"/>
              </w:rPr>
              <w:t xml:space="preserve">điều tra </w:t>
            </w:r>
          </w:p>
          <w:p w:rsidR="00280857" w:rsidRPr="000223B3" w:rsidRDefault="00957906" w:rsidP="004A7E21">
            <w:pPr>
              <w:spacing w:before="120" w:after="120"/>
              <w:jc w:val="center"/>
              <w:rPr>
                <w:color w:val="FF0000"/>
                <w:sz w:val="28"/>
                <w:szCs w:val="28"/>
                <w:lang w:val="pt-PT"/>
              </w:rPr>
            </w:pPr>
            <w:r w:rsidRPr="00D74ECE">
              <w:rPr>
                <w:color w:val="000000" w:themeColor="text1"/>
                <w:sz w:val="28"/>
                <w:szCs w:val="28"/>
                <w:lang w:val="pt-PT"/>
              </w:rPr>
              <w:t>trong độ tuổi</w:t>
            </w:r>
          </w:p>
        </w:tc>
        <w:tc>
          <w:tcPr>
            <w:tcW w:w="1080" w:type="dxa"/>
            <w:vMerge w:val="restart"/>
          </w:tcPr>
          <w:p w:rsidR="00957906" w:rsidRPr="004D4261" w:rsidRDefault="00957906" w:rsidP="004A7E21">
            <w:pPr>
              <w:spacing w:before="120" w:after="120"/>
              <w:jc w:val="center"/>
              <w:rPr>
                <w:color w:val="000000" w:themeColor="text1"/>
                <w:sz w:val="28"/>
                <w:szCs w:val="28"/>
                <w:lang w:val="pt-PT"/>
              </w:rPr>
            </w:pPr>
            <w:r w:rsidRPr="004D4261">
              <w:rPr>
                <w:color w:val="000000" w:themeColor="text1"/>
                <w:sz w:val="28"/>
                <w:szCs w:val="28"/>
                <w:lang w:val="pt-PT"/>
              </w:rPr>
              <w:t>Tổng số trẻ</w:t>
            </w:r>
          </w:p>
        </w:tc>
        <w:tc>
          <w:tcPr>
            <w:tcW w:w="939" w:type="dxa"/>
            <w:vMerge w:val="restart"/>
          </w:tcPr>
          <w:p w:rsidR="00957906" w:rsidRPr="008B61B4" w:rsidRDefault="00957906" w:rsidP="004A7E21">
            <w:pPr>
              <w:spacing w:before="120" w:after="120"/>
              <w:jc w:val="center"/>
              <w:rPr>
                <w:color w:val="000000" w:themeColor="text1"/>
                <w:sz w:val="28"/>
                <w:szCs w:val="28"/>
                <w:lang w:val="pt-PT"/>
              </w:rPr>
            </w:pPr>
            <w:r w:rsidRPr="008B61B4">
              <w:rPr>
                <w:color w:val="000000" w:themeColor="text1"/>
                <w:sz w:val="28"/>
                <w:szCs w:val="28"/>
                <w:lang w:val="pt-PT"/>
              </w:rPr>
              <w:t>TS trẻ cũ</w:t>
            </w:r>
          </w:p>
        </w:tc>
        <w:tc>
          <w:tcPr>
            <w:tcW w:w="1017" w:type="dxa"/>
            <w:vMerge w:val="restart"/>
          </w:tcPr>
          <w:p w:rsidR="00957906" w:rsidRPr="000223B3" w:rsidRDefault="00957906" w:rsidP="004A7E21">
            <w:pPr>
              <w:spacing w:before="120" w:after="120"/>
              <w:jc w:val="center"/>
              <w:rPr>
                <w:color w:val="FF0000"/>
                <w:sz w:val="28"/>
                <w:szCs w:val="28"/>
                <w:lang w:val="pt-PT"/>
              </w:rPr>
            </w:pPr>
            <w:r w:rsidRPr="000223B3">
              <w:rPr>
                <w:color w:val="FF0000"/>
                <w:sz w:val="28"/>
                <w:szCs w:val="28"/>
                <w:lang w:val="pt-PT"/>
              </w:rPr>
              <w:t>TS trẻ mới</w:t>
            </w:r>
          </w:p>
        </w:tc>
        <w:tc>
          <w:tcPr>
            <w:tcW w:w="1047" w:type="dxa"/>
            <w:vMerge w:val="restart"/>
          </w:tcPr>
          <w:p w:rsidR="00957906" w:rsidRPr="008B61B4" w:rsidRDefault="00957906" w:rsidP="004A7E21">
            <w:pPr>
              <w:spacing w:before="120" w:after="120"/>
              <w:jc w:val="center"/>
              <w:rPr>
                <w:color w:val="000000" w:themeColor="text1"/>
                <w:sz w:val="28"/>
                <w:szCs w:val="28"/>
                <w:lang w:val="pt-PT"/>
              </w:rPr>
            </w:pPr>
            <w:r w:rsidRPr="008B61B4">
              <w:rPr>
                <w:color w:val="000000" w:themeColor="text1"/>
                <w:sz w:val="28"/>
                <w:szCs w:val="28"/>
                <w:lang w:val="pt-PT"/>
              </w:rPr>
              <w:t>Tổng số lớp</w:t>
            </w:r>
          </w:p>
        </w:tc>
        <w:tc>
          <w:tcPr>
            <w:tcW w:w="1204" w:type="dxa"/>
            <w:vMerge w:val="restart"/>
          </w:tcPr>
          <w:p w:rsidR="00957906" w:rsidRPr="000223B3" w:rsidRDefault="00957906" w:rsidP="004A7E21">
            <w:pPr>
              <w:spacing w:before="120" w:after="120"/>
              <w:jc w:val="center"/>
              <w:rPr>
                <w:color w:val="FF0000"/>
                <w:sz w:val="28"/>
                <w:szCs w:val="28"/>
                <w:lang w:val="pt-PT"/>
              </w:rPr>
            </w:pPr>
            <w:r w:rsidRPr="000223B3">
              <w:rPr>
                <w:color w:val="FF0000"/>
                <w:sz w:val="28"/>
                <w:szCs w:val="28"/>
                <w:lang w:val="pt-PT"/>
              </w:rPr>
              <w:t>Bình quân/lớp</w:t>
            </w:r>
          </w:p>
        </w:tc>
      </w:tr>
      <w:tr w:rsidR="00957906" w:rsidTr="006B645F">
        <w:tc>
          <w:tcPr>
            <w:tcW w:w="915" w:type="dxa"/>
            <w:vMerge/>
          </w:tcPr>
          <w:p w:rsidR="00957906" w:rsidRPr="00D74ECE" w:rsidRDefault="00957906" w:rsidP="004A7E21">
            <w:pPr>
              <w:spacing w:before="120" w:after="120"/>
              <w:jc w:val="center"/>
              <w:rPr>
                <w:color w:val="000000" w:themeColor="text1"/>
                <w:sz w:val="28"/>
                <w:szCs w:val="28"/>
                <w:lang w:val="pt-PT"/>
              </w:rPr>
            </w:pPr>
          </w:p>
        </w:tc>
        <w:tc>
          <w:tcPr>
            <w:tcW w:w="1062" w:type="dxa"/>
          </w:tcPr>
          <w:p w:rsidR="00957906" w:rsidRPr="008B61B4" w:rsidRDefault="00957906" w:rsidP="004A7E21">
            <w:pPr>
              <w:spacing w:before="120" w:after="120"/>
              <w:jc w:val="center"/>
              <w:rPr>
                <w:color w:val="000000" w:themeColor="text1"/>
                <w:sz w:val="28"/>
                <w:szCs w:val="28"/>
                <w:lang w:val="pt-PT"/>
              </w:rPr>
            </w:pPr>
            <w:r w:rsidRPr="008B61B4">
              <w:rPr>
                <w:color w:val="000000" w:themeColor="text1"/>
                <w:sz w:val="28"/>
                <w:szCs w:val="28"/>
                <w:lang w:val="pt-PT"/>
              </w:rPr>
              <w:t>ĐT1</w:t>
            </w:r>
          </w:p>
        </w:tc>
        <w:tc>
          <w:tcPr>
            <w:tcW w:w="1062" w:type="dxa"/>
          </w:tcPr>
          <w:p w:rsidR="00957906" w:rsidRPr="00D74ECE" w:rsidRDefault="00957906" w:rsidP="004A7E21">
            <w:pPr>
              <w:spacing w:before="120" w:after="120"/>
              <w:jc w:val="center"/>
              <w:rPr>
                <w:color w:val="000000" w:themeColor="text1"/>
                <w:sz w:val="28"/>
                <w:szCs w:val="28"/>
                <w:lang w:val="pt-PT"/>
              </w:rPr>
            </w:pPr>
            <w:r w:rsidRPr="00D74ECE">
              <w:rPr>
                <w:color w:val="000000" w:themeColor="text1"/>
                <w:sz w:val="28"/>
                <w:szCs w:val="28"/>
                <w:lang w:val="pt-PT"/>
              </w:rPr>
              <w:t>ĐT2</w:t>
            </w:r>
          </w:p>
        </w:tc>
        <w:tc>
          <w:tcPr>
            <w:tcW w:w="1063" w:type="dxa"/>
          </w:tcPr>
          <w:p w:rsidR="00957906" w:rsidRPr="00D74ECE" w:rsidRDefault="00957906" w:rsidP="004A7E21">
            <w:pPr>
              <w:spacing w:before="120" w:after="120"/>
              <w:jc w:val="center"/>
              <w:rPr>
                <w:color w:val="000000" w:themeColor="text1"/>
                <w:sz w:val="28"/>
                <w:szCs w:val="28"/>
                <w:lang w:val="pt-PT"/>
              </w:rPr>
            </w:pPr>
            <w:r w:rsidRPr="00D74ECE">
              <w:rPr>
                <w:color w:val="000000" w:themeColor="text1"/>
                <w:sz w:val="28"/>
                <w:szCs w:val="28"/>
                <w:lang w:val="pt-PT"/>
              </w:rPr>
              <w:t xml:space="preserve">ĐT3 </w:t>
            </w:r>
          </w:p>
        </w:tc>
        <w:tc>
          <w:tcPr>
            <w:tcW w:w="1080" w:type="dxa"/>
            <w:vMerge/>
          </w:tcPr>
          <w:p w:rsidR="00957906" w:rsidRPr="000223B3" w:rsidRDefault="00957906" w:rsidP="004A7E21">
            <w:pPr>
              <w:spacing w:before="120" w:after="120"/>
              <w:jc w:val="center"/>
              <w:rPr>
                <w:color w:val="FF0000"/>
                <w:sz w:val="28"/>
                <w:szCs w:val="28"/>
                <w:lang w:val="pt-PT"/>
              </w:rPr>
            </w:pPr>
          </w:p>
        </w:tc>
        <w:tc>
          <w:tcPr>
            <w:tcW w:w="939" w:type="dxa"/>
            <w:vMerge/>
          </w:tcPr>
          <w:p w:rsidR="00957906" w:rsidRPr="008B61B4" w:rsidRDefault="00957906" w:rsidP="004A7E21">
            <w:pPr>
              <w:spacing w:before="120" w:after="120"/>
              <w:jc w:val="center"/>
              <w:rPr>
                <w:color w:val="000000" w:themeColor="text1"/>
                <w:sz w:val="28"/>
                <w:szCs w:val="28"/>
                <w:lang w:val="pt-PT"/>
              </w:rPr>
            </w:pPr>
          </w:p>
        </w:tc>
        <w:tc>
          <w:tcPr>
            <w:tcW w:w="1017" w:type="dxa"/>
            <w:vMerge/>
          </w:tcPr>
          <w:p w:rsidR="00957906" w:rsidRPr="000223B3" w:rsidRDefault="00957906" w:rsidP="004A7E21">
            <w:pPr>
              <w:spacing w:before="120" w:after="120"/>
              <w:jc w:val="center"/>
              <w:rPr>
                <w:color w:val="FF0000"/>
                <w:sz w:val="28"/>
                <w:szCs w:val="28"/>
                <w:lang w:val="pt-PT"/>
              </w:rPr>
            </w:pPr>
          </w:p>
        </w:tc>
        <w:tc>
          <w:tcPr>
            <w:tcW w:w="1047" w:type="dxa"/>
            <w:vMerge/>
          </w:tcPr>
          <w:p w:rsidR="00957906" w:rsidRPr="008B61B4" w:rsidRDefault="00957906" w:rsidP="004A7E21">
            <w:pPr>
              <w:spacing w:before="120" w:after="120"/>
              <w:jc w:val="center"/>
              <w:rPr>
                <w:color w:val="000000" w:themeColor="text1"/>
                <w:sz w:val="28"/>
                <w:szCs w:val="28"/>
                <w:lang w:val="pt-PT"/>
              </w:rPr>
            </w:pPr>
          </w:p>
        </w:tc>
        <w:tc>
          <w:tcPr>
            <w:tcW w:w="1204" w:type="dxa"/>
            <w:vMerge/>
          </w:tcPr>
          <w:p w:rsidR="00957906" w:rsidRPr="000223B3" w:rsidRDefault="00957906" w:rsidP="004A7E21">
            <w:pPr>
              <w:spacing w:before="120" w:after="120"/>
              <w:jc w:val="center"/>
              <w:rPr>
                <w:color w:val="FF0000"/>
                <w:sz w:val="28"/>
                <w:szCs w:val="28"/>
                <w:lang w:val="pt-PT"/>
              </w:rPr>
            </w:pPr>
          </w:p>
        </w:tc>
      </w:tr>
      <w:tr w:rsidR="0066702D" w:rsidRPr="00BC6259" w:rsidTr="006B645F">
        <w:tc>
          <w:tcPr>
            <w:tcW w:w="915" w:type="dxa"/>
          </w:tcPr>
          <w:p w:rsidR="00957906" w:rsidRPr="00D74ECE" w:rsidRDefault="00957906" w:rsidP="004A7E21">
            <w:pPr>
              <w:spacing w:before="120" w:after="120"/>
              <w:jc w:val="center"/>
              <w:rPr>
                <w:color w:val="000000" w:themeColor="text1"/>
                <w:sz w:val="28"/>
                <w:szCs w:val="28"/>
                <w:lang w:val="pt-PT"/>
              </w:rPr>
            </w:pPr>
            <w:r w:rsidRPr="00D74ECE">
              <w:rPr>
                <w:color w:val="000000" w:themeColor="text1"/>
                <w:sz w:val="28"/>
                <w:szCs w:val="28"/>
                <w:lang w:val="pt-PT"/>
              </w:rPr>
              <w:t>20</w:t>
            </w:r>
            <w:r w:rsidR="00DA6EFB" w:rsidRPr="00D74ECE">
              <w:rPr>
                <w:color w:val="000000" w:themeColor="text1"/>
                <w:sz w:val="28"/>
                <w:szCs w:val="28"/>
                <w:lang w:val="pt-PT"/>
              </w:rPr>
              <w:t>2</w:t>
            </w:r>
            <w:r w:rsidR="004D4261" w:rsidRPr="00D74ECE">
              <w:rPr>
                <w:color w:val="000000" w:themeColor="text1"/>
                <w:sz w:val="28"/>
                <w:szCs w:val="28"/>
                <w:lang w:val="pt-PT"/>
              </w:rPr>
              <w:t>1</w:t>
            </w:r>
          </w:p>
        </w:tc>
        <w:tc>
          <w:tcPr>
            <w:tcW w:w="1062" w:type="dxa"/>
          </w:tcPr>
          <w:p w:rsidR="00957906" w:rsidRPr="008B61B4" w:rsidRDefault="00BA6CA8" w:rsidP="00785390">
            <w:pPr>
              <w:spacing w:before="120" w:after="120"/>
              <w:jc w:val="center"/>
              <w:rPr>
                <w:color w:val="000000" w:themeColor="text1"/>
                <w:sz w:val="28"/>
                <w:szCs w:val="28"/>
                <w:lang w:val="pt-PT"/>
              </w:rPr>
            </w:pPr>
            <w:r>
              <w:rPr>
                <w:color w:val="000000" w:themeColor="text1"/>
                <w:sz w:val="28"/>
                <w:szCs w:val="28"/>
                <w:lang w:val="pt-PT"/>
              </w:rPr>
              <w:t>1</w:t>
            </w:r>
            <w:r w:rsidR="00785390">
              <w:rPr>
                <w:color w:val="000000" w:themeColor="text1"/>
                <w:sz w:val="28"/>
                <w:szCs w:val="28"/>
                <w:lang w:val="pt-PT"/>
              </w:rPr>
              <w:t>0</w:t>
            </w:r>
            <w:r>
              <w:rPr>
                <w:color w:val="000000" w:themeColor="text1"/>
                <w:sz w:val="28"/>
                <w:szCs w:val="28"/>
                <w:lang w:val="pt-PT"/>
              </w:rPr>
              <w:t>5</w:t>
            </w:r>
          </w:p>
        </w:tc>
        <w:tc>
          <w:tcPr>
            <w:tcW w:w="1062" w:type="dxa"/>
          </w:tcPr>
          <w:p w:rsidR="00957906" w:rsidRPr="00D74ECE" w:rsidRDefault="00AE2E7C" w:rsidP="004A7E21">
            <w:pPr>
              <w:spacing w:before="120" w:after="120"/>
              <w:jc w:val="center"/>
              <w:rPr>
                <w:color w:val="000000" w:themeColor="text1"/>
                <w:sz w:val="28"/>
                <w:szCs w:val="28"/>
                <w:lang w:val="pt-PT"/>
              </w:rPr>
            </w:pPr>
            <w:r w:rsidRPr="00D74ECE">
              <w:rPr>
                <w:color w:val="000000" w:themeColor="text1"/>
                <w:sz w:val="28"/>
                <w:szCs w:val="28"/>
                <w:lang w:val="pt-PT"/>
              </w:rPr>
              <w:t>0</w:t>
            </w:r>
          </w:p>
        </w:tc>
        <w:tc>
          <w:tcPr>
            <w:tcW w:w="1063" w:type="dxa"/>
          </w:tcPr>
          <w:p w:rsidR="00957906" w:rsidRPr="00D74ECE" w:rsidRDefault="00BA6CA8" w:rsidP="004A7E21">
            <w:pPr>
              <w:spacing w:before="120" w:after="120"/>
              <w:jc w:val="center"/>
              <w:rPr>
                <w:color w:val="000000" w:themeColor="text1"/>
                <w:sz w:val="28"/>
                <w:szCs w:val="28"/>
                <w:lang w:val="pt-PT"/>
              </w:rPr>
            </w:pPr>
            <w:r>
              <w:rPr>
                <w:color w:val="000000" w:themeColor="text1"/>
                <w:sz w:val="28"/>
                <w:szCs w:val="28"/>
                <w:lang w:val="pt-PT"/>
              </w:rPr>
              <w:t>0</w:t>
            </w:r>
          </w:p>
        </w:tc>
        <w:tc>
          <w:tcPr>
            <w:tcW w:w="1080" w:type="dxa"/>
          </w:tcPr>
          <w:p w:rsidR="00957906" w:rsidRPr="008B61B4" w:rsidRDefault="004D4261" w:rsidP="004A7E21">
            <w:pPr>
              <w:spacing w:before="120" w:after="120"/>
              <w:jc w:val="center"/>
              <w:rPr>
                <w:b/>
                <w:color w:val="000000" w:themeColor="text1"/>
                <w:sz w:val="28"/>
                <w:szCs w:val="28"/>
                <w:lang w:val="pt-PT"/>
              </w:rPr>
            </w:pPr>
            <w:r>
              <w:rPr>
                <w:b/>
                <w:color w:val="000000" w:themeColor="text1"/>
                <w:sz w:val="28"/>
                <w:szCs w:val="28"/>
                <w:lang w:val="pt-PT"/>
              </w:rPr>
              <w:t>75</w:t>
            </w:r>
          </w:p>
        </w:tc>
        <w:tc>
          <w:tcPr>
            <w:tcW w:w="939" w:type="dxa"/>
          </w:tcPr>
          <w:p w:rsidR="00957906" w:rsidRPr="008B61B4" w:rsidRDefault="00AE2E7C" w:rsidP="004A7E21">
            <w:pPr>
              <w:spacing w:before="120" w:after="120"/>
              <w:jc w:val="center"/>
              <w:rPr>
                <w:color w:val="000000" w:themeColor="text1"/>
                <w:sz w:val="28"/>
                <w:szCs w:val="28"/>
                <w:lang w:val="pt-PT"/>
              </w:rPr>
            </w:pPr>
            <w:r w:rsidRPr="008B61B4">
              <w:rPr>
                <w:color w:val="000000" w:themeColor="text1"/>
                <w:sz w:val="28"/>
                <w:szCs w:val="28"/>
                <w:lang w:val="pt-PT"/>
              </w:rPr>
              <w:t>1</w:t>
            </w:r>
            <w:r w:rsidR="008B61B4" w:rsidRPr="008B61B4">
              <w:rPr>
                <w:color w:val="000000" w:themeColor="text1"/>
                <w:sz w:val="28"/>
                <w:szCs w:val="28"/>
                <w:lang w:val="pt-PT"/>
              </w:rPr>
              <w:t>1</w:t>
            </w:r>
          </w:p>
        </w:tc>
        <w:tc>
          <w:tcPr>
            <w:tcW w:w="1017" w:type="dxa"/>
          </w:tcPr>
          <w:p w:rsidR="00957906" w:rsidRPr="000223B3" w:rsidRDefault="004D4261" w:rsidP="004A7E21">
            <w:pPr>
              <w:spacing w:before="120" w:after="120"/>
              <w:jc w:val="center"/>
              <w:rPr>
                <w:color w:val="FF0000"/>
                <w:sz w:val="28"/>
                <w:szCs w:val="28"/>
                <w:lang w:val="pt-PT"/>
              </w:rPr>
            </w:pPr>
            <w:r>
              <w:rPr>
                <w:color w:val="FF0000"/>
                <w:sz w:val="28"/>
                <w:szCs w:val="28"/>
                <w:lang w:val="pt-PT"/>
              </w:rPr>
              <w:t>64</w:t>
            </w:r>
          </w:p>
        </w:tc>
        <w:tc>
          <w:tcPr>
            <w:tcW w:w="1047" w:type="dxa"/>
          </w:tcPr>
          <w:p w:rsidR="00957906" w:rsidRPr="008B61B4" w:rsidRDefault="004D4261" w:rsidP="004A7E21">
            <w:pPr>
              <w:spacing w:before="120" w:after="120"/>
              <w:jc w:val="center"/>
              <w:rPr>
                <w:color w:val="000000" w:themeColor="text1"/>
                <w:sz w:val="28"/>
                <w:szCs w:val="28"/>
                <w:lang w:val="pt-PT"/>
              </w:rPr>
            </w:pPr>
            <w:r>
              <w:rPr>
                <w:color w:val="000000" w:themeColor="text1"/>
                <w:sz w:val="28"/>
                <w:szCs w:val="28"/>
                <w:lang w:val="pt-PT"/>
              </w:rPr>
              <w:t>3</w:t>
            </w:r>
          </w:p>
        </w:tc>
        <w:tc>
          <w:tcPr>
            <w:tcW w:w="1204" w:type="dxa"/>
          </w:tcPr>
          <w:p w:rsidR="00957906" w:rsidRPr="000223B3" w:rsidRDefault="00AE2E7C" w:rsidP="004A7E21">
            <w:pPr>
              <w:spacing w:before="120" w:after="120"/>
              <w:jc w:val="center"/>
              <w:rPr>
                <w:color w:val="FF0000"/>
                <w:sz w:val="28"/>
                <w:szCs w:val="28"/>
                <w:lang w:val="pt-PT"/>
              </w:rPr>
            </w:pPr>
            <w:r w:rsidRPr="000223B3">
              <w:rPr>
                <w:color w:val="FF0000"/>
                <w:sz w:val="28"/>
                <w:szCs w:val="28"/>
                <w:lang w:val="pt-PT"/>
              </w:rPr>
              <w:t>2</w:t>
            </w:r>
            <w:r w:rsidR="004D4261">
              <w:rPr>
                <w:color w:val="FF0000"/>
                <w:sz w:val="28"/>
                <w:szCs w:val="28"/>
                <w:lang w:val="pt-PT"/>
              </w:rPr>
              <w:t>5</w:t>
            </w:r>
          </w:p>
        </w:tc>
      </w:tr>
      <w:tr w:rsidR="000223B3" w:rsidRPr="00BC6259" w:rsidTr="006B645F">
        <w:tc>
          <w:tcPr>
            <w:tcW w:w="915" w:type="dxa"/>
          </w:tcPr>
          <w:p w:rsidR="000223B3" w:rsidRPr="00D74ECE" w:rsidRDefault="000223B3" w:rsidP="004A7E21">
            <w:pPr>
              <w:spacing w:before="120" w:after="120"/>
              <w:jc w:val="center"/>
              <w:rPr>
                <w:color w:val="000000" w:themeColor="text1"/>
                <w:sz w:val="28"/>
                <w:szCs w:val="28"/>
                <w:lang w:val="pt-PT"/>
              </w:rPr>
            </w:pPr>
            <w:r w:rsidRPr="00D74ECE">
              <w:rPr>
                <w:color w:val="000000" w:themeColor="text1"/>
                <w:sz w:val="28"/>
                <w:szCs w:val="28"/>
                <w:lang w:val="pt-PT"/>
              </w:rPr>
              <w:t>2020</w:t>
            </w:r>
          </w:p>
        </w:tc>
        <w:tc>
          <w:tcPr>
            <w:tcW w:w="1062" w:type="dxa"/>
          </w:tcPr>
          <w:p w:rsidR="000223B3" w:rsidRPr="008B61B4" w:rsidRDefault="00C20C48" w:rsidP="004A7E21">
            <w:pPr>
              <w:spacing w:before="120" w:after="120"/>
              <w:jc w:val="center"/>
              <w:rPr>
                <w:color w:val="000000" w:themeColor="text1"/>
                <w:sz w:val="28"/>
                <w:szCs w:val="28"/>
                <w:lang w:val="pt-PT"/>
              </w:rPr>
            </w:pPr>
            <w:r>
              <w:rPr>
                <w:color w:val="000000" w:themeColor="text1"/>
                <w:sz w:val="28"/>
                <w:szCs w:val="28"/>
                <w:lang w:val="pt-PT"/>
              </w:rPr>
              <w:t>178</w:t>
            </w:r>
          </w:p>
        </w:tc>
        <w:tc>
          <w:tcPr>
            <w:tcW w:w="1062" w:type="dxa"/>
          </w:tcPr>
          <w:p w:rsidR="000223B3" w:rsidRPr="00D74ECE" w:rsidRDefault="000223B3" w:rsidP="004A7E21">
            <w:pPr>
              <w:spacing w:before="120" w:after="120"/>
              <w:jc w:val="center"/>
              <w:rPr>
                <w:color w:val="000000" w:themeColor="text1"/>
                <w:sz w:val="28"/>
                <w:szCs w:val="28"/>
                <w:lang w:val="pt-PT"/>
              </w:rPr>
            </w:pPr>
            <w:r w:rsidRPr="00D74ECE">
              <w:rPr>
                <w:color w:val="000000" w:themeColor="text1"/>
                <w:sz w:val="28"/>
                <w:szCs w:val="28"/>
                <w:lang w:val="pt-PT"/>
              </w:rPr>
              <w:t>0</w:t>
            </w:r>
          </w:p>
        </w:tc>
        <w:tc>
          <w:tcPr>
            <w:tcW w:w="1063" w:type="dxa"/>
          </w:tcPr>
          <w:p w:rsidR="000223B3" w:rsidRPr="00D74ECE" w:rsidRDefault="00785390" w:rsidP="004A7E21">
            <w:pPr>
              <w:spacing w:before="120" w:after="120"/>
              <w:jc w:val="center"/>
              <w:rPr>
                <w:color w:val="000000" w:themeColor="text1"/>
                <w:sz w:val="28"/>
                <w:szCs w:val="28"/>
                <w:lang w:val="pt-PT"/>
              </w:rPr>
            </w:pPr>
            <w:r>
              <w:rPr>
                <w:color w:val="000000" w:themeColor="text1"/>
                <w:sz w:val="28"/>
                <w:szCs w:val="28"/>
                <w:lang w:val="pt-PT"/>
              </w:rPr>
              <w:t>11</w:t>
            </w:r>
          </w:p>
        </w:tc>
        <w:tc>
          <w:tcPr>
            <w:tcW w:w="1080" w:type="dxa"/>
          </w:tcPr>
          <w:p w:rsidR="000223B3" w:rsidRPr="008B61B4" w:rsidRDefault="004D4261" w:rsidP="004A7E21">
            <w:pPr>
              <w:spacing w:before="120" w:after="120"/>
              <w:jc w:val="center"/>
              <w:rPr>
                <w:b/>
                <w:color w:val="000000" w:themeColor="text1"/>
                <w:sz w:val="28"/>
                <w:szCs w:val="28"/>
                <w:lang w:val="pt-PT"/>
              </w:rPr>
            </w:pPr>
            <w:r>
              <w:rPr>
                <w:b/>
                <w:color w:val="000000" w:themeColor="text1"/>
                <w:sz w:val="28"/>
                <w:szCs w:val="28"/>
                <w:lang w:val="pt-PT"/>
              </w:rPr>
              <w:t>1</w:t>
            </w:r>
            <w:r w:rsidR="00D74ECE">
              <w:rPr>
                <w:b/>
                <w:color w:val="000000" w:themeColor="text1"/>
                <w:sz w:val="28"/>
                <w:szCs w:val="28"/>
                <w:lang w:val="pt-PT"/>
              </w:rPr>
              <w:t>3</w:t>
            </w:r>
            <w:r>
              <w:rPr>
                <w:b/>
                <w:color w:val="000000" w:themeColor="text1"/>
                <w:sz w:val="28"/>
                <w:szCs w:val="28"/>
                <w:lang w:val="pt-PT"/>
              </w:rPr>
              <w:t>5</w:t>
            </w:r>
          </w:p>
        </w:tc>
        <w:tc>
          <w:tcPr>
            <w:tcW w:w="939" w:type="dxa"/>
          </w:tcPr>
          <w:p w:rsidR="000223B3" w:rsidRPr="008B61B4" w:rsidRDefault="008B61B4" w:rsidP="004A7E21">
            <w:pPr>
              <w:spacing w:before="120" w:after="120"/>
              <w:jc w:val="center"/>
              <w:rPr>
                <w:color w:val="000000" w:themeColor="text1"/>
                <w:sz w:val="28"/>
                <w:szCs w:val="28"/>
                <w:lang w:val="pt-PT"/>
              </w:rPr>
            </w:pPr>
            <w:r>
              <w:rPr>
                <w:color w:val="000000" w:themeColor="text1"/>
                <w:sz w:val="28"/>
                <w:szCs w:val="28"/>
                <w:lang w:val="pt-PT"/>
              </w:rPr>
              <w:t>81</w:t>
            </w:r>
          </w:p>
        </w:tc>
        <w:tc>
          <w:tcPr>
            <w:tcW w:w="1017" w:type="dxa"/>
          </w:tcPr>
          <w:p w:rsidR="000223B3" w:rsidRPr="000223B3" w:rsidRDefault="00D74ECE" w:rsidP="004A7E21">
            <w:pPr>
              <w:spacing w:before="120" w:after="120"/>
              <w:jc w:val="center"/>
              <w:rPr>
                <w:color w:val="FF0000"/>
                <w:sz w:val="28"/>
                <w:szCs w:val="28"/>
                <w:lang w:val="pt-PT"/>
              </w:rPr>
            </w:pPr>
            <w:r>
              <w:rPr>
                <w:color w:val="FF0000"/>
                <w:sz w:val="28"/>
                <w:szCs w:val="28"/>
                <w:lang w:val="pt-PT"/>
              </w:rPr>
              <w:t>5</w:t>
            </w:r>
            <w:r w:rsidR="004D4261">
              <w:rPr>
                <w:color w:val="FF0000"/>
                <w:sz w:val="28"/>
                <w:szCs w:val="28"/>
                <w:lang w:val="pt-PT"/>
              </w:rPr>
              <w:t>4</w:t>
            </w:r>
          </w:p>
        </w:tc>
        <w:tc>
          <w:tcPr>
            <w:tcW w:w="1047" w:type="dxa"/>
          </w:tcPr>
          <w:p w:rsidR="000223B3" w:rsidRPr="008B61B4" w:rsidRDefault="004D4261" w:rsidP="004A7E21">
            <w:pPr>
              <w:spacing w:before="120" w:after="120"/>
              <w:jc w:val="center"/>
              <w:rPr>
                <w:color w:val="000000" w:themeColor="text1"/>
                <w:sz w:val="28"/>
                <w:szCs w:val="28"/>
                <w:lang w:val="pt-PT"/>
              </w:rPr>
            </w:pPr>
            <w:r>
              <w:rPr>
                <w:color w:val="000000" w:themeColor="text1"/>
                <w:sz w:val="28"/>
                <w:szCs w:val="28"/>
                <w:lang w:val="pt-PT"/>
              </w:rPr>
              <w:t>5</w:t>
            </w:r>
          </w:p>
        </w:tc>
        <w:tc>
          <w:tcPr>
            <w:tcW w:w="1204" w:type="dxa"/>
          </w:tcPr>
          <w:p w:rsidR="000223B3" w:rsidRPr="000223B3" w:rsidRDefault="000223B3" w:rsidP="004A7E21">
            <w:pPr>
              <w:spacing w:before="120" w:after="120"/>
              <w:jc w:val="center"/>
              <w:rPr>
                <w:color w:val="FF0000"/>
                <w:sz w:val="28"/>
                <w:szCs w:val="28"/>
                <w:lang w:val="pt-PT"/>
              </w:rPr>
            </w:pPr>
            <w:r w:rsidRPr="000223B3">
              <w:rPr>
                <w:color w:val="FF0000"/>
                <w:sz w:val="28"/>
                <w:szCs w:val="28"/>
                <w:lang w:val="pt-PT"/>
              </w:rPr>
              <w:t>2</w:t>
            </w:r>
            <w:r w:rsidR="00D74ECE">
              <w:rPr>
                <w:color w:val="FF0000"/>
                <w:sz w:val="28"/>
                <w:szCs w:val="28"/>
                <w:lang w:val="pt-PT"/>
              </w:rPr>
              <w:t>7</w:t>
            </w:r>
          </w:p>
        </w:tc>
      </w:tr>
      <w:tr w:rsidR="000223B3" w:rsidRPr="00BC6259" w:rsidTr="006B645F">
        <w:tc>
          <w:tcPr>
            <w:tcW w:w="915" w:type="dxa"/>
          </w:tcPr>
          <w:p w:rsidR="000223B3" w:rsidRPr="00D74ECE" w:rsidRDefault="000223B3" w:rsidP="004A7E21">
            <w:pPr>
              <w:spacing w:before="120" w:after="120"/>
              <w:jc w:val="center"/>
              <w:rPr>
                <w:color w:val="000000" w:themeColor="text1"/>
                <w:sz w:val="28"/>
                <w:szCs w:val="28"/>
                <w:lang w:val="pt-PT"/>
              </w:rPr>
            </w:pPr>
            <w:r w:rsidRPr="00D74ECE">
              <w:rPr>
                <w:color w:val="000000" w:themeColor="text1"/>
                <w:sz w:val="28"/>
                <w:szCs w:val="28"/>
                <w:lang w:val="pt-PT"/>
              </w:rPr>
              <w:t>2019</w:t>
            </w:r>
          </w:p>
        </w:tc>
        <w:tc>
          <w:tcPr>
            <w:tcW w:w="1062" w:type="dxa"/>
          </w:tcPr>
          <w:p w:rsidR="000223B3" w:rsidRPr="008B61B4" w:rsidRDefault="00C20C48" w:rsidP="004A7E21">
            <w:pPr>
              <w:spacing w:before="120" w:after="120"/>
              <w:jc w:val="center"/>
              <w:rPr>
                <w:color w:val="000000" w:themeColor="text1"/>
                <w:sz w:val="28"/>
                <w:szCs w:val="28"/>
                <w:lang w:val="pt-PT"/>
              </w:rPr>
            </w:pPr>
            <w:r>
              <w:rPr>
                <w:color w:val="000000" w:themeColor="text1"/>
                <w:sz w:val="28"/>
                <w:szCs w:val="28"/>
                <w:lang w:val="pt-PT"/>
              </w:rPr>
              <w:t>187</w:t>
            </w:r>
          </w:p>
        </w:tc>
        <w:tc>
          <w:tcPr>
            <w:tcW w:w="1062" w:type="dxa"/>
          </w:tcPr>
          <w:p w:rsidR="000223B3" w:rsidRPr="00D74ECE" w:rsidRDefault="000223B3" w:rsidP="004A7E21">
            <w:pPr>
              <w:spacing w:before="120" w:after="120"/>
              <w:jc w:val="center"/>
              <w:rPr>
                <w:color w:val="000000" w:themeColor="text1"/>
                <w:sz w:val="28"/>
                <w:szCs w:val="28"/>
                <w:lang w:val="pt-PT"/>
              </w:rPr>
            </w:pPr>
            <w:r w:rsidRPr="00D74ECE">
              <w:rPr>
                <w:color w:val="000000" w:themeColor="text1"/>
                <w:sz w:val="28"/>
                <w:szCs w:val="28"/>
                <w:lang w:val="pt-PT"/>
              </w:rPr>
              <w:t>0</w:t>
            </w:r>
          </w:p>
        </w:tc>
        <w:tc>
          <w:tcPr>
            <w:tcW w:w="1063" w:type="dxa"/>
          </w:tcPr>
          <w:p w:rsidR="000223B3" w:rsidRPr="00D74ECE" w:rsidRDefault="00785390" w:rsidP="004A7E21">
            <w:pPr>
              <w:spacing w:before="120" w:after="120"/>
              <w:jc w:val="center"/>
              <w:rPr>
                <w:color w:val="000000" w:themeColor="text1"/>
                <w:sz w:val="28"/>
                <w:szCs w:val="28"/>
                <w:lang w:val="pt-PT"/>
              </w:rPr>
            </w:pPr>
            <w:r>
              <w:rPr>
                <w:color w:val="000000" w:themeColor="text1"/>
                <w:sz w:val="28"/>
                <w:szCs w:val="28"/>
                <w:lang w:val="pt-PT"/>
              </w:rPr>
              <w:t>19</w:t>
            </w:r>
          </w:p>
        </w:tc>
        <w:tc>
          <w:tcPr>
            <w:tcW w:w="1080" w:type="dxa"/>
          </w:tcPr>
          <w:p w:rsidR="000223B3" w:rsidRPr="008B61B4" w:rsidRDefault="000223B3" w:rsidP="004A7E21">
            <w:pPr>
              <w:spacing w:before="120" w:after="120"/>
              <w:jc w:val="center"/>
              <w:rPr>
                <w:b/>
                <w:color w:val="000000" w:themeColor="text1"/>
                <w:sz w:val="28"/>
                <w:szCs w:val="28"/>
                <w:lang w:val="pt-PT"/>
              </w:rPr>
            </w:pPr>
            <w:r w:rsidRPr="008B61B4">
              <w:rPr>
                <w:b/>
                <w:color w:val="000000" w:themeColor="text1"/>
                <w:sz w:val="28"/>
                <w:szCs w:val="28"/>
                <w:lang w:val="pt-PT"/>
              </w:rPr>
              <w:t>1</w:t>
            </w:r>
            <w:r w:rsidR="00DA62DD">
              <w:rPr>
                <w:b/>
                <w:color w:val="000000" w:themeColor="text1"/>
                <w:sz w:val="28"/>
                <w:szCs w:val="28"/>
                <w:lang w:val="pt-PT"/>
              </w:rPr>
              <w:t>4</w:t>
            </w:r>
            <w:r w:rsidR="004D4261">
              <w:rPr>
                <w:b/>
                <w:color w:val="000000" w:themeColor="text1"/>
                <w:sz w:val="28"/>
                <w:szCs w:val="28"/>
                <w:lang w:val="pt-PT"/>
              </w:rPr>
              <w:t>0</w:t>
            </w:r>
          </w:p>
        </w:tc>
        <w:tc>
          <w:tcPr>
            <w:tcW w:w="939" w:type="dxa"/>
          </w:tcPr>
          <w:p w:rsidR="000223B3" w:rsidRPr="008B61B4" w:rsidRDefault="008B61B4" w:rsidP="004A7E21">
            <w:pPr>
              <w:spacing w:before="120" w:after="120"/>
              <w:jc w:val="center"/>
              <w:rPr>
                <w:color w:val="000000" w:themeColor="text1"/>
                <w:sz w:val="28"/>
                <w:szCs w:val="28"/>
                <w:lang w:val="pt-PT"/>
              </w:rPr>
            </w:pPr>
            <w:r>
              <w:rPr>
                <w:color w:val="000000" w:themeColor="text1"/>
                <w:sz w:val="28"/>
                <w:szCs w:val="28"/>
                <w:lang w:val="pt-PT"/>
              </w:rPr>
              <w:t>113</w:t>
            </w:r>
          </w:p>
        </w:tc>
        <w:tc>
          <w:tcPr>
            <w:tcW w:w="1017" w:type="dxa"/>
          </w:tcPr>
          <w:p w:rsidR="000223B3" w:rsidRPr="000223B3" w:rsidRDefault="00DA62DD" w:rsidP="004A7E21">
            <w:pPr>
              <w:spacing w:before="120" w:after="120"/>
              <w:jc w:val="center"/>
              <w:rPr>
                <w:color w:val="FF0000"/>
                <w:sz w:val="28"/>
                <w:szCs w:val="28"/>
                <w:lang w:val="pt-PT"/>
              </w:rPr>
            </w:pPr>
            <w:r>
              <w:rPr>
                <w:color w:val="FF0000"/>
                <w:sz w:val="28"/>
                <w:szCs w:val="28"/>
                <w:lang w:val="pt-PT"/>
              </w:rPr>
              <w:t>2</w:t>
            </w:r>
            <w:r w:rsidR="004D4261">
              <w:rPr>
                <w:color w:val="FF0000"/>
                <w:sz w:val="28"/>
                <w:szCs w:val="28"/>
                <w:lang w:val="pt-PT"/>
              </w:rPr>
              <w:t>7</w:t>
            </w:r>
          </w:p>
        </w:tc>
        <w:tc>
          <w:tcPr>
            <w:tcW w:w="1047" w:type="dxa"/>
          </w:tcPr>
          <w:p w:rsidR="000223B3" w:rsidRPr="008B61B4" w:rsidRDefault="008B61B4" w:rsidP="004A7E21">
            <w:pPr>
              <w:spacing w:before="120" w:after="120"/>
              <w:jc w:val="center"/>
              <w:rPr>
                <w:color w:val="000000" w:themeColor="text1"/>
                <w:sz w:val="28"/>
                <w:szCs w:val="28"/>
                <w:lang w:val="pt-PT"/>
              </w:rPr>
            </w:pPr>
            <w:r w:rsidRPr="008B61B4">
              <w:rPr>
                <w:color w:val="000000" w:themeColor="text1"/>
                <w:sz w:val="28"/>
                <w:szCs w:val="28"/>
                <w:lang w:val="pt-PT"/>
              </w:rPr>
              <w:t>4</w:t>
            </w:r>
          </w:p>
        </w:tc>
        <w:tc>
          <w:tcPr>
            <w:tcW w:w="1204" w:type="dxa"/>
          </w:tcPr>
          <w:p w:rsidR="000223B3" w:rsidRPr="000223B3" w:rsidRDefault="004D4261" w:rsidP="004A7E21">
            <w:pPr>
              <w:spacing w:before="120" w:after="120"/>
              <w:jc w:val="center"/>
              <w:rPr>
                <w:color w:val="FF0000"/>
                <w:sz w:val="28"/>
                <w:szCs w:val="28"/>
                <w:lang w:val="pt-PT"/>
              </w:rPr>
            </w:pPr>
            <w:r>
              <w:rPr>
                <w:color w:val="FF0000"/>
                <w:sz w:val="28"/>
                <w:szCs w:val="28"/>
                <w:lang w:val="pt-PT"/>
              </w:rPr>
              <w:t>3</w:t>
            </w:r>
            <w:r w:rsidR="00DA62DD">
              <w:rPr>
                <w:color w:val="FF0000"/>
                <w:sz w:val="28"/>
                <w:szCs w:val="28"/>
                <w:lang w:val="pt-PT"/>
              </w:rPr>
              <w:t>5</w:t>
            </w:r>
          </w:p>
        </w:tc>
      </w:tr>
      <w:tr w:rsidR="000223B3" w:rsidRPr="00BC6259" w:rsidTr="006B645F">
        <w:tc>
          <w:tcPr>
            <w:tcW w:w="915" w:type="dxa"/>
          </w:tcPr>
          <w:p w:rsidR="000223B3" w:rsidRPr="00D74ECE" w:rsidRDefault="000223B3" w:rsidP="004A7E21">
            <w:pPr>
              <w:spacing w:before="120" w:after="120"/>
              <w:jc w:val="center"/>
              <w:rPr>
                <w:color w:val="000000" w:themeColor="text1"/>
                <w:sz w:val="28"/>
                <w:szCs w:val="28"/>
                <w:lang w:val="pt-PT"/>
              </w:rPr>
            </w:pPr>
            <w:r w:rsidRPr="00D74ECE">
              <w:rPr>
                <w:color w:val="000000" w:themeColor="text1"/>
                <w:sz w:val="28"/>
                <w:szCs w:val="28"/>
                <w:lang w:val="pt-PT"/>
              </w:rPr>
              <w:t>2018</w:t>
            </w:r>
          </w:p>
        </w:tc>
        <w:tc>
          <w:tcPr>
            <w:tcW w:w="1062" w:type="dxa"/>
          </w:tcPr>
          <w:p w:rsidR="000223B3" w:rsidRPr="008B61B4" w:rsidRDefault="00744A6A" w:rsidP="004A7E21">
            <w:pPr>
              <w:spacing w:before="120" w:after="120"/>
              <w:jc w:val="center"/>
              <w:rPr>
                <w:color w:val="000000" w:themeColor="text1"/>
                <w:sz w:val="28"/>
                <w:szCs w:val="28"/>
                <w:lang w:val="pt-PT"/>
              </w:rPr>
            </w:pPr>
            <w:r>
              <w:rPr>
                <w:color w:val="000000" w:themeColor="text1"/>
                <w:sz w:val="28"/>
                <w:szCs w:val="28"/>
                <w:lang w:val="pt-PT"/>
              </w:rPr>
              <w:t>164</w:t>
            </w:r>
          </w:p>
        </w:tc>
        <w:tc>
          <w:tcPr>
            <w:tcW w:w="1062" w:type="dxa"/>
          </w:tcPr>
          <w:p w:rsidR="000223B3" w:rsidRPr="00D74ECE" w:rsidRDefault="000223B3" w:rsidP="004A7E21">
            <w:pPr>
              <w:spacing w:before="120" w:after="120"/>
              <w:jc w:val="center"/>
              <w:rPr>
                <w:color w:val="000000" w:themeColor="text1"/>
                <w:sz w:val="28"/>
                <w:szCs w:val="28"/>
                <w:lang w:val="pt-PT"/>
              </w:rPr>
            </w:pPr>
            <w:r w:rsidRPr="00D74ECE">
              <w:rPr>
                <w:color w:val="000000" w:themeColor="text1"/>
                <w:sz w:val="28"/>
                <w:szCs w:val="28"/>
                <w:lang w:val="pt-PT"/>
              </w:rPr>
              <w:t>0</w:t>
            </w:r>
          </w:p>
        </w:tc>
        <w:tc>
          <w:tcPr>
            <w:tcW w:w="1063" w:type="dxa"/>
          </w:tcPr>
          <w:p w:rsidR="000223B3" w:rsidRPr="00D74ECE" w:rsidRDefault="00BA6CA8" w:rsidP="004A7E21">
            <w:pPr>
              <w:spacing w:before="120" w:after="120"/>
              <w:jc w:val="center"/>
              <w:rPr>
                <w:color w:val="000000" w:themeColor="text1"/>
                <w:sz w:val="28"/>
                <w:szCs w:val="28"/>
                <w:lang w:val="pt-PT"/>
              </w:rPr>
            </w:pPr>
            <w:r>
              <w:rPr>
                <w:color w:val="000000" w:themeColor="text1"/>
                <w:sz w:val="28"/>
                <w:szCs w:val="28"/>
                <w:lang w:val="pt-PT"/>
              </w:rPr>
              <w:t>21</w:t>
            </w:r>
          </w:p>
        </w:tc>
        <w:tc>
          <w:tcPr>
            <w:tcW w:w="1080" w:type="dxa"/>
          </w:tcPr>
          <w:p w:rsidR="000223B3" w:rsidRPr="008B61B4" w:rsidRDefault="000223B3" w:rsidP="004A7E21">
            <w:pPr>
              <w:spacing w:before="120" w:after="120"/>
              <w:jc w:val="center"/>
              <w:rPr>
                <w:b/>
                <w:color w:val="000000" w:themeColor="text1"/>
                <w:sz w:val="28"/>
                <w:szCs w:val="28"/>
                <w:lang w:val="pt-PT"/>
              </w:rPr>
            </w:pPr>
            <w:r w:rsidRPr="008B61B4">
              <w:rPr>
                <w:b/>
                <w:color w:val="000000" w:themeColor="text1"/>
                <w:sz w:val="28"/>
                <w:szCs w:val="28"/>
                <w:lang w:val="pt-PT"/>
              </w:rPr>
              <w:t>1</w:t>
            </w:r>
            <w:r w:rsidR="004D4261">
              <w:rPr>
                <w:b/>
                <w:color w:val="000000" w:themeColor="text1"/>
                <w:sz w:val="28"/>
                <w:szCs w:val="28"/>
                <w:lang w:val="pt-PT"/>
              </w:rPr>
              <w:t>50</w:t>
            </w:r>
          </w:p>
        </w:tc>
        <w:tc>
          <w:tcPr>
            <w:tcW w:w="939" w:type="dxa"/>
          </w:tcPr>
          <w:p w:rsidR="000223B3" w:rsidRPr="008B61B4" w:rsidRDefault="008B61B4" w:rsidP="004A7E21">
            <w:pPr>
              <w:spacing w:before="120" w:after="120"/>
              <w:jc w:val="center"/>
              <w:rPr>
                <w:color w:val="000000" w:themeColor="text1"/>
                <w:sz w:val="28"/>
                <w:szCs w:val="28"/>
                <w:lang w:val="pt-PT"/>
              </w:rPr>
            </w:pPr>
            <w:r>
              <w:rPr>
                <w:color w:val="000000" w:themeColor="text1"/>
                <w:sz w:val="28"/>
                <w:szCs w:val="28"/>
                <w:lang w:val="pt-PT"/>
              </w:rPr>
              <w:t>131</w:t>
            </w:r>
          </w:p>
        </w:tc>
        <w:tc>
          <w:tcPr>
            <w:tcW w:w="1017" w:type="dxa"/>
          </w:tcPr>
          <w:p w:rsidR="000223B3" w:rsidRPr="000223B3" w:rsidRDefault="00DA62DD" w:rsidP="004A7E21">
            <w:pPr>
              <w:spacing w:before="120" w:after="120"/>
              <w:jc w:val="center"/>
              <w:rPr>
                <w:color w:val="FF0000"/>
                <w:sz w:val="28"/>
                <w:szCs w:val="28"/>
                <w:lang w:val="pt-PT"/>
              </w:rPr>
            </w:pPr>
            <w:r>
              <w:rPr>
                <w:color w:val="FF0000"/>
                <w:sz w:val="28"/>
                <w:szCs w:val="28"/>
                <w:lang w:val="pt-PT"/>
              </w:rPr>
              <w:t>19</w:t>
            </w:r>
          </w:p>
        </w:tc>
        <w:tc>
          <w:tcPr>
            <w:tcW w:w="1047" w:type="dxa"/>
          </w:tcPr>
          <w:p w:rsidR="000223B3" w:rsidRPr="008B61B4" w:rsidRDefault="000223B3" w:rsidP="004A7E21">
            <w:pPr>
              <w:spacing w:before="120" w:after="120"/>
              <w:jc w:val="center"/>
              <w:rPr>
                <w:color w:val="000000" w:themeColor="text1"/>
                <w:sz w:val="28"/>
                <w:szCs w:val="28"/>
                <w:lang w:val="pt-PT"/>
              </w:rPr>
            </w:pPr>
            <w:r w:rsidRPr="008B61B4">
              <w:rPr>
                <w:color w:val="000000" w:themeColor="text1"/>
                <w:sz w:val="28"/>
                <w:szCs w:val="28"/>
                <w:lang w:val="pt-PT"/>
              </w:rPr>
              <w:t>5</w:t>
            </w:r>
          </w:p>
        </w:tc>
        <w:tc>
          <w:tcPr>
            <w:tcW w:w="1204" w:type="dxa"/>
          </w:tcPr>
          <w:p w:rsidR="000223B3" w:rsidRPr="000223B3" w:rsidRDefault="000223B3" w:rsidP="004A7E21">
            <w:pPr>
              <w:spacing w:before="120" w:after="120"/>
              <w:jc w:val="center"/>
              <w:rPr>
                <w:color w:val="FF0000"/>
                <w:sz w:val="28"/>
                <w:szCs w:val="28"/>
                <w:lang w:val="pt-PT"/>
              </w:rPr>
            </w:pPr>
            <w:r w:rsidRPr="000223B3">
              <w:rPr>
                <w:color w:val="FF0000"/>
                <w:sz w:val="28"/>
                <w:szCs w:val="28"/>
                <w:lang w:val="pt-PT"/>
              </w:rPr>
              <w:t>3</w:t>
            </w:r>
            <w:r w:rsidR="00DA62DD">
              <w:rPr>
                <w:color w:val="FF0000"/>
                <w:sz w:val="28"/>
                <w:szCs w:val="28"/>
                <w:lang w:val="pt-PT"/>
              </w:rPr>
              <w:t>0</w:t>
            </w:r>
          </w:p>
        </w:tc>
      </w:tr>
      <w:tr w:rsidR="00957906" w:rsidRPr="007E40E7" w:rsidTr="006B645F">
        <w:tc>
          <w:tcPr>
            <w:tcW w:w="915" w:type="dxa"/>
          </w:tcPr>
          <w:p w:rsidR="00957906" w:rsidRPr="00D74ECE" w:rsidRDefault="00957906" w:rsidP="004A7E21">
            <w:pPr>
              <w:spacing w:before="120" w:after="120"/>
              <w:jc w:val="center"/>
              <w:rPr>
                <w:b/>
                <w:color w:val="000000" w:themeColor="text1"/>
                <w:sz w:val="28"/>
                <w:szCs w:val="28"/>
                <w:lang w:val="pt-PT"/>
              </w:rPr>
            </w:pPr>
            <w:r w:rsidRPr="00D74ECE">
              <w:rPr>
                <w:b/>
                <w:color w:val="000000" w:themeColor="text1"/>
                <w:sz w:val="28"/>
                <w:szCs w:val="28"/>
                <w:lang w:val="pt-PT"/>
              </w:rPr>
              <w:t>Cộng</w:t>
            </w:r>
          </w:p>
        </w:tc>
        <w:tc>
          <w:tcPr>
            <w:tcW w:w="1062" w:type="dxa"/>
          </w:tcPr>
          <w:p w:rsidR="00957906" w:rsidRPr="008B61B4" w:rsidRDefault="00785390" w:rsidP="004A7E21">
            <w:pPr>
              <w:spacing w:before="120" w:after="120"/>
              <w:jc w:val="center"/>
              <w:rPr>
                <w:b/>
                <w:color w:val="000000" w:themeColor="text1"/>
                <w:sz w:val="28"/>
                <w:szCs w:val="28"/>
                <w:lang w:val="pt-PT"/>
              </w:rPr>
            </w:pPr>
            <w:r>
              <w:rPr>
                <w:b/>
                <w:color w:val="000000" w:themeColor="text1"/>
                <w:sz w:val="28"/>
                <w:szCs w:val="28"/>
                <w:lang w:val="pt-PT"/>
              </w:rPr>
              <w:t>634</w:t>
            </w:r>
          </w:p>
        </w:tc>
        <w:tc>
          <w:tcPr>
            <w:tcW w:w="1062" w:type="dxa"/>
          </w:tcPr>
          <w:p w:rsidR="00957906" w:rsidRPr="00D74ECE" w:rsidRDefault="00AE2E7C" w:rsidP="004A7E21">
            <w:pPr>
              <w:spacing w:before="120" w:after="120"/>
              <w:jc w:val="center"/>
              <w:rPr>
                <w:b/>
                <w:color w:val="000000" w:themeColor="text1"/>
                <w:sz w:val="28"/>
                <w:szCs w:val="28"/>
                <w:lang w:val="pt-PT"/>
              </w:rPr>
            </w:pPr>
            <w:r w:rsidRPr="00D74ECE">
              <w:rPr>
                <w:b/>
                <w:color w:val="000000" w:themeColor="text1"/>
                <w:sz w:val="28"/>
                <w:szCs w:val="28"/>
                <w:lang w:val="pt-PT"/>
              </w:rPr>
              <w:t>0</w:t>
            </w:r>
          </w:p>
        </w:tc>
        <w:tc>
          <w:tcPr>
            <w:tcW w:w="1063" w:type="dxa"/>
          </w:tcPr>
          <w:p w:rsidR="00957906" w:rsidRPr="00D74ECE" w:rsidRDefault="00785390" w:rsidP="004A7E21">
            <w:pPr>
              <w:spacing w:before="120" w:after="120"/>
              <w:jc w:val="center"/>
              <w:rPr>
                <w:b/>
                <w:color w:val="000000" w:themeColor="text1"/>
                <w:sz w:val="28"/>
                <w:szCs w:val="28"/>
                <w:lang w:val="pt-PT"/>
              </w:rPr>
            </w:pPr>
            <w:r>
              <w:rPr>
                <w:b/>
                <w:color w:val="000000" w:themeColor="text1"/>
                <w:sz w:val="28"/>
                <w:szCs w:val="28"/>
                <w:lang w:val="pt-PT"/>
              </w:rPr>
              <w:t>51</w:t>
            </w:r>
          </w:p>
        </w:tc>
        <w:tc>
          <w:tcPr>
            <w:tcW w:w="1080" w:type="dxa"/>
          </w:tcPr>
          <w:p w:rsidR="00957906" w:rsidRPr="008B61B4" w:rsidRDefault="008B61B4" w:rsidP="004A7E21">
            <w:pPr>
              <w:spacing w:before="120" w:after="120"/>
              <w:jc w:val="center"/>
              <w:rPr>
                <w:b/>
                <w:color w:val="000000" w:themeColor="text1"/>
                <w:sz w:val="28"/>
                <w:szCs w:val="28"/>
                <w:lang w:val="pt-PT"/>
              </w:rPr>
            </w:pPr>
            <w:r w:rsidRPr="008B61B4">
              <w:rPr>
                <w:b/>
                <w:color w:val="000000" w:themeColor="text1"/>
                <w:sz w:val="28"/>
                <w:szCs w:val="28"/>
                <w:lang w:val="pt-PT"/>
              </w:rPr>
              <w:t>500</w:t>
            </w:r>
          </w:p>
        </w:tc>
        <w:tc>
          <w:tcPr>
            <w:tcW w:w="939" w:type="dxa"/>
          </w:tcPr>
          <w:p w:rsidR="00957906" w:rsidRPr="008B61B4" w:rsidRDefault="008B61B4" w:rsidP="004A7E21">
            <w:pPr>
              <w:spacing w:before="120" w:after="120"/>
              <w:jc w:val="center"/>
              <w:rPr>
                <w:b/>
                <w:color w:val="000000" w:themeColor="text1"/>
                <w:sz w:val="28"/>
                <w:szCs w:val="28"/>
                <w:lang w:val="pt-PT"/>
              </w:rPr>
            </w:pPr>
            <w:r>
              <w:rPr>
                <w:b/>
                <w:color w:val="000000" w:themeColor="text1"/>
                <w:sz w:val="28"/>
                <w:szCs w:val="28"/>
                <w:lang w:val="pt-PT"/>
              </w:rPr>
              <w:t>336</w:t>
            </w:r>
          </w:p>
        </w:tc>
        <w:tc>
          <w:tcPr>
            <w:tcW w:w="1017" w:type="dxa"/>
          </w:tcPr>
          <w:p w:rsidR="00957906" w:rsidRPr="000223B3" w:rsidRDefault="00D74ECE" w:rsidP="004A7E21">
            <w:pPr>
              <w:spacing w:before="120" w:after="120"/>
              <w:jc w:val="center"/>
              <w:rPr>
                <w:b/>
                <w:color w:val="FF0000"/>
                <w:sz w:val="28"/>
                <w:szCs w:val="28"/>
                <w:lang w:val="pt-PT"/>
              </w:rPr>
            </w:pPr>
            <w:r>
              <w:rPr>
                <w:b/>
                <w:color w:val="FF0000"/>
                <w:sz w:val="28"/>
                <w:szCs w:val="28"/>
                <w:lang w:val="pt-PT"/>
              </w:rPr>
              <w:t>1</w:t>
            </w:r>
            <w:r w:rsidR="00AE2E7C" w:rsidRPr="000223B3">
              <w:rPr>
                <w:b/>
                <w:color w:val="FF0000"/>
                <w:sz w:val="28"/>
                <w:szCs w:val="28"/>
                <w:lang w:val="pt-PT"/>
              </w:rPr>
              <w:t>6</w:t>
            </w:r>
            <w:r>
              <w:rPr>
                <w:b/>
                <w:color w:val="FF0000"/>
                <w:sz w:val="28"/>
                <w:szCs w:val="28"/>
                <w:lang w:val="pt-PT"/>
              </w:rPr>
              <w:t>4</w:t>
            </w:r>
          </w:p>
        </w:tc>
        <w:tc>
          <w:tcPr>
            <w:tcW w:w="1047" w:type="dxa"/>
          </w:tcPr>
          <w:p w:rsidR="00957906" w:rsidRPr="008B61B4" w:rsidRDefault="00F32DF8" w:rsidP="004A7E21">
            <w:pPr>
              <w:spacing w:before="120" w:after="120"/>
              <w:jc w:val="center"/>
              <w:rPr>
                <w:b/>
                <w:color w:val="000000" w:themeColor="text1"/>
                <w:sz w:val="28"/>
                <w:szCs w:val="28"/>
                <w:lang w:val="pt-PT"/>
              </w:rPr>
            </w:pPr>
            <w:r w:rsidRPr="008B61B4">
              <w:rPr>
                <w:b/>
                <w:color w:val="000000" w:themeColor="text1"/>
                <w:sz w:val="28"/>
                <w:szCs w:val="28"/>
                <w:lang w:val="pt-PT"/>
              </w:rPr>
              <w:t>17</w:t>
            </w:r>
          </w:p>
        </w:tc>
        <w:tc>
          <w:tcPr>
            <w:tcW w:w="1204" w:type="dxa"/>
          </w:tcPr>
          <w:p w:rsidR="00957906" w:rsidRPr="000223B3" w:rsidRDefault="00AE2E7C" w:rsidP="004A7E21">
            <w:pPr>
              <w:spacing w:before="120" w:after="120"/>
              <w:jc w:val="center"/>
              <w:rPr>
                <w:b/>
                <w:color w:val="FF0000"/>
                <w:sz w:val="28"/>
                <w:szCs w:val="28"/>
                <w:lang w:val="pt-PT"/>
              </w:rPr>
            </w:pPr>
            <w:r w:rsidRPr="000223B3">
              <w:rPr>
                <w:b/>
                <w:color w:val="FF0000"/>
                <w:sz w:val="28"/>
                <w:szCs w:val="28"/>
                <w:lang w:val="pt-PT"/>
              </w:rPr>
              <w:t>29.</w:t>
            </w:r>
            <w:r w:rsidR="00D74ECE">
              <w:rPr>
                <w:b/>
                <w:color w:val="FF0000"/>
                <w:sz w:val="28"/>
                <w:szCs w:val="28"/>
                <w:lang w:val="pt-PT"/>
              </w:rPr>
              <w:t>4</w:t>
            </w:r>
          </w:p>
        </w:tc>
      </w:tr>
    </w:tbl>
    <w:p w:rsidR="002853C9" w:rsidRDefault="00EF5468" w:rsidP="00182F6D">
      <w:pPr>
        <w:spacing w:before="120" w:after="0" w:line="240" w:lineRule="auto"/>
        <w:ind w:firstLine="720"/>
        <w:rPr>
          <w:rFonts w:ascii="Times New Roman" w:hAnsi="Times New Roman" w:cs="Times New Roman"/>
          <w:color w:val="FF0000"/>
          <w:sz w:val="28"/>
          <w:szCs w:val="28"/>
          <w:lang w:val="pt-PT"/>
        </w:rPr>
      </w:pPr>
      <w:r w:rsidRPr="00171CAC">
        <w:rPr>
          <w:rFonts w:ascii="Times New Roman" w:hAnsi="Times New Roman" w:cs="Times New Roman"/>
          <w:b/>
          <w:sz w:val="28"/>
          <w:szCs w:val="28"/>
          <w:lang w:val="pt-PT"/>
        </w:rPr>
        <w:t>3.</w:t>
      </w:r>
      <w:r w:rsidR="002853C9" w:rsidRPr="00171CAC">
        <w:rPr>
          <w:rFonts w:ascii="Times New Roman" w:hAnsi="Times New Roman" w:cs="Times New Roman"/>
          <w:b/>
          <w:sz w:val="28"/>
          <w:szCs w:val="28"/>
          <w:lang w:val="pt-PT"/>
        </w:rPr>
        <w:t xml:space="preserve"> Địa bàn tuyển sinh</w:t>
      </w:r>
      <w:r w:rsidR="00ED04DE">
        <w:rPr>
          <w:rFonts w:ascii="Times New Roman" w:hAnsi="Times New Roman" w:cs="Times New Roman"/>
          <w:b/>
          <w:sz w:val="28"/>
          <w:szCs w:val="28"/>
          <w:lang w:val="pt-PT"/>
        </w:rPr>
        <w:t>:</w:t>
      </w:r>
    </w:p>
    <w:p w:rsidR="00ED04DE" w:rsidRPr="00171CAC" w:rsidRDefault="00ED04DE" w:rsidP="00ED04DE">
      <w:pPr>
        <w:spacing w:before="120" w:after="0" w:line="240" w:lineRule="auto"/>
        <w:ind w:firstLine="720"/>
        <w:rPr>
          <w:rFonts w:ascii="Times New Roman" w:hAnsi="Times New Roman" w:cs="Times New Roman"/>
          <w:sz w:val="28"/>
          <w:szCs w:val="28"/>
          <w:lang w:val="pt-PT"/>
        </w:rPr>
      </w:pPr>
      <w:r>
        <w:rPr>
          <w:rFonts w:ascii="Times New Roman" w:hAnsi="Times New Roman" w:cs="Times New Roman"/>
          <w:sz w:val="28"/>
          <w:szCs w:val="28"/>
          <w:lang w:val="pt-PT"/>
        </w:rPr>
        <w:t>- Địa bàn tuyển sinh : Thôn 5, 6, 7, 8, 9.</w:t>
      </w:r>
    </w:p>
    <w:p w:rsidR="00ED04DE" w:rsidRDefault="00DC3DA0" w:rsidP="00182F6D">
      <w:pPr>
        <w:spacing w:before="120" w:after="0" w:line="240"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4. Hồ sơ tuyển sinh</w:t>
      </w:r>
      <w:r w:rsidR="00ED04DE">
        <w:rPr>
          <w:rFonts w:ascii="Times New Roman" w:hAnsi="Times New Roman" w:cs="Times New Roman"/>
          <w:b/>
          <w:sz w:val="28"/>
          <w:szCs w:val="28"/>
          <w:lang w:val="pt-PT"/>
        </w:rPr>
        <w:t xml:space="preserve">: </w:t>
      </w:r>
    </w:p>
    <w:p w:rsidR="000223B3" w:rsidRPr="004A7E21" w:rsidRDefault="000223B3" w:rsidP="000223B3">
      <w:pPr>
        <w:spacing w:before="120" w:after="0" w:line="240" w:lineRule="auto"/>
        <w:ind w:firstLine="720"/>
        <w:jc w:val="both"/>
        <w:rPr>
          <w:rFonts w:ascii="Times New Roman" w:hAnsi="Times New Roman" w:cs="Times New Roman"/>
          <w:sz w:val="28"/>
          <w:szCs w:val="28"/>
        </w:rPr>
      </w:pPr>
      <w:r w:rsidRPr="004A7E21">
        <w:rPr>
          <w:rFonts w:ascii="Times New Roman" w:hAnsi="Times New Roman" w:cs="Times New Roman"/>
          <w:sz w:val="28"/>
          <w:szCs w:val="28"/>
        </w:rPr>
        <w:t>- Phiếu đăng ký dự tuyển (</w:t>
      </w:r>
      <w:r w:rsidRPr="004A7E21">
        <w:rPr>
          <w:rFonts w:ascii="Times New Roman" w:hAnsi="Times New Roman" w:cs="Times New Roman"/>
          <w:i/>
          <w:sz w:val="28"/>
          <w:szCs w:val="28"/>
        </w:rPr>
        <w:t>theo mẫu do trường tuyển sinh phát hành</w:t>
      </w:r>
      <w:r w:rsidRPr="004A7E21">
        <w:rPr>
          <w:rFonts w:ascii="Times New Roman" w:hAnsi="Times New Roman" w:cs="Times New Roman"/>
          <w:sz w:val="28"/>
          <w:szCs w:val="28"/>
        </w:rPr>
        <w:t>) đối với trường hợp tuyển sinh bằng hình thức trực tiếp hoặc in phiếu trên hệ thống đối với trường hợp tuyển sinh bằng hình thức trực tuyến.</w:t>
      </w:r>
    </w:p>
    <w:p w:rsidR="000223B3" w:rsidRPr="004A7E21" w:rsidRDefault="000223B3" w:rsidP="000223B3">
      <w:pPr>
        <w:spacing w:before="120" w:after="0" w:line="240" w:lineRule="auto"/>
        <w:ind w:firstLine="720"/>
        <w:jc w:val="both"/>
        <w:rPr>
          <w:rFonts w:ascii="Times New Roman" w:hAnsi="Times New Roman" w:cs="Times New Roman"/>
          <w:sz w:val="28"/>
          <w:szCs w:val="28"/>
        </w:rPr>
      </w:pPr>
      <w:r w:rsidRPr="004A7E21">
        <w:rPr>
          <w:rFonts w:ascii="Times New Roman" w:hAnsi="Times New Roman" w:cs="Times New Roman"/>
          <w:sz w:val="28"/>
          <w:szCs w:val="28"/>
        </w:rPr>
        <w:t>- Bản sao Giấy khai sinh hợp lệ.</w:t>
      </w:r>
    </w:p>
    <w:p w:rsidR="009D2A72" w:rsidRPr="00E0036C" w:rsidRDefault="009D2A72" w:rsidP="009D2A72">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5</w:t>
      </w:r>
      <w:r w:rsidRPr="00E0036C">
        <w:rPr>
          <w:rFonts w:ascii="Times New Roman" w:hAnsi="Times New Roman" w:cs="Times New Roman"/>
          <w:b/>
          <w:sz w:val="28"/>
          <w:szCs w:val="28"/>
        </w:rPr>
        <w:t>. Thời gian tuyển sinh</w:t>
      </w:r>
    </w:p>
    <w:p w:rsidR="009D2A72" w:rsidRPr="00E0036C" w:rsidRDefault="009D2A72" w:rsidP="009D2A72">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5.1. Cấp Mã tuyển sinh: Hoàn thành việc cấp Mã tuyển sinh cho cha mẹ học sinh </w:t>
      </w:r>
      <w:r w:rsidRPr="003C61F5">
        <w:rPr>
          <w:rFonts w:ascii="Times New Roman" w:hAnsi="Times New Roman" w:cs="Times New Roman"/>
          <w:b/>
          <w:i/>
          <w:sz w:val="28"/>
          <w:szCs w:val="28"/>
        </w:rPr>
        <w:t>trước</w:t>
      </w:r>
      <w:r>
        <w:rPr>
          <w:rFonts w:ascii="Times New Roman" w:hAnsi="Times New Roman" w:cs="Times New Roman"/>
          <w:b/>
          <w:i/>
          <w:sz w:val="28"/>
          <w:szCs w:val="28"/>
        </w:rPr>
        <w:t xml:space="preserve"> </w:t>
      </w:r>
      <w:r w:rsidRPr="003C61F5">
        <w:rPr>
          <w:rFonts w:ascii="Times New Roman" w:hAnsi="Times New Roman" w:cs="Times New Roman"/>
          <w:b/>
          <w:i/>
          <w:sz w:val="28"/>
          <w:szCs w:val="28"/>
        </w:rPr>
        <w:t>ngày 2</w:t>
      </w:r>
      <w:r>
        <w:rPr>
          <w:rFonts w:ascii="Times New Roman" w:hAnsi="Times New Roman" w:cs="Times New Roman"/>
          <w:b/>
          <w:i/>
          <w:sz w:val="28"/>
          <w:szCs w:val="28"/>
        </w:rPr>
        <w:t>5</w:t>
      </w:r>
      <w:r w:rsidRPr="003C61F5">
        <w:rPr>
          <w:rFonts w:ascii="Times New Roman" w:hAnsi="Times New Roman" w:cs="Times New Roman"/>
          <w:b/>
          <w:i/>
          <w:sz w:val="28"/>
          <w:szCs w:val="28"/>
        </w:rPr>
        <w:t>/5/202</w:t>
      </w:r>
      <w:r>
        <w:rPr>
          <w:rFonts w:ascii="Times New Roman" w:hAnsi="Times New Roman" w:cs="Times New Roman"/>
          <w:b/>
          <w:i/>
          <w:sz w:val="28"/>
          <w:szCs w:val="28"/>
        </w:rPr>
        <w:t>3</w:t>
      </w:r>
      <w:r>
        <w:rPr>
          <w:rFonts w:ascii="Times New Roman" w:hAnsi="Times New Roman" w:cs="Times New Roman"/>
          <w:sz w:val="28"/>
          <w:szCs w:val="28"/>
        </w:rPr>
        <w:t>. Mã tuyển sinh là Mã học sinh trên cơ sở dữ liệu Ngành (</w:t>
      </w:r>
      <w:r w:rsidRPr="00E83762">
        <w:rPr>
          <w:rFonts w:ascii="Times New Roman" w:hAnsi="Times New Roman" w:cs="Times New Roman"/>
          <w:i/>
          <w:sz w:val="28"/>
          <w:szCs w:val="28"/>
        </w:rPr>
        <w:t>hoặc Số định danh cá nhân của học sinh</w:t>
      </w:r>
      <w:r>
        <w:rPr>
          <w:rFonts w:ascii="Times New Roman" w:hAnsi="Times New Roman" w:cs="Times New Roman"/>
          <w:sz w:val="28"/>
          <w:szCs w:val="28"/>
        </w:rPr>
        <w:t>) kèm mật khẩu trên cơ sở dữ liệu Ngành.</w:t>
      </w:r>
    </w:p>
    <w:p w:rsidR="009D2A72" w:rsidRDefault="009D2A72" w:rsidP="009D2A7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 Thời gian tuyển sinh</w:t>
      </w:r>
    </w:p>
    <w:p w:rsidR="009D2A72" w:rsidRDefault="009D2A72" w:rsidP="009D2A7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Tuyển sinh bằng hình thức trực tuyến:</w:t>
      </w:r>
      <w:r w:rsidR="00070A46">
        <w:rPr>
          <w:rFonts w:ascii="Times New Roman" w:hAnsi="Times New Roman" w:cs="Times New Roman"/>
          <w:sz w:val="28"/>
          <w:szCs w:val="28"/>
        </w:rPr>
        <w:t xml:space="preserve"> </w:t>
      </w:r>
      <w:r>
        <w:rPr>
          <w:rFonts w:ascii="Times New Roman" w:hAnsi="Times New Roman" w:cs="Times New Roman"/>
          <w:sz w:val="28"/>
          <w:szCs w:val="28"/>
        </w:rPr>
        <w:t>Từ ngày 04/7/2023 đến hết ngày 06/7/2023;</w:t>
      </w:r>
    </w:p>
    <w:p w:rsidR="009D2A72" w:rsidRDefault="009D2A72" w:rsidP="009D2A72">
      <w:pPr>
        <w:spacing w:before="120" w:after="0" w:line="240" w:lineRule="auto"/>
        <w:ind w:firstLine="720"/>
        <w:jc w:val="both"/>
        <w:rPr>
          <w:rFonts w:ascii="Times New Roman" w:hAnsi="Times New Roman" w:cs="Times New Roman"/>
          <w:sz w:val="28"/>
          <w:szCs w:val="28"/>
        </w:rPr>
      </w:pPr>
      <w:r w:rsidRPr="00A02B5C">
        <w:rPr>
          <w:rFonts w:ascii="Times New Roman" w:hAnsi="Times New Roman" w:cs="Times New Roman"/>
          <w:sz w:val="28"/>
          <w:szCs w:val="28"/>
        </w:rPr>
        <w:t>- Tuyển sinh bằng hình thức trực t</w:t>
      </w:r>
      <w:r>
        <w:rPr>
          <w:rFonts w:ascii="Times New Roman" w:hAnsi="Times New Roman" w:cs="Times New Roman"/>
          <w:sz w:val="28"/>
          <w:szCs w:val="28"/>
        </w:rPr>
        <w:t>iếp</w:t>
      </w:r>
      <w:r w:rsidRPr="00A02B5C">
        <w:rPr>
          <w:rFonts w:ascii="Times New Roman" w:hAnsi="Times New Roman" w:cs="Times New Roman"/>
          <w:sz w:val="28"/>
          <w:szCs w:val="28"/>
        </w:rPr>
        <w:t>:</w:t>
      </w:r>
      <w:r>
        <w:rPr>
          <w:rFonts w:ascii="Times New Roman" w:hAnsi="Times New Roman" w:cs="Times New Roman"/>
          <w:sz w:val="28"/>
          <w:szCs w:val="28"/>
        </w:rPr>
        <w:t xml:space="preserve"> Từ ngày 13/7/2023 đến hết ngày 18/7/2023.</w:t>
      </w:r>
    </w:p>
    <w:p w:rsidR="00ED04DE" w:rsidRDefault="00DC3DA0" w:rsidP="004F691B">
      <w:pPr>
        <w:spacing w:after="0" w:line="300" w:lineRule="auto"/>
        <w:ind w:firstLine="720"/>
        <w:rPr>
          <w:rFonts w:ascii="Times New Roman" w:hAnsi="Times New Roman" w:cs="Times New Roman"/>
          <w:b/>
          <w:sz w:val="28"/>
          <w:szCs w:val="28"/>
          <w:lang w:val="pt-PT"/>
        </w:rPr>
      </w:pPr>
      <w:r w:rsidRPr="00171CAC">
        <w:rPr>
          <w:rFonts w:ascii="Times New Roman" w:hAnsi="Times New Roman" w:cs="Times New Roman"/>
          <w:b/>
          <w:sz w:val="28"/>
          <w:szCs w:val="28"/>
          <w:lang w:val="pt-PT"/>
        </w:rPr>
        <w:t>IV. Phân công nhiệm vụ</w:t>
      </w:r>
    </w:p>
    <w:p w:rsidR="00ED04DE" w:rsidRPr="004A578D" w:rsidRDefault="00ED04DE" w:rsidP="004F691B">
      <w:pPr>
        <w:spacing w:after="0" w:line="300" w:lineRule="auto"/>
        <w:ind w:firstLine="720"/>
        <w:rPr>
          <w:rFonts w:ascii="Times New Roman" w:hAnsi="Times New Roman"/>
          <w:bCs/>
          <w:sz w:val="28"/>
          <w:szCs w:val="28"/>
        </w:rPr>
      </w:pPr>
      <w:r w:rsidRPr="004A578D">
        <w:rPr>
          <w:rFonts w:ascii="Times New Roman" w:hAnsi="Times New Roman"/>
          <w:sz w:val="28"/>
          <w:szCs w:val="28"/>
        </w:rPr>
        <w:t>1</w:t>
      </w:r>
      <w:r>
        <w:rPr>
          <w:rFonts w:ascii="Times New Roman" w:hAnsi="Times New Roman"/>
          <w:sz w:val="28"/>
          <w:szCs w:val="28"/>
        </w:rPr>
        <w:t>.</w:t>
      </w:r>
      <w:r w:rsidR="000223B3">
        <w:rPr>
          <w:rFonts w:ascii="Times New Roman" w:hAnsi="Times New Roman"/>
          <w:sz w:val="28"/>
          <w:szCs w:val="28"/>
        </w:rPr>
        <w:t xml:space="preserve"> </w:t>
      </w:r>
      <w:r w:rsidRPr="004A578D">
        <w:rPr>
          <w:rFonts w:ascii="Times New Roman" w:hAnsi="Times New Roman"/>
          <w:bCs/>
          <w:sz w:val="28"/>
          <w:szCs w:val="28"/>
        </w:rPr>
        <w:t xml:space="preserve">Đồng chí Nguyễn Thị </w:t>
      </w:r>
      <w:r w:rsidR="00F92F28">
        <w:rPr>
          <w:rFonts w:ascii="Times New Roman" w:hAnsi="Times New Roman"/>
          <w:bCs/>
          <w:sz w:val="28"/>
          <w:szCs w:val="28"/>
        </w:rPr>
        <w:t>Vui</w:t>
      </w:r>
      <w:r w:rsidRPr="004A578D">
        <w:rPr>
          <w:rFonts w:ascii="Times New Roman" w:hAnsi="Times New Roman"/>
          <w:bCs/>
          <w:sz w:val="28"/>
          <w:szCs w:val="28"/>
        </w:rPr>
        <w:t xml:space="preserve"> -</w:t>
      </w:r>
      <w:r>
        <w:rPr>
          <w:rFonts w:ascii="Times New Roman" w:hAnsi="Times New Roman"/>
          <w:bCs/>
          <w:sz w:val="28"/>
          <w:szCs w:val="28"/>
        </w:rPr>
        <w:t xml:space="preserve"> Hiệu trưởng, </w:t>
      </w:r>
      <w:r w:rsidRPr="004A578D">
        <w:rPr>
          <w:rFonts w:ascii="Times New Roman" w:hAnsi="Times New Roman"/>
          <w:bCs/>
          <w:sz w:val="28"/>
          <w:szCs w:val="28"/>
        </w:rPr>
        <w:t xml:space="preserve"> Chủ tịch Hội đồng: </w:t>
      </w:r>
    </w:p>
    <w:p w:rsidR="00ED04DE" w:rsidRDefault="00ED04DE" w:rsidP="004F691B">
      <w:pPr>
        <w:spacing w:after="0" w:line="300" w:lineRule="auto"/>
        <w:ind w:firstLine="720"/>
        <w:jc w:val="both"/>
        <w:rPr>
          <w:rFonts w:ascii="Times New Roman" w:hAnsi="Times New Roman"/>
          <w:bCs/>
          <w:sz w:val="28"/>
          <w:szCs w:val="28"/>
        </w:rPr>
      </w:pPr>
      <w:r w:rsidRPr="004A578D">
        <w:rPr>
          <w:rFonts w:ascii="Times New Roman" w:hAnsi="Times New Roman"/>
          <w:bCs/>
          <w:sz w:val="28"/>
          <w:szCs w:val="28"/>
        </w:rPr>
        <w:t>- Xây dựng kế hoạch tuyển sinh năm học 20</w:t>
      </w:r>
      <w:r>
        <w:rPr>
          <w:rFonts w:ascii="Times New Roman" w:hAnsi="Times New Roman"/>
          <w:bCs/>
          <w:sz w:val="28"/>
          <w:szCs w:val="28"/>
        </w:rPr>
        <w:t>2</w:t>
      </w:r>
      <w:r w:rsidR="00F92F28">
        <w:rPr>
          <w:rFonts w:ascii="Times New Roman" w:hAnsi="Times New Roman"/>
          <w:bCs/>
          <w:sz w:val="28"/>
          <w:szCs w:val="28"/>
        </w:rPr>
        <w:t>3</w:t>
      </w:r>
      <w:r w:rsidRPr="004A578D">
        <w:rPr>
          <w:rFonts w:ascii="Times New Roman" w:hAnsi="Times New Roman"/>
          <w:bCs/>
          <w:sz w:val="28"/>
          <w:szCs w:val="28"/>
        </w:rPr>
        <w:t xml:space="preserve"> - 20</w:t>
      </w:r>
      <w:r>
        <w:rPr>
          <w:rFonts w:ascii="Times New Roman" w:hAnsi="Times New Roman"/>
          <w:bCs/>
          <w:sz w:val="28"/>
          <w:szCs w:val="28"/>
        </w:rPr>
        <w:t>2</w:t>
      </w:r>
      <w:r w:rsidR="00F92F28">
        <w:rPr>
          <w:rFonts w:ascii="Times New Roman" w:hAnsi="Times New Roman"/>
          <w:bCs/>
          <w:sz w:val="28"/>
          <w:szCs w:val="28"/>
        </w:rPr>
        <w:t>4</w:t>
      </w:r>
      <w:r>
        <w:rPr>
          <w:rFonts w:ascii="Times New Roman" w:hAnsi="Times New Roman"/>
          <w:bCs/>
          <w:sz w:val="28"/>
          <w:szCs w:val="28"/>
        </w:rPr>
        <w:t xml:space="preserve"> phù hợp, đúng với văn bản chỉ đạo của cấp trên.</w:t>
      </w:r>
    </w:p>
    <w:p w:rsidR="00ED04DE" w:rsidRPr="004A578D" w:rsidRDefault="00ED04DE" w:rsidP="004F691B">
      <w:pPr>
        <w:spacing w:after="0" w:line="300" w:lineRule="auto"/>
        <w:ind w:firstLine="720"/>
        <w:jc w:val="both"/>
        <w:rPr>
          <w:rFonts w:ascii="Times New Roman" w:hAnsi="Times New Roman"/>
          <w:bCs/>
          <w:sz w:val="28"/>
          <w:szCs w:val="28"/>
        </w:rPr>
      </w:pPr>
      <w:r w:rsidRPr="004A578D">
        <w:rPr>
          <w:rFonts w:ascii="Times New Roman" w:hAnsi="Times New Roman"/>
          <w:bCs/>
          <w:sz w:val="28"/>
          <w:szCs w:val="28"/>
        </w:rPr>
        <w:t>- Ra thông báo tuyển sinh năm học 20</w:t>
      </w:r>
      <w:r>
        <w:rPr>
          <w:rFonts w:ascii="Times New Roman" w:hAnsi="Times New Roman"/>
          <w:bCs/>
          <w:sz w:val="28"/>
          <w:szCs w:val="28"/>
        </w:rPr>
        <w:t>2</w:t>
      </w:r>
      <w:r w:rsidR="00F92F28">
        <w:rPr>
          <w:rFonts w:ascii="Times New Roman" w:hAnsi="Times New Roman"/>
          <w:bCs/>
          <w:sz w:val="28"/>
          <w:szCs w:val="28"/>
        </w:rPr>
        <w:t>3</w:t>
      </w:r>
      <w:r w:rsidRPr="004A578D">
        <w:rPr>
          <w:rFonts w:ascii="Times New Roman" w:hAnsi="Times New Roman"/>
          <w:bCs/>
          <w:sz w:val="28"/>
          <w:szCs w:val="28"/>
        </w:rPr>
        <w:t xml:space="preserve"> - 20</w:t>
      </w:r>
      <w:r>
        <w:rPr>
          <w:rFonts w:ascii="Times New Roman" w:hAnsi="Times New Roman"/>
          <w:bCs/>
          <w:sz w:val="28"/>
          <w:szCs w:val="28"/>
        </w:rPr>
        <w:t>2</w:t>
      </w:r>
      <w:r w:rsidR="00F92F28">
        <w:rPr>
          <w:rFonts w:ascii="Times New Roman" w:hAnsi="Times New Roman"/>
          <w:bCs/>
          <w:sz w:val="28"/>
          <w:szCs w:val="28"/>
        </w:rPr>
        <w:t>4</w:t>
      </w:r>
      <w:r w:rsidRPr="004A578D">
        <w:rPr>
          <w:rFonts w:ascii="Times New Roman" w:hAnsi="Times New Roman"/>
          <w:bCs/>
          <w:sz w:val="28"/>
          <w:szCs w:val="28"/>
        </w:rPr>
        <w:t xml:space="preserve">. </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Ra Quyết định phân công nhiệm vụ cho các ủy viên Hội đồng tuyển sinh.</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sz w:val="28"/>
          <w:szCs w:val="28"/>
        </w:rPr>
        <w:t xml:space="preserve">- Phối hợp với UBND </w:t>
      </w:r>
      <w:r>
        <w:rPr>
          <w:rFonts w:ascii="Times New Roman" w:hAnsi="Times New Roman"/>
          <w:sz w:val="28"/>
          <w:szCs w:val="28"/>
        </w:rPr>
        <w:t>xã Ninh Hiệp</w:t>
      </w:r>
      <w:r w:rsidRPr="004A578D">
        <w:rPr>
          <w:rFonts w:ascii="Times New Roman" w:hAnsi="Times New Roman"/>
          <w:sz w:val="28"/>
          <w:szCs w:val="28"/>
        </w:rPr>
        <w:t xml:space="preserve">, </w:t>
      </w:r>
      <w:r>
        <w:rPr>
          <w:rFonts w:ascii="Times New Roman" w:hAnsi="Times New Roman"/>
          <w:sz w:val="28"/>
          <w:szCs w:val="28"/>
        </w:rPr>
        <w:t>trưởng các thôn 5,6,7,8,9</w:t>
      </w:r>
      <w:r w:rsidRPr="004A578D">
        <w:rPr>
          <w:rFonts w:ascii="Times New Roman" w:hAnsi="Times New Roman"/>
          <w:sz w:val="28"/>
          <w:szCs w:val="28"/>
        </w:rPr>
        <w:t xml:space="preserve"> thông báo tuyển sinh tới từng cụm dân cư. Tuyên truyền tại bảng tin, trang Web</w:t>
      </w:r>
      <w:r>
        <w:rPr>
          <w:rFonts w:ascii="Times New Roman" w:hAnsi="Times New Roman"/>
          <w:sz w:val="28"/>
          <w:szCs w:val="28"/>
        </w:rPr>
        <w:t>site</w:t>
      </w:r>
      <w:r w:rsidRPr="004A578D">
        <w:rPr>
          <w:rFonts w:ascii="Times New Roman" w:hAnsi="Times New Roman"/>
          <w:sz w:val="28"/>
          <w:szCs w:val="28"/>
        </w:rPr>
        <w:t xml:space="preserve"> của trường.</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Tạo điều kiện cho cán bộ, giáo viên tham gia các lớp tập huấn về công tác tuyển sinh do phòng GD&amp;ĐT tổ chức.</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Phân công CBGVNV chuẩn bị điều kiện về cơ sở vật chất và con người phục vụ cho công tác tuyển sinh.</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Trực tuyển sinh theo lịch phân công. </w:t>
      </w:r>
    </w:p>
    <w:p w:rsidR="00ED04DE" w:rsidRDefault="00ED04DE" w:rsidP="00ED04DE">
      <w:pPr>
        <w:spacing w:after="0" w:line="312" w:lineRule="auto"/>
        <w:ind w:firstLine="720"/>
        <w:jc w:val="both"/>
        <w:rPr>
          <w:rFonts w:ascii="Times New Roman" w:hAnsi="Times New Roman"/>
          <w:bCs/>
          <w:sz w:val="28"/>
          <w:szCs w:val="28"/>
        </w:rPr>
      </w:pPr>
      <w:r>
        <w:rPr>
          <w:rFonts w:ascii="Times New Roman" w:hAnsi="Times New Roman"/>
          <w:bCs/>
          <w:sz w:val="28"/>
          <w:szCs w:val="28"/>
        </w:rPr>
        <w:t xml:space="preserve">2. Đồng chí </w:t>
      </w:r>
      <w:r w:rsidR="00611630">
        <w:rPr>
          <w:rFonts w:ascii="Times New Roman" w:hAnsi="Times New Roman"/>
          <w:bCs/>
          <w:sz w:val="28"/>
          <w:szCs w:val="28"/>
        </w:rPr>
        <w:t>Ph</w:t>
      </w:r>
      <w:r w:rsidR="00611630" w:rsidRPr="00611630">
        <w:rPr>
          <w:rFonts w:ascii="Times New Roman" w:hAnsi="Times New Roman"/>
          <w:bCs/>
          <w:sz w:val="28"/>
          <w:szCs w:val="28"/>
        </w:rPr>
        <w:t>ạm</w:t>
      </w:r>
      <w:r w:rsidR="00611630">
        <w:rPr>
          <w:rFonts w:ascii="Times New Roman" w:hAnsi="Times New Roman"/>
          <w:bCs/>
          <w:sz w:val="28"/>
          <w:szCs w:val="28"/>
        </w:rPr>
        <w:t xml:space="preserve"> Thu H</w:t>
      </w:r>
      <w:r w:rsidR="00611630" w:rsidRPr="00611630">
        <w:rPr>
          <w:rFonts w:ascii="Times New Roman" w:hAnsi="Times New Roman"/>
          <w:bCs/>
          <w:sz w:val="28"/>
          <w:szCs w:val="28"/>
        </w:rPr>
        <w:t>ằng</w:t>
      </w:r>
      <w:r w:rsidR="00F92F28">
        <w:rPr>
          <w:rFonts w:ascii="Times New Roman" w:hAnsi="Times New Roman"/>
          <w:bCs/>
          <w:sz w:val="28"/>
          <w:szCs w:val="28"/>
        </w:rPr>
        <w:t>, Nguyễn Thị Hà</w:t>
      </w:r>
      <w:r>
        <w:rPr>
          <w:rFonts w:ascii="Times New Roman" w:hAnsi="Times New Roman"/>
          <w:bCs/>
          <w:sz w:val="28"/>
          <w:szCs w:val="28"/>
        </w:rPr>
        <w:t xml:space="preserve"> - Phó Hiệu trưởng - Phó CT Hội đồng:</w:t>
      </w:r>
    </w:p>
    <w:p w:rsidR="00ED04DE"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Chuẩn bị điều kiện về cơ sở vật chất để tổ chức tuyển sinh</w:t>
      </w:r>
      <w:r>
        <w:rPr>
          <w:rFonts w:ascii="Times New Roman" w:hAnsi="Times New Roman"/>
          <w:sz w:val="28"/>
          <w:szCs w:val="28"/>
        </w:rPr>
        <w:t xml:space="preserve"> trực tuyến,</w:t>
      </w:r>
      <w:r w:rsidRPr="004A578D">
        <w:rPr>
          <w:rFonts w:ascii="Times New Roman" w:hAnsi="Times New Roman"/>
          <w:sz w:val="28"/>
          <w:szCs w:val="28"/>
        </w:rPr>
        <w:t xml:space="preserve"> trực tiếp tại trường. </w:t>
      </w:r>
    </w:p>
    <w:p w:rsidR="00ED04DE" w:rsidRDefault="00ED04DE" w:rsidP="00ED04DE">
      <w:pPr>
        <w:spacing w:after="0" w:line="312" w:lineRule="auto"/>
        <w:ind w:firstLine="720"/>
        <w:jc w:val="both"/>
        <w:rPr>
          <w:rFonts w:ascii="Times New Roman" w:hAnsi="Times New Roman"/>
          <w:sz w:val="28"/>
          <w:szCs w:val="28"/>
        </w:rPr>
      </w:pPr>
      <w:r>
        <w:rPr>
          <w:rFonts w:ascii="Times New Roman" w:hAnsi="Times New Roman"/>
          <w:sz w:val="28"/>
          <w:szCs w:val="28"/>
        </w:rPr>
        <w:t>- Xây dựng bài tuyên truyền tuyển sinh tại các thôn, trên website trường.</w:t>
      </w:r>
    </w:p>
    <w:p w:rsidR="00ED04DE" w:rsidRDefault="00ED04DE" w:rsidP="00ED04DE">
      <w:pPr>
        <w:spacing w:after="0" w:line="312" w:lineRule="auto"/>
        <w:ind w:firstLine="720"/>
        <w:jc w:val="both"/>
        <w:rPr>
          <w:rFonts w:ascii="Times New Roman" w:hAnsi="Times New Roman"/>
          <w:bCs/>
          <w:sz w:val="28"/>
          <w:szCs w:val="28"/>
        </w:rPr>
      </w:pPr>
      <w:r>
        <w:rPr>
          <w:rFonts w:ascii="Times New Roman" w:hAnsi="Times New Roman"/>
          <w:bCs/>
          <w:sz w:val="28"/>
          <w:szCs w:val="28"/>
        </w:rPr>
        <w:t xml:space="preserve">- Chuẩn bị đơn, mẫu cam kết cho công phụ huynh đến tuyển sinh. </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Trực tuyển sinh theo lịch phân công. </w:t>
      </w:r>
    </w:p>
    <w:p w:rsidR="00ED04DE" w:rsidRPr="004A578D" w:rsidRDefault="00ED04DE" w:rsidP="00ED04DE">
      <w:pPr>
        <w:spacing w:after="0" w:line="312" w:lineRule="auto"/>
        <w:jc w:val="both"/>
        <w:rPr>
          <w:rFonts w:ascii="Times New Roman" w:hAnsi="Times New Roman"/>
          <w:sz w:val="28"/>
          <w:szCs w:val="28"/>
        </w:rPr>
      </w:pPr>
      <w:r>
        <w:rPr>
          <w:rFonts w:ascii="Times New Roman" w:hAnsi="Times New Roman"/>
          <w:sz w:val="28"/>
          <w:szCs w:val="28"/>
        </w:rPr>
        <w:tab/>
        <w:t>3.</w:t>
      </w:r>
      <w:r w:rsidRPr="004A578D">
        <w:rPr>
          <w:rFonts w:ascii="Times New Roman" w:hAnsi="Times New Roman"/>
          <w:sz w:val="28"/>
          <w:szCs w:val="28"/>
        </w:rPr>
        <w:t xml:space="preserve"> Đồng chí Nguyễn Thị </w:t>
      </w:r>
      <w:r>
        <w:rPr>
          <w:rFonts w:ascii="Times New Roman" w:hAnsi="Times New Roman"/>
          <w:sz w:val="28"/>
          <w:szCs w:val="28"/>
        </w:rPr>
        <w:t>Loan</w:t>
      </w:r>
      <w:r w:rsidRPr="004A578D">
        <w:rPr>
          <w:rFonts w:ascii="Times New Roman" w:hAnsi="Times New Roman"/>
          <w:sz w:val="28"/>
          <w:szCs w:val="28"/>
        </w:rPr>
        <w:t xml:space="preserve"> - Thư ký: </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 xml:space="preserve">Tham gia các lớp bồi dưỡng tuyển sinh do phòng GD&amp;ĐT tổ chức. </w:t>
      </w:r>
    </w:p>
    <w:p w:rsidR="00ED04DE"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Chuẩn bị điều kiện về cơ sở vật chất để tổ chức tuyển sinh trực tuyến</w:t>
      </w:r>
      <w:r>
        <w:rPr>
          <w:rFonts w:ascii="Times New Roman" w:hAnsi="Times New Roman"/>
          <w:sz w:val="28"/>
          <w:szCs w:val="28"/>
        </w:rPr>
        <w:t>, trực tiếp</w:t>
      </w:r>
      <w:r w:rsidRPr="004A578D">
        <w:rPr>
          <w:rFonts w:ascii="Times New Roman" w:hAnsi="Times New Roman"/>
          <w:sz w:val="28"/>
          <w:szCs w:val="28"/>
        </w:rPr>
        <w:t xml:space="preserve"> tại trường. </w:t>
      </w:r>
    </w:p>
    <w:p w:rsidR="00CF1D76" w:rsidRPr="004A578D" w:rsidRDefault="00CF1D76" w:rsidP="00ED04DE">
      <w:pPr>
        <w:spacing w:after="0" w:line="312"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8B5721">
        <w:rPr>
          <w:rFonts w:ascii="Times New Roman" w:hAnsi="Times New Roman"/>
          <w:sz w:val="28"/>
          <w:szCs w:val="28"/>
        </w:rPr>
        <w:t>Đ</w:t>
      </w:r>
      <w:r w:rsidR="008B5721">
        <w:rPr>
          <w:rFonts w:ascii="Times New Roman" w:hAnsi="Times New Roman" w:cs="Times New Roman"/>
          <w:sz w:val="28"/>
          <w:szCs w:val="28"/>
        </w:rPr>
        <w:t>iều tra số trẻ trong độ tuổi tuyển sinh trên địa bàn</w:t>
      </w:r>
      <w:r>
        <w:rPr>
          <w:rFonts w:ascii="Times New Roman" w:hAnsi="Times New Roman"/>
          <w:sz w:val="28"/>
          <w:szCs w:val="28"/>
        </w:rPr>
        <w:t xml:space="preserve"> bằng nhiều kênh thông tin khác nhau, lập danh sách trẻ trong độ tuổi</w:t>
      </w:r>
      <w:r w:rsidR="00503AC3">
        <w:rPr>
          <w:rFonts w:ascii="Times New Roman" w:hAnsi="Times New Roman"/>
          <w:sz w:val="28"/>
          <w:szCs w:val="28"/>
        </w:rPr>
        <w:t xml:space="preserve"> </w:t>
      </w:r>
      <w:r w:rsidR="00503AC3" w:rsidRPr="00F946D2">
        <w:rPr>
          <w:rFonts w:ascii="Times New Roman" w:hAnsi="Times New Roman" w:cs="Times New Roman"/>
          <w:color w:val="FF0000"/>
          <w:sz w:val="28"/>
          <w:szCs w:val="28"/>
        </w:rPr>
        <w:t>(</w:t>
      </w:r>
      <w:r w:rsidR="00503AC3" w:rsidRPr="00F946D2">
        <w:rPr>
          <w:rFonts w:ascii="Times New Roman" w:hAnsi="Times New Roman" w:cs="Times New Roman"/>
          <w:i/>
          <w:color w:val="FF0000"/>
          <w:sz w:val="28"/>
          <w:szCs w:val="28"/>
        </w:rPr>
        <w:t>theo mẫu M02</w:t>
      </w:r>
      <w:r w:rsidR="00503AC3">
        <w:rPr>
          <w:rFonts w:ascii="Times New Roman" w:hAnsi="Times New Roman" w:cs="Times New Roman"/>
          <w:sz w:val="28"/>
          <w:szCs w:val="28"/>
        </w:rPr>
        <w:t>)</w:t>
      </w:r>
      <w:r w:rsidR="00503AC3">
        <w:rPr>
          <w:rFonts w:ascii="Times New Roman" w:hAnsi="Times New Roman"/>
          <w:sz w:val="28"/>
          <w:szCs w:val="28"/>
        </w:rPr>
        <w:t>, có xác nhận của Ban công an xã</w:t>
      </w:r>
      <w:r w:rsidR="00503AC3">
        <w:rPr>
          <w:rFonts w:ascii="Times New Roman" w:hAnsi="Times New Roman" w:cs="Times New Roman"/>
          <w:sz w:val="28"/>
          <w:szCs w:val="28"/>
        </w:rPr>
        <w:t xml:space="preserve">. </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Trực tuyển sinh theo lịch phân công.</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Nhập số liệu tuyển sinh và lưu giữ hồ sơ tuyển sinh theo đúng quy định.</w:t>
      </w:r>
    </w:p>
    <w:p w:rsidR="00ED04DE"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bCs/>
          <w:sz w:val="28"/>
          <w:szCs w:val="28"/>
        </w:rPr>
        <w:t>- Phối hợp với các thành viên trong Hội đồng tuyển sinh làm báo cáo nhanh công tác tuyển sinh trực tuyến, tuyển sinh trực tiếp.</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Cập nhật sổ danh bộ trẻ toàn trường. </w:t>
      </w:r>
    </w:p>
    <w:p w:rsidR="00ED04DE" w:rsidRPr="004A578D" w:rsidRDefault="00ED04DE" w:rsidP="00ED04DE">
      <w:pPr>
        <w:spacing w:after="0" w:line="312" w:lineRule="auto"/>
        <w:jc w:val="both"/>
        <w:rPr>
          <w:rFonts w:ascii="Times New Roman" w:hAnsi="Times New Roman"/>
          <w:sz w:val="28"/>
          <w:szCs w:val="28"/>
        </w:rPr>
      </w:pPr>
      <w:r>
        <w:rPr>
          <w:rFonts w:ascii="Times New Roman" w:hAnsi="Times New Roman"/>
          <w:sz w:val="28"/>
          <w:szCs w:val="28"/>
        </w:rPr>
        <w:tab/>
        <w:t>4.</w:t>
      </w:r>
      <w:r w:rsidRPr="004A578D">
        <w:rPr>
          <w:rFonts w:ascii="Times New Roman" w:hAnsi="Times New Roman"/>
          <w:sz w:val="28"/>
          <w:szCs w:val="28"/>
        </w:rPr>
        <w:t xml:space="preserve"> Đồng chí Nguyễn </w:t>
      </w:r>
      <w:r>
        <w:rPr>
          <w:rFonts w:ascii="Times New Roman" w:hAnsi="Times New Roman"/>
          <w:sz w:val="28"/>
          <w:szCs w:val="28"/>
        </w:rPr>
        <w:t>Thúy Hà</w:t>
      </w:r>
      <w:r w:rsidRPr="004A578D">
        <w:rPr>
          <w:rFonts w:ascii="Times New Roman" w:hAnsi="Times New Roman"/>
          <w:sz w:val="28"/>
          <w:szCs w:val="28"/>
        </w:rPr>
        <w:t xml:space="preserve"> - Ủy viên: </w:t>
      </w:r>
    </w:p>
    <w:p w:rsidR="00ED04DE" w:rsidRDefault="00ED04DE" w:rsidP="00ED04DE">
      <w:pPr>
        <w:spacing w:after="0" w:line="312" w:lineRule="auto"/>
        <w:jc w:val="both"/>
        <w:rPr>
          <w:rFonts w:ascii="Times New Roman" w:hAnsi="Times New Roman"/>
          <w:sz w:val="28"/>
          <w:szCs w:val="28"/>
        </w:rPr>
      </w:pPr>
      <w:r w:rsidRPr="004A578D">
        <w:rPr>
          <w:rFonts w:ascii="Times New Roman" w:hAnsi="Times New Roman"/>
          <w:sz w:val="28"/>
          <w:szCs w:val="28"/>
        </w:rPr>
        <w:tab/>
        <w:t>- Cập nhật các văn bản hướng dẫn về công tác tuyển sinh của các cấp.</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Làm chế độ bồi dưỡng cho các thành viên trong Hội đồng tuyển sinh theo đúng quy định. </w:t>
      </w:r>
    </w:p>
    <w:p w:rsidR="00ED04DE" w:rsidRPr="004A578D" w:rsidRDefault="00ED04DE" w:rsidP="00ED04DE">
      <w:pPr>
        <w:spacing w:after="0" w:line="312" w:lineRule="auto"/>
        <w:ind w:firstLine="720"/>
        <w:jc w:val="both"/>
        <w:rPr>
          <w:rFonts w:ascii="Times New Roman" w:hAnsi="Times New Roman"/>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Trực tuyển sinh theo lịch phân công.</w:t>
      </w:r>
    </w:p>
    <w:p w:rsidR="00A13F18" w:rsidRPr="004A578D" w:rsidRDefault="00A13F18" w:rsidP="00A13F18">
      <w:pPr>
        <w:spacing w:after="0" w:line="312" w:lineRule="auto"/>
        <w:jc w:val="both"/>
        <w:rPr>
          <w:rFonts w:ascii="Times New Roman" w:hAnsi="Times New Roman"/>
          <w:bCs/>
          <w:sz w:val="28"/>
          <w:szCs w:val="28"/>
        </w:rPr>
      </w:pPr>
      <w:r>
        <w:rPr>
          <w:rFonts w:ascii="Times New Roman" w:hAnsi="Times New Roman"/>
          <w:bCs/>
          <w:sz w:val="28"/>
          <w:szCs w:val="28"/>
        </w:rPr>
        <w:tab/>
      </w:r>
      <w:r w:rsidR="00F92F28">
        <w:rPr>
          <w:rFonts w:ascii="Times New Roman" w:hAnsi="Times New Roman"/>
          <w:bCs/>
          <w:sz w:val="28"/>
          <w:szCs w:val="28"/>
        </w:rPr>
        <w:t>5</w:t>
      </w:r>
      <w:r w:rsidRPr="004A578D">
        <w:rPr>
          <w:rFonts w:ascii="Times New Roman" w:hAnsi="Times New Roman"/>
          <w:bCs/>
          <w:sz w:val="28"/>
          <w:szCs w:val="28"/>
        </w:rPr>
        <w:t xml:space="preserve"> - Đồng chí </w:t>
      </w:r>
      <w:r>
        <w:rPr>
          <w:rFonts w:ascii="Times New Roman" w:hAnsi="Times New Roman"/>
          <w:bCs/>
          <w:sz w:val="28"/>
          <w:szCs w:val="28"/>
        </w:rPr>
        <w:t>Nguy</w:t>
      </w:r>
      <w:r w:rsidRPr="00A13F18">
        <w:rPr>
          <w:rFonts w:ascii="Times New Roman" w:hAnsi="Times New Roman"/>
          <w:bCs/>
          <w:sz w:val="28"/>
          <w:szCs w:val="28"/>
        </w:rPr>
        <w:t>ễn</w:t>
      </w:r>
      <w:r>
        <w:rPr>
          <w:rFonts w:ascii="Times New Roman" w:hAnsi="Times New Roman"/>
          <w:bCs/>
          <w:sz w:val="28"/>
          <w:szCs w:val="28"/>
        </w:rPr>
        <w:t xml:space="preserve"> Th</w:t>
      </w:r>
      <w:r w:rsidRPr="00A13F18">
        <w:rPr>
          <w:rFonts w:ascii="Times New Roman" w:hAnsi="Times New Roman"/>
          <w:bCs/>
          <w:sz w:val="28"/>
          <w:szCs w:val="28"/>
        </w:rPr>
        <w:t>ị</w:t>
      </w:r>
      <w:r>
        <w:rPr>
          <w:rFonts w:ascii="Times New Roman" w:hAnsi="Times New Roman"/>
          <w:bCs/>
          <w:sz w:val="28"/>
          <w:szCs w:val="28"/>
        </w:rPr>
        <w:t xml:space="preserve"> Thanh Huy</w:t>
      </w:r>
      <w:r w:rsidRPr="00A13F18">
        <w:rPr>
          <w:rFonts w:ascii="Times New Roman" w:hAnsi="Times New Roman"/>
          <w:bCs/>
          <w:sz w:val="28"/>
          <w:szCs w:val="28"/>
        </w:rPr>
        <w:t>ền</w:t>
      </w:r>
      <w:r>
        <w:rPr>
          <w:rFonts w:ascii="Times New Roman" w:hAnsi="Times New Roman"/>
          <w:bCs/>
          <w:sz w:val="28"/>
          <w:szCs w:val="28"/>
        </w:rPr>
        <w:t xml:space="preserve"> </w:t>
      </w:r>
      <w:r w:rsidRPr="004A578D">
        <w:rPr>
          <w:rFonts w:ascii="Times New Roman" w:hAnsi="Times New Roman"/>
          <w:bCs/>
          <w:sz w:val="28"/>
          <w:szCs w:val="28"/>
        </w:rPr>
        <w:t xml:space="preserve">- Ủy viên: </w:t>
      </w:r>
    </w:p>
    <w:p w:rsidR="00A13F18" w:rsidRDefault="00A13F18" w:rsidP="00A13F18">
      <w:pPr>
        <w:spacing w:after="0" w:line="312" w:lineRule="auto"/>
        <w:ind w:firstLine="720"/>
        <w:jc w:val="both"/>
        <w:rPr>
          <w:rFonts w:ascii="Times New Roman" w:hAnsi="Times New Roman"/>
          <w:sz w:val="28"/>
          <w:szCs w:val="28"/>
        </w:rPr>
      </w:pPr>
      <w:r w:rsidRPr="004A578D">
        <w:rPr>
          <w:rFonts w:ascii="Times New Roman" w:hAnsi="Times New Roman"/>
          <w:sz w:val="28"/>
          <w:szCs w:val="28"/>
        </w:rPr>
        <w:t>- Phối hợp cùng các đồng chí trong Hội đồng tuyển sinh chuẩn bị cơ sở vật chất cho công tác tuyển sinh.</w:t>
      </w:r>
    </w:p>
    <w:p w:rsidR="00A13F18" w:rsidRPr="004A578D" w:rsidRDefault="00A13F18" w:rsidP="00A13F18">
      <w:pPr>
        <w:spacing w:after="0" w:line="312" w:lineRule="auto"/>
        <w:ind w:firstLine="720"/>
        <w:jc w:val="both"/>
        <w:rPr>
          <w:rFonts w:ascii="Times New Roman" w:hAnsi="Times New Roman"/>
          <w:sz w:val="28"/>
          <w:szCs w:val="28"/>
        </w:rPr>
      </w:pPr>
      <w:r>
        <w:rPr>
          <w:rFonts w:ascii="Times New Roman" w:hAnsi="Times New Roman"/>
          <w:sz w:val="28"/>
          <w:szCs w:val="28"/>
        </w:rPr>
        <w:t>- Ph</w:t>
      </w:r>
      <w:r w:rsidRPr="00A13F18">
        <w:rPr>
          <w:rFonts w:ascii="Times New Roman" w:hAnsi="Times New Roman"/>
          <w:sz w:val="28"/>
          <w:szCs w:val="28"/>
        </w:rPr>
        <w:t>ối</w:t>
      </w:r>
      <w:r>
        <w:rPr>
          <w:rFonts w:ascii="Times New Roman" w:hAnsi="Times New Roman"/>
          <w:sz w:val="28"/>
          <w:szCs w:val="28"/>
        </w:rPr>
        <w:t xml:space="preserve"> k</w:t>
      </w:r>
      <w:r w:rsidRPr="00A13F18">
        <w:rPr>
          <w:rFonts w:ascii="Times New Roman" w:hAnsi="Times New Roman"/>
          <w:sz w:val="28"/>
          <w:szCs w:val="28"/>
        </w:rPr>
        <w:t>ết</w:t>
      </w:r>
      <w:r>
        <w:rPr>
          <w:rFonts w:ascii="Times New Roman" w:hAnsi="Times New Roman"/>
          <w:sz w:val="28"/>
          <w:szCs w:val="28"/>
        </w:rPr>
        <w:t xml:space="preserve"> h</w:t>
      </w:r>
      <w:r w:rsidRPr="00A13F18">
        <w:rPr>
          <w:rFonts w:ascii="Times New Roman" w:hAnsi="Times New Roman"/>
          <w:sz w:val="28"/>
          <w:szCs w:val="28"/>
        </w:rPr>
        <w:t>ợp</w:t>
      </w:r>
      <w:r>
        <w:rPr>
          <w:rFonts w:ascii="Times New Roman" w:hAnsi="Times New Roman"/>
          <w:sz w:val="28"/>
          <w:szCs w:val="28"/>
        </w:rPr>
        <w:t xml:space="preserve"> tuy</w:t>
      </w:r>
      <w:r w:rsidRPr="00A13F18">
        <w:rPr>
          <w:rFonts w:ascii="Times New Roman" w:hAnsi="Times New Roman"/>
          <w:sz w:val="28"/>
          <w:szCs w:val="28"/>
        </w:rPr>
        <w:t>ê</w:t>
      </w:r>
      <w:r>
        <w:rPr>
          <w:rFonts w:ascii="Times New Roman" w:hAnsi="Times New Roman"/>
          <w:sz w:val="28"/>
          <w:szCs w:val="28"/>
        </w:rPr>
        <w:t>n truy</w:t>
      </w:r>
      <w:r w:rsidRPr="00A13F18">
        <w:rPr>
          <w:rFonts w:ascii="Times New Roman" w:hAnsi="Times New Roman"/>
          <w:sz w:val="28"/>
          <w:szCs w:val="28"/>
        </w:rPr>
        <w:t>ền</w:t>
      </w:r>
      <w:r>
        <w:rPr>
          <w:rFonts w:ascii="Times New Roman" w:hAnsi="Times New Roman"/>
          <w:sz w:val="28"/>
          <w:szCs w:val="28"/>
        </w:rPr>
        <w:t xml:space="preserve"> c</w:t>
      </w:r>
      <w:r w:rsidRPr="00A13F18">
        <w:rPr>
          <w:rFonts w:ascii="Times New Roman" w:hAnsi="Times New Roman"/>
          <w:sz w:val="28"/>
          <w:szCs w:val="28"/>
        </w:rPr>
        <w:t>ô</w:t>
      </w:r>
      <w:r>
        <w:rPr>
          <w:rFonts w:ascii="Times New Roman" w:hAnsi="Times New Roman"/>
          <w:sz w:val="28"/>
          <w:szCs w:val="28"/>
        </w:rPr>
        <w:t>ng t</w:t>
      </w:r>
      <w:r w:rsidRPr="00A13F18">
        <w:rPr>
          <w:rFonts w:ascii="Times New Roman" w:hAnsi="Times New Roman"/>
          <w:sz w:val="28"/>
          <w:szCs w:val="28"/>
        </w:rPr>
        <w:t>ác</w:t>
      </w:r>
      <w:r>
        <w:rPr>
          <w:rFonts w:ascii="Times New Roman" w:hAnsi="Times New Roman"/>
          <w:sz w:val="28"/>
          <w:szCs w:val="28"/>
        </w:rPr>
        <w:t xml:space="preserve"> tuy</w:t>
      </w:r>
      <w:r w:rsidRPr="00A13F18">
        <w:rPr>
          <w:rFonts w:ascii="Times New Roman" w:hAnsi="Times New Roman"/>
          <w:sz w:val="28"/>
          <w:szCs w:val="28"/>
        </w:rPr>
        <w:t>ể</w:t>
      </w:r>
      <w:r>
        <w:rPr>
          <w:rFonts w:ascii="Times New Roman" w:hAnsi="Times New Roman"/>
          <w:sz w:val="28"/>
          <w:szCs w:val="28"/>
        </w:rPr>
        <w:t>n sinh c</w:t>
      </w:r>
      <w:r w:rsidRPr="00A13F18">
        <w:rPr>
          <w:rFonts w:ascii="Times New Roman" w:hAnsi="Times New Roman"/>
          <w:sz w:val="28"/>
          <w:szCs w:val="28"/>
        </w:rPr>
        <w:t>ủa</w:t>
      </w:r>
      <w:r>
        <w:rPr>
          <w:rFonts w:ascii="Times New Roman" w:hAnsi="Times New Roman"/>
          <w:sz w:val="28"/>
          <w:szCs w:val="28"/>
        </w:rPr>
        <w:t xml:space="preserve"> nh</w:t>
      </w:r>
      <w:r w:rsidRPr="00A13F18">
        <w:rPr>
          <w:rFonts w:ascii="Times New Roman" w:hAnsi="Times New Roman"/>
          <w:sz w:val="28"/>
          <w:szCs w:val="28"/>
        </w:rPr>
        <w:t>à</w:t>
      </w:r>
      <w:r>
        <w:rPr>
          <w:rFonts w:ascii="Times New Roman" w:hAnsi="Times New Roman"/>
          <w:sz w:val="28"/>
          <w:szCs w:val="28"/>
        </w:rPr>
        <w:t xml:space="preserve"> trư</w:t>
      </w:r>
      <w:r w:rsidRPr="00A13F18">
        <w:rPr>
          <w:rFonts w:ascii="Times New Roman" w:hAnsi="Times New Roman"/>
          <w:sz w:val="28"/>
          <w:szCs w:val="28"/>
        </w:rPr>
        <w:t>ờng</w:t>
      </w:r>
      <w:r>
        <w:rPr>
          <w:rFonts w:ascii="Times New Roman" w:hAnsi="Times New Roman"/>
          <w:sz w:val="28"/>
          <w:szCs w:val="28"/>
        </w:rPr>
        <w:t xml:space="preserve"> tr</w:t>
      </w:r>
      <w:r w:rsidRPr="00A13F18">
        <w:rPr>
          <w:rFonts w:ascii="Times New Roman" w:hAnsi="Times New Roman"/>
          <w:sz w:val="28"/>
          <w:szCs w:val="28"/>
        </w:rPr>
        <w:t>ê</w:t>
      </w:r>
      <w:r>
        <w:rPr>
          <w:rFonts w:ascii="Times New Roman" w:hAnsi="Times New Roman"/>
          <w:sz w:val="28"/>
          <w:szCs w:val="28"/>
        </w:rPr>
        <w:t>n kh</w:t>
      </w:r>
      <w:r w:rsidRPr="00A13F18">
        <w:rPr>
          <w:rFonts w:ascii="Times New Roman" w:hAnsi="Times New Roman"/>
          <w:sz w:val="28"/>
          <w:szCs w:val="28"/>
        </w:rPr>
        <w:t>ô</w:t>
      </w:r>
      <w:r>
        <w:rPr>
          <w:rFonts w:ascii="Times New Roman" w:hAnsi="Times New Roman"/>
          <w:sz w:val="28"/>
          <w:szCs w:val="28"/>
        </w:rPr>
        <w:t>ng gian m</w:t>
      </w:r>
      <w:r w:rsidRPr="00A13F18">
        <w:rPr>
          <w:rFonts w:ascii="Times New Roman" w:hAnsi="Times New Roman"/>
          <w:sz w:val="28"/>
          <w:szCs w:val="28"/>
        </w:rPr>
        <w:t>ạng</w:t>
      </w:r>
      <w:r>
        <w:rPr>
          <w:rFonts w:ascii="Times New Roman" w:hAnsi="Times New Roman"/>
          <w:sz w:val="28"/>
          <w:szCs w:val="28"/>
        </w:rPr>
        <w:t xml:space="preserve"> nh</w:t>
      </w:r>
      <w:r w:rsidRPr="00A13F18">
        <w:rPr>
          <w:rFonts w:ascii="Times New Roman" w:hAnsi="Times New Roman"/>
          <w:sz w:val="28"/>
          <w:szCs w:val="28"/>
        </w:rPr>
        <w:t>ư</w:t>
      </w:r>
      <w:r>
        <w:rPr>
          <w:rFonts w:ascii="Times New Roman" w:hAnsi="Times New Roman"/>
          <w:sz w:val="28"/>
          <w:szCs w:val="28"/>
        </w:rPr>
        <w:t xml:space="preserve"> </w:t>
      </w:r>
      <w:r w:rsidRPr="00A13F18">
        <w:rPr>
          <w:rFonts w:ascii="Times New Roman" w:hAnsi="Times New Roman"/>
          <w:sz w:val="28"/>
          <w:szCs w:val="28"/>
        </w:rPr>
        <w:t>w</w:t>
      </w:r>
      <w:r>
        <w:rPr>
          <w:rFonts w:ascii="Times New Roman" w:hAnsi="Times New Roman"/>
          <w:sz w:val="28"/>
          <w:szCs w:val="28"/>
        </w:rPr>
        <w:t>eb, facbook đ</w:t>
      </w:r>
      <w:r w:rsidRPr="00A13F18">
        <w:rPr>
          <w:rFonts w:ascii="Times New Roman" w:hAnsi="Times New Roman"/>
          <w:sz w:val="28"/>
          <w:szCs w:val="28"/>
        </w:rPr>
        <w:t>ể</w:t>
      </w:r>
      <w:r>
        <w:rPr>
          <w:rFonts w:ascii="Times New Roman" w:hAnsi="Times New Roman"/>
          <w:sz w:val="28"/>
          <w:szCs w:val="28"/>
        </w:rPr>
        <w:t xml:space="preserve"> c</w:t>
      </w:r>
      <w:r w:rsidRPr="00A13F18">
        <w:rPr>
          <w:rFonts w:ascii="Times New Roman" w:hAnsi="Times New Roman"/>
          <w:sz w:val="28"/>
          <w:szCs w:val="28"/>
        </w:rPr>
        <w:t>ô</w:t>
      </w:r>
      <w:r>
        <w:rPr>
          <w:rFonts w:ascii="Times New Roman" w:hAnsi="Times New Roman"/>
          <w:sz w:val="28"/>
          <w:szCs w:val="28"/>
        </w:rPr>
        <w:t>ng t</w:t>
      </w:r>
      <w:r w:rsidRPr="00A13F18">
        <w:rPr>
          <w:rFonts w:ascii="Times New Roman" w:hAnsi="Times New Roman"/>
          <w:sz w:val="28"/>
          <w:szCs w:val="28"/>
        </w:rPr>
        <w:t>ác</w:t>
      </w:r>
      <w:r>
        <w:rPr>
          <w:rFonts w:ascii="Times New Roman" w:hAnsi="Times New Roman"/>
          <w:sz w:val="28"/>
          <w:szCs w:val="28"/>
        </w:rPr>
        <w:t xml:space="preserve"> tuy</w:t>
      </w:r>
      <w:r w:rsidRPr="00A13F18">
        <w:rPr>
          <w:rFonts w:ascii="Times New Roman" w:hAnsi="Times New Roman"/>
          <w:sz w:val="28"/>
          <w:szCs w:val="28"/>
        </w:rPr>
        <w:t>ể</w:t>
      </w:r>
      <w:r>
        <w:rPr>
          <w:rFonts w:ascii="Times New Roman" w:hAnsi="Times New Roman"/>
          <w:sz w:val="28"/>
          <w:szCs w:val="28"/>
        </w:rPr>
        <w:t xml:space="preserve">n sinh </w:t>
      </w:r>
      <w:r w:rsidRPr="00A13F18">
        <w:rPr>
          <w:rFonts w:ascii="Times New Roman" w:hAnsi="Times New Roman"/>
          <w:sz w:val="28"/>
          <w:szCs w:val="28"/>
        </w:rPr>
        <w:t>đạt</w:t>
      </w:r>
      <w:r>
        <w:rPr>
          <w:rFonts w:ascii="Times New Roman" w:hAnsi="Times New Roman"/>
          <w:sz w:val="28"/>
          <w:szCs w:val="28"/>
        </w:rPr>
        <w:t xml:space="preserve"> k</w:t>
      </w:r>
      <w:r w:rsidRPr="00A13F18">
        <w:rPr>
          <w:rFonts w:ascii="Times New Roman" w:hAnsi="Times New Roman"/>
          <w:sz w:val="28"/>
          <w:szCs w:val="28"/>
        </w:rPr>
        <w:t>ết</w:t>
      </w:r>
      <w:r>
        <w:rPr>
          <w:rFonts w:ascii="Times New Roman" w:hAnsi="Times New Roman"/>
          <w:sz w:val="28"/>
          <w:szCs w:val="28"/>
        </w:rPr>
        <w:t xml:space="preserve"> qu</w:t>
      </w:r>
      <w:r w:rsidRPr="00A13F18">
        <w:rPr>
          <w:rFonts w:ascii="Times New Roman" w:hAnsi="Times New Roman"/>
          <w:sz w:val="28"/>
          <w:szCs w:val="28"/>
        </w:rPr>
        <w:t>ả</w:t>
      </w:r>
      <w:r>
        <w:rPr>
          <w:rFonts w:ascii="Times New Roman" w:hAnsi="Times New Roman"/>
          <w:sz w:val="28"/>
          <w:szCs w:val="28"/>
        </w:rPr>
        <w:t xml:space="preserve"> t</w:t>
      </w:r>
      <w:r w:rsidRPr="00A13F18">
        <w:rPr>
          <w:rFonts w:ascii="Times New Roman" w:hAnsi="Times New Roman"/>
          <w:sz w:val="28"/>
          <w:szCs w:val="28"/>
        </w:rPr>
        <w:t>ốt</w:t>
      </w:r>
      <w:r>
        <w:rPr>
          <w:rFonts w:ascii="Times New Roman" w:hAnsi="Times New Roman"/>
          <w:sz w:val="28"/>
          <w:szCs w:val="28"/>
        </w:rPr>
        <w:t xml:space="preserve"> nh</w:t>
      </w:r>
      <w:r w:rsidRPr="00A13F18">
        <w:rPr>
          <w:rFonts w:ascii="Times New Roman" w:hAnsi="Times New Roman"/>
          <w:sz w:val="28"/>
          <w:szCs w:val="28"/>
        </w:rPr>
        <w:t>ất</w:t>
      </w:r>
      <w:r>
        <w:rPr>
          <w:rFonts w:ascii="Times New Roman" w:hAnsi="Times New Roman"/>
          <w:sz w:val="28"/>
          <w:szCs w:val="28"/>
        </w:rPr>
        <w:t>.</w:t>
      </w:r>
    </w:p>
    <w:p w:rsidR="00A13F18" w:rsidRPr="004A578D" w:rsidRDefault="00A13F18" w:rsidP="00A13F18">
      <w:pPr>
        <w:spacing w:after="0" w:line="312" w:lineRule="auto"/>
        <w:ind w:firstLine="720"/>
        <w:jc w:val="both"/>
        <w:rPr>
          <w:rFonts w:ascii="Times New Roman" w:hAnsi="Times New Roman"/>
          <w:sz w:val="28"/>
          <w:szCs w:val="28"/>
        </w:rPr>
      </w:pPr>
      <w:r w:rsidRPr="004A578D">
        <w:rPr>
          <w:rFonts w:ascii="Times New Roman" w:hAnsi="Times New Roman"/>
          <w:sz w:val="28"/>
          <w:szCs w:val="28"/>
        </w:rPr>
        <w:t xml:space="preserve">- </w:t>
      </w:r>
      <w:r w:rsidRPr="004A578D">
        <w:rPr>
          <w:rFonts w:ascii="Times New Roman" w:hAnsi="Times New Roman"/>
          <w:bCs/>
          <w:sz w:val="28"/>
          <w:szCs w:val="28"/>
        </w:rPr>
        <w:t>Trực tuyển sinh theo lịch phân công.</w:t>
      </w:r>
    </w:p>
    <w:p w:rsidR="00ED04DE" w:rsidRPr="004A578D" w:rsidRDefault="00ED04DE" w:rsidP="00ED04DE">
      <w:pPr>
        <w:spacing w:after="0" w:line="312" w:lineRule="auto"/>
        <w:jc w:val="both"/>
        <w:rPr>
          <w:rFonts w:ascii="Times New Roman" w:hAnsi="Times New Roman"/>
          <w:sz w:val="28"/>
          <w:szCs w:val="28"/>
        </w:rPr>
      </w:pPr>
      <w:r>
        <w:rPr>
          <w:rFonts w:ascii="Times New Roman" w:hAnsi="Times New Roman"/>
          <w:sz w:val="28"/>
          <w:szCs w:val="28"/>
        </w:rPr>
        <w:tab/>
      </w:r>
      <w:r w:rsidR="00F92F28">
        <w:rPr>
          <w:rFonts w:ascii="Times New Roman" w:hAnsi="Times New Roman"/>
          <w:sz w:val="28"/>
          <w:szCs w:val="28"/>
        </w:rPr>
        <w:t>6</w:t>
      </w:r>
      <w:r>
        <w:rPr>
          <w:rFonts w:ascii="Times New Roman" w:hAnsi="Times New Roman"/>
          <w:sz w:val="28"/>
          <w:szCs w:val="28"/>
        </w:rPr>
        <w:t>.</w:t>
      </w:r>
      <w:r w:rsidR="00A13F18">
        <w:rPr>
          <w:rFonts w:ascii="Times New Roman" w:hAnsi="Times New Roman"/>
          <w:sz w:val="28"/>
          <w:szCs w:val="28"/>
        </w:rPr>
        <w:t xml:space="preserve"> </w:t>
      </w:r>
      <w:r>
        <w:rPr>
          <w:rFonts w:ascii="Times New Roman" w:hAnsi="Times New Roman"/>
          <w:sz w:val="28"/>
          <w:szCs w:val="28"/>
        </w:rPr>
        <w:t>Đồng chí Thạch Thị Huyền</w:t>
      </w:r>
      <w:r w:rsidRPr="004A578D">
        <w:rPr>
          <w:rFonts w:ascii="Times New Roman" w:hAnsi="Times New Roman"/>
          <w:sz w:val="28"/>
          <w:szCs w:val="28"/>
        </w:rPr>
        <w:t xml:space="preserve"> - Ủy viên: </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xml:space="preserve">- Cập nhật các thông tin tuyển sinh trực tuyến theo đúng quy định. </w:t>
      </w:r>
    </w:p>
    <w:p w:rsidR="00ED04DE" w:rsidRPr="004A578D" w:rsidRDefault="00ED04DE" w:rsidP="00ED04DE">
      <w:pPr>
        <w:spacing w:after="0" w:line="312" w:lineRule="auto"/>
        <w:jc w:val="both"/>
        <w:rPr>
          <w:rFonts w:ascii="Times New Roman" w:hAnsi="Times New Roman"/>
          <w:sz w:val="28"/>
          <w:szCs w:val="28"/>
        </w:rPr>
      </w:pPr>
      <w:r w:rsidRPr="004A578D">
        <w:rPr>
          <w:rFonts w:ascii="Times New Roman" w:hAnsi="Times New Roman"/>
          <w:sz w:val="28"/>
          <w:szCs w:val="28"/>
        </w:rPr>
        <w:tab/>
        <w:t>- Cập nhật các văn bản hướng dẫn về công tác tuyển sinh của các cấp.</w:t>
      </w:r>
    </w:p>
    <w:p w:rsidR="00ED04DE" w:rsidRPr="004A578D"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Phối hợp cùng Hội đồng tuyển sinh làm báo cáo về công tác tuyển sinh trực tuyến.</w:t>
      </w:r>
    </w:p>
    <w:p w:rsidR="00ED04DE" w:rsidRDefault="00ED04DE" w:rsidP="00ED04DE">
      <w:pPr>
        <w:spacing w:after="0" w:line="312" w:lineRule="auto"/>
        <w:ind w:firstLine="720"/>
        <w:jc w:val="both"/>
        <w:rPr>
          <w:rFonts w:ascii="Times New Roman" w:hAnsi="Times New Roman"/>
          <w:bCs/>
          <w:sz w:val="28"/>
          <w:szCs w:val="28"/>
        </w:rPr>
      </w:pPr>
      <w:r w:rsidRPr="004A578D">
        <w:rPr>
          <w:rFonts w:ascii="Times New Roman" w:hAnsi="Times New Roman"/>
          <w:bCs/>
          <w:sz w:val="28"/>
          <w:szCs w:val="28"/>
        </w:rPr>
        <w:t>- Trực tuyển sinh theo lịch phân công.</w:t>
      </w:r>
    </w:p>
    <w:p w:rsidR="00ED04DE" w:rsidRPr="004A578D" w:rsidRDefault="00ED04DE" w:rsidP="00ED04DE">
      <w:pPr>
        <w:spacing w:after="0" w:line="312" w:lineRule="auto"/>
        <w:ind w:firstLine="720"/>
        <w:jc w:val="both"/>
        <w:rPr>
          <w:rFonts w:ascii="Times New Roman" w:hAnsi="Times New Roman"/>
          <w:bCs/>
          <w:sz w:val="28"/>
          <w:szCs w:val="28"/>
        </w:rPr>
      </w:pPr>
      <w:r>
        <w:rPr>
          <w:rFonts w:ascii="Times New Roman" w:hAnsi="Times New Roman"/>
          <w:bCs/>
          <w:sz w:val="28"/>
          <w:szCs w:val="28"/>
        </w:rPr>
        <w:t>- Đăng tải các nội dung tuyển sinh trên website của nhà trường theo quy định.</w:t>
      </w:r>
    </w:p>
    <w:p w:rsidR="005E25D3" w:rsidRDefault="00ED04DE" w:rsidP="00ED04DE">
      <w:pPr>
        <w:spacing w:after="0" w:line="312" w:lineRule="auto"/>
        <w:jc w:val="both"/>
        <w:rPr>
          <w:rFonts w:ascii="Times New Roman" w:hAnsi="Times New Roman" w:cs="Times New Roman"/>
          <w:b/>
          <w:sz w:val="28"/>
          <w:szCs w:val="28"/>
          <w:lang w:val="pt-PT"/>
        </w:rPr>
      </w:pPr>
      <w:r>
        <w:rPr>
          <w:rFonts w:ascii="Times New Roman" w:hAnsi="Times New Roman"/>
          <w:sz w:val="28"/>
          <w:szCs w:val="28"/>
        </w:rPr>
        <w:tab/>
      </w:r>
      <w:r w:rsidR="00DC3DA0" w:rsidRPr="00171CAC">
        <w:rPr>
          <w:rFonts w:ascii="Times New Roman" w:hAnsi="Times New Roman" w:cs="Times New Roman"/>
          <w:b/>
          <w:sz w:val="28"/>
          <w:szCs w:val="28"/>
          <w:lang w:val="pt-PT"/>
        </w:rPr>
        <w:t>V. Tiến độ thực hiện công tác tuyển sinh</w:t>
      </w:r>
    </w:p>
    <w:tbl>
      <w:tblPr>
        <w:tblStyle w:val="TableGrid"/>
        <w:tblW w:w="0" w:type="auto"/>
        <w:tblLook w:val="04A0"/>
      </w:tblPr>
      <w:tblGrid>
        <w:gridCol w:w="2093"/>
        <w:gridCol w:w="5103"/>
        <w:gridCol w:w="1973"/>
      </w:tblGrid>
      <w:tr w:rsidR="005E25D3" w:rsidTr="006B645F">
        <w:tc>
          <w:tcPr>
            <w:tcW w:w="2093" w:type="dxa"/>
          </w:tcPr>
          <w:p w:rsidR="005E25D3" w:rsidRDefault="005E25D3" w:rsidP="004F691B">
            <w:pPr>
              <w:spacing w:before="120" w:line="276" w:lineRule="auto"/>
              <w:jc w:val="center"/>
              <w:rPr>
                <w:b/>
                <w:sz w:val="28"/>
                <w:szCs w:val="28"/>
                <w:lang w:val="pt-PT"/>
              </w:rPr>
            </w:pPr>
            <w:r>
              <w:rPr>
                <w:b/>
                <w:sz w:val="28"/>
                <w:szCs w:val="28"/>
                <w:lang w:val="pt-PT"/>
              </w:rPr>
              <w:t>Thời gian</w:t>
            </w:r>
          </w:p>
        </w:tc>
        <w:tc>
          <w:tcPr>
            <w:tcW w:w="5103" w:type="dxa"/>
          </w:tcPr>
          <w:p w:rsidR="005E25D3" w:rsidRDefault="005E25D3" w:rsidP="004F691B">
            <w:pPr>
              <w:spacing w:before="120" w:line="276" w:lineRule="auto"/>
              <w:jc w:val="center"/>
              <w:rPr>
                <w:b/>
                <w:sz w:val="28"/>
                <w:szCs w:val="28"/>
                <w:lang w:val="pt-PT"/>
              </w:rPr>
            </w:pPr>
            <w:r>
              <w:rPr>
                <w:b/>
                <w:sz w:val="28"/>
                <w:szCs w:val="28"/>
                <w:lang w:val="pt-PT"/>
              </w:rPr>
              <w:t>Nội dung</w:t>
            </w:r>
          </w:p>
        </w:tc>
        <w:tc>
          <w:tcPr>
            <w:tcW w:w="1973" w:type="dxa"/>
          </w:tcPr>
          <w:p w:rsidR="005E25D3" w:rsidRDefault="005E25D3" w:rsidP="004F691B">
            <w:pPr>
              <w:spacing w:before="120" w:line="276" w:lineRule="auto"/>
              <w:jc w:val="center"/>
              <w:rPr>
                <w:b/>
                <w:sz w:val="28"/>
                <w:szCs w:val="28"/>
                <w:lang w:val="pt-PT"/>
              </w:rPr>
            </w:pPr>
            <w:r>
              <w:rPr>
                <w:b/>
                <w:sz w:val="28"/>
                <w:szCs w:val="28"/>
                <w:lang w:val="pt-PT"/>
              </w:rPr>
              <w:t>Người thực hiện</w:t>
            </w:r>
          </w:p>
        </w:tc>
      </w:tr>
      <w:tr w:rsidR="009E1723" w:rsidRPr="00432C25" w:rsidTr="006B645F">
        <w:tc>
          <w:tcPr>
            <w:tcW w:w="2093" w:type="dxa"/>
          </w:tcPr>
          <w:p w:rsidR="009E1723" w:rsidRPr="00432C25" w:rsidRDefault="00503AC3" w:rsidP="004F691B">
            <w:pPr>
              <w:spacing w:before="120" w:line="276" w:lineRule="auto"/>
              <w:jc w:val="center"/>
              <w:rPr>
                <w:sz w:val="28"/>
                <w:szCs w:val="28"/>
                <w:lang w:val="pt-PT"/>
              </w:rPr>
            </w:pPr>
            <w:r w:rsidRPr="001108C0">
              <w:rPr>
                <w:sz w:val="28"/>
                <w:szCs w:val="28"/>
              </w:rPr>
              <w:t>Trước 15</w:t>
            </w:r>
            <w:r>
              <w:rPr>
                <w:sz w:val="28"/>
                <w:szCs w:val="28"/>
              </w:rPr>
              <w:t>/4</w:t>
            </w:r>
          </w:p>
        </w:tc>
        <w:tc>
          <w:tcPr>
            <w:tcW w:w="5103" w:type="dxa"/>
          </w:tcPr>
          <w:p w:rsidR="009E1723" w:rsidRDefault="00503AC3" w:rsidP="004F691B">
            <w:pPr>
              <w:spacing w:before="120" w:line="276" w:lineRule="auto"/>
              <w:jc w:val="both"/>
              <w:rPr>
                <w:sz w:val="28"/>
                <w:szCs w:val="28"/>
                <w:lang w:val="pt-PT"/>
              </w:rPr>
            </w:pPr>
            <w:r>
              <w:rPr>
                <w:sz w:val="28"/>
                <w:szCs w:val="28"/>
              </w:rPr>
              <w:t xml:space="preserve">Rà soát, hoàn thiện thông tin học sinh phục vụ tuyển sinh trên hệ thống tuyển sinh trực tuyến (Số định danh cá nhân của học sinh, họ tên, ngày sinh, nơi sinh, hộ khẩu thường </w:t>
            </w:r>
            <w:r>
              <w:rPr>
                <w:sz w:val="28"/>
                <w:szCs w:val="28"/>
              </w:rPr>
              <w:lastRenderedPageBreak/>
              <w:t>trú, nơi cư trú thực tiễn…)</w:t>
            </w:r>
          </w:p>
        </w:tc>
        <w:tc>
          <w:tcPr>
            <w:tcW w:w="1973" w:type="dxa"/>
          </w:tcPr>
          <w:p w:rsidR="009E1723" w:rsidRDefault="009E1723" w:rsidP="004F691B">
            <w:pPr>
              <w:spacing w:before="120" w:line="276" w:lineRule="auto"/>
              <w:jc w:val="center"/>
              <w:rPr>
                <w:sz w:val="28"/>
                <w:szCs w:val="28"/>
                <w:lang w:val="pt-PT"/>
              </w:rPr>
            </w:pPr>
            <w:r>
              <w:rPr>
                <w:sz w:val="28"/>
                <w:szCs w:val="28"/>
                <w:lang w:val="pt-PT"/>
              </w:rPr>
              <w:lastRenderedPageBreak/>
              <w:t>đ/c Loan</w:t>
            </w:r>
          </w:p>
        </w:tc>
      </w:tr>
      <w:tr w:rsidR="00727777" w:rsidRPr="00432C25" w:rsidTr="006B645F">
        <w:tc>
          <w:tcPr>
            <w:tcW w:w="2093" w:type="dxa"/>
          </w:tcPr>
          <w:p w:rsidR="00727777" w:rsidRPr="001108C0" w:rsidRDefault="00727777" w:rsidP="004F691B">
            <w:pPr>
              <w:spacing w:before="120" w:line="276" w:lineRule="auto"/>
              <w:jc w:val="center"/>
              <w:rPr>
                <w:sz w:val="28"/>
                <w:szCs w:val="28"/>
              </w:rPr>
            </w:pPr>
            <w:r>
              <w:rPr>
                <w:sz w:val="28"/>
                <w:szCs w:val="28"/>
              </w:rPr>
              <w:lastRenderedPageBreak/>
              <w:t>Chậm nhất 26/4</w:t>
            </w:r>
          </w:p>
        </w:tc>
        <w:tc>
          <w:tcPr>
            <w:tcW w:w="5103" w:type="dxa"/>
          </w:tcPr>
          <w:p w:rsidR="00727777" w:rsidRPr="001108C0" w:rsidRDefault="00357709" w:rsidP="004F691B">
            <w:pPr>
              <w:spacing w:before="120" w:line="276" w:lineRule="auto"/>
              <w:ind w:hanging="110"/>
              <w:jc w:val="both"/>
              <w:rPr>
                <w:sz w:val="28"/>
                <w:szCs w:val="28"/>
              </w:rPr>
            </w:pPr>
            <w:r>
              <w:rPr>
                <w:sz w:val="28"/>
                <w:szCs w:val="28"/>
              </w:rPr>
              <w:t xml:space="preserve"> </w:t>
            </w:r>
            <w:r w:rsidR="00727777">
              <w:rPr>
                <w:sz w:val="28"/>
                <w:szCs w:val="28"/>
              </w:rPr>
              <w:t>Hoàn thiện công tác điều tra cơ bản số học sinh trong độ tuổi tuyển sinh (</w:t>
            </w:r>
            <w:r w:rsidR="00727777" w:rsidRPr="00197D92">
              <w:rPr>
                <w:i/>
                <w:color w:val="FF0000"/>
                <w:sz w:val="28"/>
                <w:szCs w:val="28"/>
              </w:rPr>
              <w:t>theo mẫu M02</w:t>
            </w:r>
            <w:r w:rsidR="00727777">
              <w:rPr>
                <w:sz w:val="28"/>
                <w:szCs w:val="28"/>
              </w:rPr>
              <w:t>)</w:t>
            </w:r>
          </w:p>
        </w:tc>
        <w:tc>
          <w:tcPr>
            <w:tcW w:w="1973" w:type="dxa"/>
          </w:tcPr>
          <w:p w:rsidR="00727777" w:rsidRDefault="00727777" w:rsidP="004F691B">
            <w:pPr>
              <w:spacing w:before="120" w:line="276" w:lineRule="auto"/>
              <w:jc w:val="center"/>
              <w:rPr>
                <w:sz w:val="28"/>
                <w:szCs w:val="28"/>
                <w:lang w:val="pt-PT"/>
              </w:rPr>
            </w:pPr>
            <w:r>
              <w:rPr>
                <w:sz w:val="28"/>
                <w:szCs w:val="28"/>
                <w:lang w:val="pt-PT"/>
              </w:rPr>
              <w:t xml:space="preserve">đ/c Loan </w:t>
            </w:r>
          </w:p>
        </w:tc>
      </w:tr>
      <w:tr w:rsidR="00727777" w:rsidRPr="00432C25" w:rsidTr="00611630">
        <w:tc>
          <w:tcPr>
            <w:tcW w:w="2093" w:type="dxa"/>
          </w:tcPr>
          <w:p w:rsidR="00727777" w:rsidRDefault="00727777" w:rsidP="004F691B">
            <w:pPr>
              <w:spacing w:before="120" w:line="276" w:lineRule="auto"/>
              <w:jc w:val="center"/>
              <w:rPr>
                <w:sz w:val="28"/>
                <w:szCs w:val="28"/>
              </w:rPr>
            </w:pPr>
            <w:r>
              <w:rPr>
                <w:sz w:val="28"/>
                <w:szCs w:val="28"/>
              </w:rPr>
              <w:t>Ngày 05/5</w:t>
            </w:r>
          </w:p>
        </w:tc>
        <w:tc>
          <w:tcPr>
            <w:tcW w:w="5103" w:type="dxa"/>
          </w:tcPr>
          <w:p w:rsidR="00727777" w:rsidRDefault="00357709" w:rsidP="004F691B">
            <w:pPr>
              <w:spacing w:before="120" w:line="276" w:lineRule="auto"/>
              <w:jc w:val="both"/>
              <w:rPr>
                <w:sz w:val="28"/>
                <w:szCs w:val="28"/>
              </w:rPr>
            </w:pPr>
            <w:r>
              <w:rPr>
                <w:sz w:val="28"/>
                <w:szCs w:val="28"/>
              </w:rPr>
              <w:t xml:space="preserve">Hoàn thiện và gửi </w:t>
            </w:r>
            <w:r w:rsidR="00727777">
              <w:rPr>
                <w:sz w:val="28"/>
                <w:szCs w:val="28"/>
              </w:rPr>
              <w:t>công văn đề nghị Danh sách hội đồng tuyển sinh về Phòng GDĐT</w:t>
            </w:r>
          </w:p>
        </w:tc>
        <w:tc>
          <w:tcPr>
            <w:tcW w:w="1973" w:type="dxa"/>
          </w:tcPr>
          <w:p w:rsidR="00727777" w:rsidRPr="00432C25" w:rsidRDefault="00727777" w:rsidP="004F691B">
            <w:pPr>
              <w:spacing w:before="120" w:line="276" w:lineRule="auto"/>
              <w:jc w:val="center"/>
              <w:rPr>
                <w:sz w:val="28"/>
                <w:szCs w:val="28"/>
                <w:lang w:val="pt-PT"/>
              </w:rPr>
            </w:pPr>
            <w:r>
              <w:rPr>
                <w:sz w:val="28"/>
                <w:szCs w:val="28"/>
                <w:lang w:val="pt-PT"/>
              </w:rPr>
              <w:t xml:space="preserve">đ/c </w:t>
            </w:r>
            <w:r w:rsidR="00357709">
              <w:rPr>
                <w:sz w:val="28"/>
                <w:szCs w:val="28"/>
                <w:lang w:val="pt-PT"/>
              </w:rPr>
              <w:t>Vui</w:t>
            </w:r>
            <w:r>
              <w:rPr>
                <w:sz w:val="28"/>
                <w:szCs w:val="28"/>
                <w:lang w:val="pt-PT"/>
              </w:rPr>
              <w:t xml:space="preserve"> - Loan</w:t>
            </w:r>
          </w:p>
        </w:tc>
      </w:tr>
      <w:tr w:rsidR="00727777" w:rsidRPr="00432C25" w:rsidTr="006B645F">
        <w:tc>
          <w:tcPr>
            <w:tcW w:w="2093" w:type="dxa"/>
          </w:tcPr>
          <w:p w:rsidR="00727777" w:rsidRPr="00D14731" w:rsidRDefault="00727777" w:rsidP="004F691B">
            <w:pPr>
              <w:spacing w:before="120" w:line="276" w:lineRule="auto"/>
              <w:jc w:val="center"/>
              <w:rPr>
                <w:sz w:val="28"/>
                <w:szCs w:val="28"/>
              </w:rPr>
            </w:pPr>
            <w:r>
              <w:rPr>
                <w:sz w:val="28"/>
                <w:szCs w:val="28"/>
              </w:rPr>
              <w:t>Trước 10</w:t>
            </w:r>
            <w:r w:rsidRPr="00D14731">
              <w:rPr>
                <w:sz w:val="28"/>
                <w:szCs w:val="28"/>
              </w:rPr>
              <w:t>/5</w:t>
            </w:r>
          </w:p>
        </w:tc>
        <w:tc>
          <w:tcPr>
            <w:tcW w:w="5103" w:type="dxa"/>
          </w:tcPr>
          <w:p w:rsidR="00727777" w:rsidRPr="00D14731" w:rsidRDefault="00357709" w:rsidP="004F691B">
            <w:pPr>
              <w:spacing w:before="120" w:line="276" w:lineRule="auto"/>
              <w:jc w:val="both"/>
              <w:rPr>
                <w:sz w:val="28"/>
                <w:szCs w:val="28"/>
              </w:rPr>
            </w:pPr>
            <w:r>
              <w:rPr>
                <w:sz w:val="28"/>
                <w:szCs w:val="28"/>
              </w:rPr>
              <w:t>Xây dựng</w:t>
            </w:r>
            <w:r w:rsidR="00727777" w:rsidRPr="00D14731">
              <w:rPr>
                <w:sz w:val="28"/>
                <w:szCs w:val="28"/>
              </w:rPr>
              <w:t xml:space="preserve"> kế hoạch tuyển sinh năm học 202</w:t>
            </w:r>
            <w:r w:rsidR="00727777">
              <w:rPr>
                <w:sz w:val="28"/>
                <w:szCs w:val="28"/>
              </w:rPr>
              <w:t>3</w:t>
            </w:r>
            <w:r w:rsidR="00727777" w:rsidRPr="00D14731">
              <w:rPr>
                <w:sz w:val="28"/>
                <w:szCs w:val="28"/>
              </w:rPr>
              <w:t>-202</w:t>
            </w:r>
            <w:r w:rsidR="00727777">
              <w:rPr>
                <w:sz w:val="28"/>
                <w:szCs w:val="28"/>
              </w:rPr>
              <w:t>4</w:t>
            </w:r>
            <w:r>
              <w:rPr>
                <w:sz w:val="28"/>
                <w:szCs w:val="28"/>
              </w:rPr>
              <w:t>; Nộp kế hoạch tuyển sinh</w:t>
            </w:r>
            <w:r w:rsidR="00727777" w:rsidRPr="00D14731">
              <w:rPr>
                <w:sz w:val="28"/>
                <w:szCs w:val="28"/>
              </w:rPr>
              <w:t xml:space="preserve"> và danh sách học sinh trong độ tuổi tuyển sinh trên địa bàn (</w:t>
            </w:r>
            <w:r w:rsidR="00727777" w:rsidRPr="00197D92">
              <w:rPr>
                <w:i/>
                <w:color w:val="FF0000"/>
                <w:sz w:val="28"/>
                <w:szCs w:val="28"/>
              </w:rPr>
              <w:t>theo mẫu M02</w:t>
            </w:r>
            <w:r w:rsidR="00727777" w:rsidRPr="00D14731">
              <w:rPr>
                <w:sz w:val="28"/>
                <w:szCs w:val="28"/>
              </w:rPr>
              <w:t xml:space="preserve">) về Phòng GDĐT </w:t>
            </w:r>
          </w:p>
        </w:tc>
        <w:tc>
          <w:tcPr>
            <w:tcW w:w="1973" w:type="dxa"/>
          </w:tcPr>
          <w:p w:rsidR="00727777" w:rsidRPr="00432C25" w:rsidRDefault="00727777" w:rsidP="004F691B">
            <w:pPr>
              <w:spacing w:before="120" w:line="276" w:lineRule="auto"/>
              <w:jc w:val="center"/>
              <w:rPr>
                <w:sz w:val="28"/>
                <w:szCs w:val="28"/>
                <w:lang w:val="pt-PT"/>
              </w:rPr>
            </w:pPr>
            <w:r>
              <w:rPr>
                <w:sz w:val="28"/>
                <w:szCs w:val="28"/>
                <w:lang w:val="pt-PT"/>
              </w:rPr>
              <w:t xml:space="preserve">đ/c </w:t>
            </w:r>
            <w:r w:rsidR="000E7213">
              <w:rPr>
                <w:sz w:val="28"/>
                <w:szCs w:val="28"/>
                <w:lang w:val="pt-PT"/>
              </w:rPr>
              <w:t>Vui</w:t>
            </w:r>
            <w:r>
              <w:rPr>
                <w:sz w:val="28"/>
                <w:szCs w:val="28"/>
                <w:lang w:val="pt-PT"/>
              </w:rPr>
              <w:t xml:space="preserve"> - Loan</w:t>
            </w:r>
          </w:p>
        </w:tc>
      </w:tr>
      <w:tr w:rsidR="00727777" w:rsidRPr="00432C25" w:rsidTr="006B645F">
        <w:tc>
          <w:tcPr>
            <w:tcW w:w="2093" w:type="dxa"/>
          </w:tcPr>
          <w:p w:rsidR="00727777" w:rsidRDefault="00727777" w:rsidP="004F691B">
            <w:pPr>
              <w:spacing w:before="120" w:line="276" w:lineRule="auto"/>
              <w:jc w:val="center"/>
              <w:rPr>
                <w:sz w:val="28"/>
                <w:szCs w:val="28"/>
              </w:rPr>
            </w:pPr>
            <w:r>
              <w:rPr>
                <w:sz w:val="28"/>
                <w:szCs w:val="28"/>
              </w:rPr>
              <w:t>Ngày 18/5</w:t>
            </w:r>
          </w:p>
        </w:tc>
        <w:tc>
          <w:tcPr>
            <w:tcW w:w="5103" w:type="dxa"/>
          </w:tcPr>
          <w:p w:rsidR="00727777" w:rsidRDefault="00727777" w:rsidP="004F691B">
            <w:pPr>
              <w:spacing w:before="120" w:line="276" w:lineRule="auto"/>
              <w:jc w:val="both"/>
              <w:rPr>
                <w:sz w:val="28"/>
                <w:szCs w:val="28"/>
              </w:rPr>
            </w:pPr>
            <w:r w:rsidRPr="008F2207">
              <w:rPr>
                <w:sz w:val="28"/>
                <w:szCs w:val="28"/>
              </w:rPr>
              <w:t xml:space="preserve">Nhận tại Phòng GDĐT Quyết định thành lập hội đồng </w:t>
            </w:r>
            <w:r>
              <w:rPr>
                <w:sz w:val="28"/>
                <w:szCs w:val="28"/>
              </w:rPr>
              <w:t>tuyển sinh và Kế hoạch tuyển</w:t>
            </w:r>
            <w:r w:rsidRPr="008F2207">
              <w:rPr>
                <w:sz w:val="28"/>
                <w:szCs w:val="28"/>
              </w:rPr>
              <w:t xml:space="preserve"> sinh đã được UBND Huyện phê duyệt.</w:t>
            </w:r>
          </w:p>
        </w:tc>
        <w:tc>
          <w:tcPr>
            <w:tcW w:w="1973" w:type="dxa"/>
          </w:tcPr>
          <w:p w:rsidR="00727777" w:rsidRPr="00432C25" w:rsidRDefault="00727777" w:rsidP="004F691B">
            <w:pPr>
              <w:spacing w:before="120" w:line="276" w:lineRule="auto"/>
              <w:jc w:val="center"/>
              <w:rPr>
                <w:sz w:val="28"/>
                <w:szCs w:val="28"/>
                <w:lang w:val="pt-PT"/>
              </w:rPr>
            </w:pPr>
            <w:r>
              <w:rPr>
                <w:sz w:val="28"/>
                <w:szCs w:val="28"/>
                <w:lang w:val="pt-PT"/>
              </w:rPr>
              <w:t xml:space="preserve">Đ/c Loan  </w:t>
            </w:r>
          </w:p>
        </w:tc>
      </w:tr>
      <w:tr w:rsidR="00727777" w:rsidRPr="00432C25" w:rsidTr="006B645F">
        <w:tc>
          <w:tcPr>
            <w:tcW w:w="2093" w:type="dxa"/>
          </w:tcPr>
          <w:p w:rsidR="00727777" w:rsidRDefault="00727777" w:rsidP="004F691B">
            <w:pPr>
              <w:spacing w:before="120" w:line="276" w:lineRule="auto"/>
              <w:jc w:val="center"/>
              <w:rPr>
                <w:sz w:val="28"/>
                <w:szCs w:val="28"/>
              </w:rPr>
            </w:pPr>
            <w:r>
              <w:rPr>
                <w:sz w:val="28"/>
                <w:szCs w:val="28"/>
              </w:rPr>
              <w:t>Trước 25/5</w:t>
            </w:r>
          </w:p>
        </w:tc>
        <w:tc>
          <w:tcPr>
            <w:tcW w:w="5103" w:type="dxa"/>
          </w:tcPr>
          <w:p w:rsidR="00727777" w:rsidRPr="008F2207" w:rsidRDefault="00727777" w:rsidP="004F691B">
            <w:pPr>
              <w:spacing w:before="120" w:line="276" w:lineRule="auto"/>
              <w:jc w:val="both"/>
              <w:rPr>
                <w:sz w:val="28"/>
                <w:szCs w:val="28"/>
              </w:rPr>
            </w:pPr>
            <w:r>
              <w:rPr>
                <w:sz w:val="28"/>
                <w:szCs w:val="28"/>
              </w:rPr>
              <w:t>Hoàn thành c</w:t>
            </w:r>
            <w:r w:rsidRPr="008F2207">
              <w:rPr>
                <w:sz w:val="28"/>
                <w:szCs w:val="28"/>
              </w:rPr>
              <w:t xml:space="preserve">ấp mã </w:t>
            </w:r>
            <w:r>
              <w:rPr>
                <w:sz w:val="28"/>
                <w:szCs w:val="28"/>
              </w:rPr>
              <w:t>Tuyển sinh cho cha mẹ hoặc người giám hộ học sinh</w:t>
            </w:r>
          </w:p>
        </w:tc>
        <w:tc>
          <w:tcPr>
            <w:tcW w:w="1973" w:type="dxa"/>
          </w:tcPr>
          <w:p w:rsidR="00727777" w:rsidRDefault="000E7213" w:rsidP="004F691B">
            <w:pPr>
              <w:spacing w:before="120" w:line="276" w:lineRule="auto"/>
              <w:jc w:val="center"/>
              <w:rPr>
                <w:sz w:val="28"/>
                <w:szCs w:val="28"/>
                <w:lang w:val="pt-PT"/>
              </w:rPr>
            </w:pPr>
            <w:r>
              <w:rPr>
                <w:sz w:val="28"/>
                <w:szCs w:val="28"/>
                <w:lang w:val="pt-PT"/>
              </w:rPr>
              <w:t>Đ/c Loan và GVCN khối MGL</w:t>
            </w:r>
          </w:p>
        </w:tc>
      </w:tr>
      <w:tr w:rsidR="00727777" w:rsidRPr="00432C25" w:rsidTr="006B645F">
        <w:tc>
          <w:tcPr>
            <w:tcW w:w="2093" w:type="dxa"/>
          </w:tcPr>
          <w:p w:rsidR="00727777" w:rsidRDefault="00727777" w:rsidP="004F691B">
            <w:pPr>
              <w:spacing w:before="120" w:line="276" w:lineRule="auto"/>
              <w:jc w:val="center"/>
              <w:rPr>
                <w:sz w:val="28"/>
                <w:szCs w:val="28"/>
              </w:rPr>
            </w:pPr>
            <w:r>
              <w:rPr>
                <w:sz w:val="28"/>
                <w:szCs w:val="28"/>
              </w:rPr>
              <w:t>Từ 16/6-18/6</w:t>
            </w:r>
          </w:p>
        </w:tc>
        <w:tc>
          <w:tcPr>
            <w:tcW w:w="5103" w:type="dxa"/>
          </w:tcPr>
          <w:p w:rsidR="00727777" w:rsidRDefault="00727777" w:rsidP="004F691B">
            <w:pPr>
              <w:spacing w:before="120" w:line="276" w:lineRule="auto"/>
              <w:jc w:val="both"/>
              <w:rPr>
                <w:sz w:val="28"/>
                <w:szCs w:val="28"/>
              </w:rPr>
            </w:pPr>
            <w:r>
              <w:rPr>
                <w:sz w:val="28"/>
                <w:szCs w:val="28"/>
              </w:rPr>
              <w:t>Thử nghiệm tuyển sinh trực tuyến toàn Thành phố (</w:t>
            </w:r>
            <w:r w:rsidRPr="00E83762">
              <w:rPr>
                <w:i/>
                <w:sz w:val="28"/>
                <w:szCs w:val="28"/>
              </w:rPr>
              <w:t>lần 2</w:t>
            </w:r>
            <w:r>
              <w:rPr>
                <w:sz w:val="28"/>
                <w:szCs w:val="28"/>
              </w:rPr>
              <w:t>)</w:t>
            </w:r>
          </w:p>
        </w:tc>
        <w:tc>
          <w:tcPr>
            <w:tcW w:w="1973" w:type="dxa"/>
          </w:tcPr>
          <w:p w:rsidR="00727777" w:rsidRDefault="00727777" w:rsidP="004F691B">
            <w:pPr>
              <w:spacing w:before="120" w:line="276" w:lineRule="auto"/>
              <w:jc w:val="center"/>
              <w:rPr>
                <w:sz w:val="28"/>
                <w:szCs w:val="28"/>
                <w:lang w:val="pt-PT"/>
              </w:rPr>
            </w:pPr>
            <w:r>
              <w:rPr>
                <w:sz w:val="28"/>
                <w:szCs w:val="28"/>
                <w:lang w:val="pt-PT"/>
              </w:rPr>
              <w:t>Hội đồng tuyển sinh</w:t>
            </w:r>
          </w:p>
        </w:tc>
      </w:tr>
      <w:tr w:rsidR="00727777" w:rsidRPr="00432C25" w:rsidTr="00656E27">
        <w:tc>
          <w:tcPr>
            <w:tcW w:w="2093" w:type="dxa"/>
            <w:vAlign w:val="center"/>
          </w:tcPr>
          <w:p w:rsidR="00727777" w:rsidRPr="008F2207" w:rsidRDefault="00727777" w:rsidP="004F691B">
            <w:pPr>
              <w:spacing w:before="120" w:line="276" w:lineRule="auto"/>
              <w:jc w:val="center"/>
              <w:rPr>
                <w:sz w:val="28"/>
                <w:szCs w:val="28"/>
              </w:rPr>
            </w:pPr>
            <w:r w:rsidRPr="008F2207">
              <w:rPr>
                <w:sz w:val="28"/>
                <w:szCs w:val="28"/>
              </w:rPr>
              <w:t xml:space="preserve">Từ </w:t>
            </w:r>
            <w:r>
              <w:rPr>
                <w:sz w:val="28"/>
                <w:szCs w:val="28"/>
              </w:rPr>
              <w:t>0</w:t>
            </w:r>
            <w:r w:rsidR="00482525">
              <w:rPr>
                <w:sz w:val="28"/>
                <w:szCs w:val="28"/>
              </w:rPr>
              <w:t>4</w:t>
            </w:r>
            <w:r>
              <w:rPr>
                <w:sz w:val="28"/>
                <w:szCs w:val="28"/>
              </w:rPr>
              <w:t>/7-0</w:t>
            </w:r>
            <w:r w:rsidR="00482525">
              <w:rPr>
                <w:sz w:val="28"/>
                <w:szCs w:val="28"/>
              </w:rPr>
              <w:t>6</w:t>
            </w:r>
            <w:r>
              <w:rPr>
                <w:sz w:val="28"/>
                <w:szCs w:val="28"/>
              </w:rPr>
              <w:t>/7</w:t>
            </w:r>
          </w:p>
        </w:tc>
        <w:tc>
          <w:tcPr>
            <w:tcW w:w="5103" w:type="dxa"/>
          </w:tcPr>
          <w:p w:rsidR="00727777" w:rsidRPr="008F2207" w:rsidRDefault="00727777" w:rsidP="004F691B">
            <w:pPr>
              <w:spacing w:before="120" w:line="276" w:lineRule="auto"/>
              <w:jc w:val="both"/>
              <w:rPr>
                <w:sz w:val="28"/>
                <w:szCs w:val="28"/>
              </w:rPr>
            </w:pPr>
            <w:r>
              <w:rPr>
                <w:sz w:val="28"/>
                <w:szCs w:val="28"/>
              </w:rPr>
              <w:t>Tuyển sinh</w:t>
            </w:r>
            <w:r w:rsidR="00482525">
              <w:rPr>
                <w:sz w:val="28"/>
                <w:szCs w:val="28"/>
              </w:rPr>
              <w:t xml:space="preserve"> trực tuyến</w:t>
            </w:r>
            <w:r>
              <w:rPr>
                <w:sz w:val="28"/>
                <w:szCs w:val="28"/>
              </w:rPr>
              <w:t xml:space="preserve"> t</w:t>
            </w:r>
            <w:r w:rsidRPr="008F2207">
              <w:rPr>
                <w:sz w:val="28"/>
                <w:szCs w:val="28"/>
              </w:rPr>
              <w:t xml:space="preserve">rẻ 5 tuổi vào trường mầm non: từ ngày </w:t>
            </w:r>
            <w:r>
              <w:rPr>
                <w:sz w:val="28"/>
                <w:szCs w:val="28"/>
              </w:rPr>
              <w:t>04/7/2023</w:t>
            </w:r>
            <w:r w:rsidRPr="008F2207">
              <w:rPr>
                <w:sz w:val="28"/>
                <w:szCs w:val="28"/>
              </w:rPr>
              <w:t xml:space="preserve"> đến</w:t>
            </w:r>
            <w:r>
              <w:rPr>
                <w:sz w:val="28"/>
                <w:szCs w:val="28"/>
              </w:rPr>
              <w:t xml:space="preserve"> hết</w:t>
            </w:r>
            <w:r w:rsidRPr="008F2207">
              <w:rPr>
                <w:sz w:val="28"/>
                <w:szCs w:val="28"/>
              </w:rPr>
              <w:t xml:space="preserve"> ngày </w:t>
            </w:r>
            <w:r>
              <w:rPr>
                <w:sz w:val="28"/>
                <w:szCs w:val="28"/>
              </w:rPr>
              <w:t>06/7/2023</w:t>
            </w:r>
            <w:r w:rsidRPr="008F2207">
              <w:rPr>
                <w:sz w:val="28"/>
                <w:szCs w:val="28"/>
              </w:rPr>
              <w:t>.</w:t>
            </w:r>
          </w:p>
        </w:tc>
        <w:tc>
          <w:tcPr>
            <w:tcW w:w="1973" w:type="dxa"/>
          </w:tcPr>
          <w:p w:rsidR="00727777" w:rsidRDefault="00482525" w:rsidP="004F691B">
            <w:pPr>
              <w:spacing w:before="120" w:line="276" w:lineRule="auto"/>
              <w:jc w:val="center"/>
              <w:rPr>
                <w:sz w:val="28"/>
                <w:szCs w:val="28"/>
                <w:lang w:val="pt-PT"/>
              </w:rPr>
            </w:pPr>
            <w:r>
              <w:rPr>
                <w:sz w:val="28"/>
                <w:szCs w:val="28"/>
                <w:lang w:val="pt-PT"/>
              </w:rPr>
              <w:t>Hội đồng tuyển sinh</w:t>
            </w:r>
          </w:p>
        </w:tc>
      </w:tr>
      <w:tr w:rsidR="00727777" w:rsidRPr="00432C25" w:rsidTr="006B645F">
        <w:tc>
          <w:tcPr>
            <w:tcW w:w="2093" w:type="dxa"/>
          </w:tcPr>
          <w:p w:rsidR="00727777" w:rsidRPr="008F2207" w:rsidRDefault="00727777" w:rsidP="004F691B">
            <w:pPr>
              <w:spacing w:before="120" w:line="276" w:lineRule="auto"/>
              <w:jc w:val="center"/>
              <w:rPr>
                <w:sz w:val="28"/>
                <w:szCs w:val="28"/>
              </w:rPr>
            </w:pPr>
            <w:r w:rsidRPr="008F2207">
              <w:rPr>
                <w:sz w:val="28"/>
                <w:szCs w:val="28"/>
              </w:rPr>
              <w:t xml:space="preserve">Từ </w:t>
            </w:r>
            <w:r>
              <w:rPr>
                <w:sz w:val="28"/>
                <w:szCs w:val="28"/>
              </w:rPr>
              <w:t>13/7-18/7</w:t>
            </w:r>
          </w:p>
        </w:tc>
        <w:tc>
          <w:tcPr>
            <w:tcW w:w="5103" w:type="dxa"/>
          </w:tcPr>
          <w:p w:rsidR="00727777" w:rsidRPr="008F2207" w:rsidRDefault="00727777" w:rsidP="004F691B">
            <w:pPr>
              <w:spacing w:before="120" w:line="276" w:lineRule="auto"/>
              <w:jc w:val="both"/>
              <w:rPr>
                <w:sz w:val="28"/>
                <w:szCs w:val="28"/>
              </w:rPr>
            </w:pPr>
            <w:r>
              <w:rPr>
                <w:sz w:val="28"/>
                <w:szCs w:val="28"/>
              </w:rPr>
              <w:t>Tuyển sinh trực tiếp vào các trường MN, lớp 1, lớp 6</w:t>
            </w:r>
          </w:p>
        </w:tc>
        <w:tc>
          <w:tcPr>
            <w:tcW w:w="1973" w:type="dxa"/>
          </w:tcPr>
          <w:p w:rsidR="00727777" w:rsidRDefault="00482525" w:rsidP="004F691B">
            <w:pPr>
              <w:spacing w:before="120" w:line="276" w:lineRule="auto"/>
              <w:jc w:val="center"/>
              <w:rPr>
                <w:sz w:val="28"/>
                <w:szCs w:val="28"/>
                <w:lang w:val="pt-PT"/>
              </w:rPr>
            </w:pPr>
            <w:r>
              <w:rPr>
                <w:sz w:val="28"/>
                <w:szCs w:val="28"/>
                <w:lang w:val="pt-PT"/>
              </w:rPr>
              <w:t>Hội đồng tuyển sinh</w:t>
            </w:r>
          </w:p>
        </w:tc>
      </w:tr>
      <w:tr w:rsidR="00727777" w:rsidRPr="00432C25" w:rsidTr="006B645F">
        <w:tc>
          <w:tcPr>
            <w:tcW w:w="2093" w:type="dxa"/>
          </w:tcPr>
          <w:p w:rsidR="00727777" w:rsidRDefault="00727777" w:rsidP="004F691B">
            <w:pPr>
              <w:spacing w:before="120" w:line="276" w:lineRule="auto"/>
              <w:jc w:val="center"/>
              <w:rPr>
                <w:sz w:val="28"/>
                <w:szCs w:val="28"/>
              </w:rPr>
            </w:pPr>
            <w:r>
              <w:rPr>
                <w:sz w:val="28"/>
                <w:szCs w:val="28"/>
              </w:rPr>
              <w:t>Chậm nhất</w:t>
            </w:r>
          </w:p>
          <w:p w:rsidR="00727777" w:rsidRPr="008F2207" w:rsidRDefault="00727777" w:rsidP="004F691B">
            <w:pPr>
              <w:spacing w:before="120" w:line="276" w:lineRule="auto"/>
              <w:jc w:val="center"/>
              <w:rPr>
                <w:sz w:val="28"/>
                <w:szCs w:val="28"/>
              </w:rPr>
            </w:pPr>
            <w:r>
              <w:rPr>
                <w:sz w:val="28"/>
                <w:szCs w:val="28"/>
              </w:rPr>
              <w:t>Ngày 19/7</w:t>
            </w:r>
          </w:p>
        </w:tc>
        <w:tc>
          <w:tcPr>
            <w:tcW w:w="5103" w:type="dxa"/>
          </w:tcPr>
          <w:p w:rsidR="00727777" w:rsidRDefault="00727777" w:rsidP="004F691B">
            <w:pPr>
              <w:spacing w:before="120" w:line="276" w:lineRule="auto"/>
              <w:jc w:val="both"/>
              <w:rPr>
                <w:sz w:val="28"/>
                <w:szCs w:val="28"/>
              </w:rPr>
            </w:pPr>
            <w:r>
              <w:rPr>
                <w:sz w:val="28"/>
                <w:szCs w:val="28"/>
              </w:rPr>
              <w:t>- Phối hợp với Công an cấp xã trên địa bàn hoàn thành việc xác minh thông tin cư trú của học sinh cần xác minh.</w:t>
            </w:r>
          </w:p>
          <w:p w:rsidR="00727777" w:rsidRPr="008F2207" w:rsidRDefault="00727777" w:rsidP="004F691B">
            <w:pPr>
              <w:spacing w:before="120" w:line="276" w:lineRule="auto"/>
              <w:jc w:val="both"/>
              <w:rPr>
                <w:sz w:val="28"/>
                <w:szCs w:val="28"/>
              </w:rPr>
            </w:pPr>
            <w:r>
              <w:rPr>
                <w:sz w:val="28"/>
                <w:szCs w:val="28"/>
              </w:rPr>
              <w:t xml:space="preserve">- </w:t>
            </w:r>
            <w:r w:rsidRPr="008F2207">
              <w:rPr>
                <w:sz w:val="28"/>
                <w:szCs w:val="28"/>
              </w:rPr>
              <w:t xml:space="preserve">Báo cáo phòng GDĐT kết quả </w:t>
            </w:r>
            <w:r>
              <w:rPr>
                <w:sz w:val="28"/>
                <w:szCs w:val="28"/>
              </w:rPr>
              <w:t>tuyển sinh</w:t>
            </w:r>
            <w:r w:rsidRPr="008F2207">
              <w:rPr>
                <w:sz w:val="28"/>
                <w:szCs w:val="28"/>
              </w:rPr>
              <w:t xml:space="preserve">; </w:t>
            </w:r>
            <w:r>
              <w:rPr>
                <w:sz w:val="28"/>
                <w:szCs w:val="28"/>
              </w:rPr>
              <w:t xml:space="preserve">đề xuất được tuyển </w:t>
            </w:r>
            <w:r w:rsidRPr="008F2207">
              <w:rPr>
                <w:sz w:val="28"/>
                <w:szCs w:val="28"/>
              </w:rPr>
              <w:t xml:space="preserve">bổ sung nếu </w:t>
            </w:r>
            <w:r>
              <w:rPr>
                <w:sz w:val="28"/>
                <w:szCs w:val="28"/>
              </w:rPr>
              <w:t>còn</w:t>
            </w:r>
            <w:r w:rsidRPr="008F2207">
              <w:rPr>
                <w:sz w:val="28"/>
                <w:szCs w:val="28"/>
              </w:rPr>
              <w:t xml:space="preserve"> chỉ tiêu.</w:t>
            </w:r>
          </w:p>
        </w:tc>
        <w:tc>
          <w:tcPr>
            <w:tcW w:w="1973" w:type="dxa"/>
          </w:tcPr>
          <w:p w:rsidR="00727777" w:rsidRDefault="00727777" w:rsidP="004F691B">
            <w:pPr>
              <w:spacing w:before="120" w:line="276" w:lineRule="auto"/>
              <w:jc w:val="center"/>
              <w:rPr>
                <w:sz w:val="28"/>
                <w:szCs w:val="28"/>
                <w:lang w:val="pt-PT"/>
              </w:rPr>
            </w:pPr>
            <w:r>
              <w:rPr>
                <w:sz w:val="28"/>
                <w:szCs w:val="28"/>
                <w:lang w:val="pt-PT"/>
              </w:rPr>
              <w:t xml:space="preserve">Đ/c </w:t>
            </w:r>
            <w:r w:rsidR="008042E0">
              <w:rPr>
                <w:sz w:val="28"/>
                <w:szCs w:val="28"/>
                <w:lang w:val="pt-PT"/>
              </w:rPr>
              <w:t>Vui</w:t>
            </w:r>
            <w:r>
              <w:rPr>
                <w:sz w:val="28"/>
                <w:szCs w:val="28"/>
                <w:lang w:val="pt-PT"/>
              </w:rPr>
              <w:t xml:space="preserve"> - Loan</w:t>
            </w:r>
          </w:p>
        </w:tc>
      </w:tr>
      <w:tr w:rsidR="00727777" w:rsidRPr="00432C25" w:rsidTr="006B645F">
        <w:tc>
          <w:tcPr>
            <w:tcW w:w="2093" w:type="dxa"/>
          </w:tcPr>
          <w:p w:rsidR="00727777" w:rsidRPr="000908A6" w:rsidRDefault="00727777" w:rsidP="004F691B">
            <w:pPr>
              <w:spacing w:before="120" w:line="276" w:lineRule="auto"/>
              <w:jc w:val="center"/>
              <w:rPr>
                <w:sz w:val="28"/>
                <w:szCs w:val="28"/>
              </w:rPr>
            </w:pPr>
            <w:r w:rsidRPr="000908A6">
              <w:rPr>
                <w:sz w:val="28"/>
                <w:szCs w:val="28"/>
              </w:rPr>
              <w:t>Từ 21/7-22/7</w:t>
            </w:r>
          </w:p>
        </w:tc>
        <w:tc>
          <w:tcPr>
            <w:tcW w:w="5103" w:type="dxa"/>
          </w:tcPr>
          <w:p w:rsidR="00727777" w:rsidRPr="000908A6" w:rsidRDefault="00727777" w:rsidP="004F691B">
            <w:pPr>
              <w:spacing w:before="120" w:line="276" w:lineRule="auto"/>
              <w:jc w:val="both"/>
              <w:rPr>
                <w:sz w:val="28"/>
                <w:szCs w:val="28"/>
              </w:rPr>
            </w:pPr>
            <w:r w:rsidRPr="000908A6">
              <w:rPr>
                <w:sz w:val="28"/>
                <w:szCs w:val="28"/>
              </w:rPr>
              <w:t xml:space="preserve">Tuyển sinh trực tiếp vào trường mầm </w:t>
            </w:r>
            <w:r>
              <w:rPr>
                <w:sz w:val="28"/>
                <w:szCs w:val="28"/>
              </w:rPr>
              <w:t>non, lớp 1, lớp 6 (</w:t>
            </w:r>
            <w:r w:rsidRPr="00E83762">
              <w:rPr>
                <w:i/>
                <w:sz w:val="28"/>
                <w:szCs w:val="28"/>
              </w:rPr>
              <w:t>đợt bổ sung - nếu có</w:t>
            </w:r>
            <w:r w:rsidRPr="000908A6">
              <w:rPr>
                <w:sz w:val="28"/>
                <w:szCs w:val="28"/>
              </w:rPr>
              <w:t>).</w:t>
            </w:r>
          </w:p>
        </w:tc>
        <w:tc>
          <w:tcPr>
            <w:tcW w:w="1973" w:type="dxa"/>
          </w:tcPr>
          <w:p w:rsidR="00727777" w:rsidRDefault="008042E0" w:rsidP="004F691B">
            <w:pPr>
              <w:spacing w:before="120" w:line="276" w:lineRule="auto"/>
              <w:jc w:val="center"/>
              <w:rPr>
                <w:sz w:val="28"/>
                <w:szCs w:val="28"/>
                <w:lang w:val="pt-PT"/>
              </w:rPr>
            </w:pPr>
            <w:r>
              <w:rPr>
                <w:sz w:val="28"/>
                <w:szCs w:val="28"/>
                <w:lang w:val="pt-PT"/>
              </w:rPr>
              <w:t>Đ/c Loan</w:t>
            </w:r>
          </w:p>
        </w:tc>
      </w:tr>
      <w:tr w:rsidR="00727777" w:rsidRPr="00432C25" w:rsidTr="006B645F">
        <w:tc>
          <w:tcPr>
            <w:tcW w:w="2093" w:type="dxa"/>
          </w:tcPr>
          <w:p w:rsidR="00727777" w:rsidRDefault="00727777" w:rsidP="004F691B">
            <w:pPr>
              <w:spacing w:line="276" w:lineRule="auto"/>
              <w:jc w:val="center"/>
              <w:rPr>
                <w:sz w:val="28"/>
                <w:szCs w:val="28"/>
              </w:rPr>
            </w:pPr>
            <w:r>
              <w:rPr>
                <w:sz w:val="28"/>
                <w:szCs w:val="28"/>
              </w:rPr>
              <w:t>Chậm nhất</w:t>
            </w:r>
          </w:p>
          <w:p w:rsidR="00727777" w:rsidRPr="000908A6" w:rsidRDefault="00727777" w:rsidP="004F691B">
            <w:pPr>
              <w:spacing w:line="276" w:lineRule="auto"/>
              <w:jc w:val="center"/>
              <w:rPr>
                <w:sz w:val="28"/>
                <w:szCs w:val="28"/>
              </w:rPr>
            </w:pPr>
            <w:r w:rsidRPr="000908A6">
              <w:rPr>
                <w:sz w:val="28"/>
                <w:szCs w:val="28"/>
              </w:rPr>
              <w:t xml:space="preserve">Ngày </w:t>
            </w:r>
            <w:r>
              <w:rPr>
                <w:sz w:val="28"/>
                <w:szCs w:val="28"/>
              </w:rPr>
              <w:t>23/7</w:t>
            </w:r>
          </w:p>
        </w:tc>
        <w:tc>
          <w:tcPr>
            <w:tcW w:w="5103" w:type="dxa"/>
          </w:tcPr>
          <w:p w:rsidR="00727777" w:rsidRPr="000908A6" w:rsidRDefault="00727777" w:rsidP="004F691B">
            <w:pPr>
              <w:spacing w:before="120" w:line="276" w:lineRule="auto"/>
              <w:jc w:val="both"/>
              <w:rPr>
                <w:sz w:val="28"/>
                <w:szCs w:val="28"/>
              </w:rPr>
            </w:pPr>
            <w:r w:rsidRPr="000908A6">
              <w:rPr>
                <w:sz w:val="28"/>
                <w:szCs w:val="28"/>
              </w:rPr>
              <w:t xml:space="preserve"> Hoàn thành cập nhật dữ liệu tuyển sinh vào phần mềm </w:t>
            </w:r>
          </w:p>
        </w:tc>
        <w:tc>
          <w:tcPr>
            <w:tcW w:w="1973" w:type="dxa"/>
          </w:tcPr>
          <w:p w:rsidR="00727777" w:rsidRDefault="008042E0" w:rsidP="004F691B">
            <w:pPr>
              <w:spacing w:before="120" w:line="276" w:lineRule="auto"/>
              <w:jc w:val="center"/>
              <w:rPr>
                <w:sz w:val="28"/>
                <w:szCs w:val="28"/>
                <w:lang w:val="pt-PT"/>
              </w:rPr>
            </w:pPr>
            <w:r>
              <w:rPr>
                <w:sz w:val="28"/>
                <w:szCs w:val="28"/>
                <w:lang w:val="pt-PT"/>
              </w:rPr>
              <w:t>Đ/c Loan</w:t>
            </w:r>
          </w:p>
        </w:tc>
      </w:tr>
      <w:tr w:rsidR="00727777" w:rsidRPr="00432C25" w:rsidTr="006B645F">
        <w:tc>
          <w:tcPr>
            <w:tcW w:w="2093" w:type="dxa"/>
          </w:tcPr>
          <w:p w:rsidR="00727777" w:rsidRPr="000908A6" w:rsidRDefault="00727777" w:rsidP="004F691B">
            <w:pPr>
              <w:spacing w:before="120" w:line="276" w:lineRule="auto"/>
              <w:jc w:val="center"/>
              <w:rPr>
                <w:sz w:val="28"/>
                <w:szCs w:val="28"/>
              </w:rPr>
            </w:pPr>
            <w:r w:rsidRPr="000908A6">
              <w:rPr>
                <w:sz w:val="28"/>
                <w:szCs w:val="28"/>
              </w:rPr>
              <w:lastRenderedPageBreak/>
              <w:t xml:space="preserve">Ngày </w:t>
            </w:r>
            <w:r>
              <w:rPr>
                <w:sz w:val="28"/>
                <w:szCs w:val="28"/>
              </w:rPr>
              <w:t>26/7</w:t>
            </w:r>
          </w:p>
        </w:tc>
        <w:tc>
          <w:tcPr>
            <w:tcW w:w="5103" w:type="dxa"/>
          </w:tcPr>
          <w:p w:rsidR="00727777" w:rsidRPr="000908A6" w:rsidRDefault="00727777" w:rsidP="004F691B">
            <w:pPr>
              <w:spacing w:before="120" w:line="276" w:lineRule="auto"/>
              <w:jc w:val="both"/>
              <w:rPr>
                <w:sz w:val="28"/>
                <w:szCs w:val="28"/>
              </w:rPr>
            </w:pPr>
            <w:r w:rsidRPr="000908A6">
              <w:rPr>
                <w:sz w:val="28"/>
                <w:szCs w:val="28"/>
              </w:rPr>
              <w:t>Nộp Phòng GDĐT báo cáo ch</w:t>
            </w:r>
            <w:r>
              <w:rPr>
                <w:sz w:val="28"/>
                <w:szCs w:val="28"/>
              </w:rPr>
              <w:t>ính thức về công tác tuyển sinh.</w:t>
            </w:r>
          </w:p>
        </w:tc>
        <w:tc>
          <w:tcPr>
            <w:tcW w:w="1973" w:type="dxa"/>
          </w:tcPr>
          <w:p w:rsidR="00727777" w:rsidRDefault="008042E0" w:rsidP="004F691B">
            <w:pPr>
              <w:spacing w:before="120" w:line="276" w:lineRule="auto"/>
              <w:jc w:val="center"/>
              <w:rPr>
                <w:sz w:val="28"/>
                <w:szCs w:val="28"/>
                <w:lang w:val="pt-PT"/>
              </w:rPr>
            </w:pPr>
            <w:r>
              <w:rPr>
                <w:sz w:val="28"/>
                <w:szCs w:val="28"/>
                <w:lang w:val="pt-PT"/>
              </w:rPr>
              <w:t>Đ/c Loan</w:t>
            </w:r>
          </w:p>
        </w:tc>
      </w:tr>
    </w:tbl>
    <w:p w:rsidR="005E25D3" w:rsidRPr="00075744" w:rsidRDefault="005E25D3" w:rsidP="005E25D3">
      <w:pPr>
        <w:spacing w:before="120" w:after="120" w:line="340" w:lineRule="atLeast"/>
        <w:jc w:val="both"/>
        <w:rPr>
          <w:rFonts w:ascii="Times New Roman" w:hAnsi="Times New Roman"/>
          <w:sz w:val="28"/>
          <w:szCs w:val="28"/>
          <w:lang w:val="es-MX"/>
        </w:rPr>
      </w:pPr>
      <w:r w:rsidRPr="00075744">
        <w:rPr>
          <w:rFonts w:ascii="Times New Roman" w:hAnsi="Times New Roman"/>
          <w:b/>
          <w:i/>
          <w:sz w:val="28"/>
          <w:szCs w:val="28"/>
          <w:lang w:val="es-MX"/>
        </w:rPr>
        <w:tab/>
      </w:r>
      <w:r w:rsidRPr="00075744">
        <w:rPr>
          <w:rFonts w:ascii="Times New Roman" w:hAnsi="Times New Roman"/>
          <w:sz w:val="28"/>
          <w:szCs w:val="28"/>
          <w:lang w:val="es-MX"/>
        </w:rPr>
        <w:t>Trên đây là nội dung kế hoạch tuyển sinh năm học 20</w:t>
      </w:r>
      <w:r>
        <w:rPr>
          <w:rFonts w:ascii="Times New Roman" w:hAnsi="Times New Roman"/>
          <w:sz w:val="28"/>
          <w:szCs w:val="28"/>
          <w:lang w:val="es-MX"/>
        </w:rPr>
        <w:t>2</w:t>
      </w:r>
      <w:r w:rsidR="004A7E21">
        <w:rPr>
          <w:rFonts w:ascii="Times New Roman" w:hAnsi="Times New Roman"/>
          <w:sz w:val="28"/>
          <w:szCs w:val="28"/>
          <w:lang w:val="es-MX"/>
        </w:rPr>
        <w:t>3</w:t>
      </w:r>
      <w:r w:rsidRPr="00075744">
        <w:rPr>
          <w:rFonts w:ascii="Times New Roman" w:hAnsi="Times New Roman"/>
          <w:sz w:val="28"/>
          <w:szCs w:val="28"/>
          <w:lang w:val="es-MX"/>
        </w:rPr>
        <w:t>-20</w:t>
      </w:r>
      <w:r>
        <w:rPr>
          <w:rFonts w:ascii="Times New Roman" w:hAnsi="Times New Roman"/>
          <w:sz w:val="28"/>
          <w:szCs w:val="28"/>
          <w:lang w:val="es-MX"/>
        </w:rPr>
        <w:t>2</w:t>
      </w:r>
      <w:r w:rsidR="004A7E21">
        <w:rPr>
          <w:rFonts w:ascii="Times New Roman" w:hAnsi="Times New Roman"/>
          <w:sz w:val="28"/>
          <w:szCs w:val="28"/>
          <w:lang w:val="es-MX"/>
        </w:rPr>
        <w:t>4</w:t>
      </w:r>
      <w:r w:rsidRPr="00075744">
        <w:rPr>
          <w:rFonts w:ascii="Times New Roman" w:hAnsi="Times New Roman"/>
          <w:sz w:val="28"/>
          <w:szCs w:val="28"/>
          <w:lang w:val="es-MX"/>
        </w:rPr>
        <w:t xml:space="preserve"> của trường mầm non Bình Minh. Các đồng chí trong Hội đồng tuyển sinh của nhà trường làm tròn trách nhiệm công khai, công bằng, nhiệt tình, chu đáo, các bậc phụ huynh chấp hành nghiêm túc việc phân tuyến theo khu vực để kỳ tuyển sinh của nhà trường đạt kết quả tốt.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9"/>
        <w:gridCol w:w="4651"/>
      </w:tblGrid>
      <w:tr w:rsidR="005E25D3" w:rsidRPr="00171CAC" w:rsidTr="006B645F">
        <w:tc>
          <w:tcPr>
            <w:tcW w:w="4694" w:type="dxa"/>
          </w:tcPr>
          <w:p w:rsidR="005E25D3" w:rsidRPr="00171CAC" w:rsidRDefault="005E25D3" w:rsidP="006B645F">
            <w:pPr>
              <w:tabs>
                <w:tab w:val="left" w:pos="2418"/>
              </w:tabs>
              <w:spacing w:before="120"/>
              <w:jc w:val="both"/>
              <w:rPr>
                <w:b/>
                <w:i/>
                <w:sz w:val="24"/>
                <w:szCs w:val="24"/>
                <w:lang w:val="pt-PT"/>
              </w:rPr>
            </w:pPr>
            <w:r w:rsidRPr="00171CAC">
              <w:rPr>
                <w:b/>
                <w:i/>
                <w:sz w:val="24"/>
                <w:szCs w:val="24"/>
                <w:lang w:val="pt-PT"/>
              </w:rPr>
              <w:t>Nơi nhận:</w:t>
            </w:r>
          </w:p>
          <w:p w:rsidR="005E25D3" w:rsidRPr="00171CAC" w:rsidRDefault="005E25D3" w:rsidP="006B645F">
            <w:pPr>
              <w:tabs>
                <w:tab w:val="left" w:pos="2418"/>
              </w:tabs>
              <w:jc w:val="both"/>
              <w:rPr>
                <w:sz w:val="22"/>
                <w:szCs w:val="22"/>
                <w:lang w:val="pt-PT"/>
              </w:rPr>
            </w:pPr>
            <w:r w:rsidRPr="00171CAC">
              <w:rPr>
                <w:sz w:val="22"/>
                <w:szCs w:val="22"/>
                <w:lang w:val="pt-PT"/>
              </w:rPr>
              <w:t>- UBND</w:t>
            </w:r>
            <w:r w:rsidR="00BC6259">
              <w:rPr>
                <w:sz w:val="22"/>
                <w:szCs w:val="22"/>
                <w:lang w:val="pt-PT"/>
              </w:rPr>
              <w:t>, công an</w:t>
            </w:r>
            <w:r w:rsidRPr="00171CAC">
              <w:rPr>
                <w:sz w:val="22"/>
                <w:szCs w:val="22"/>
                <w:lang w:val="pt-PT"/>
              </w:rPr>
              <w:t xml:space="preserve"> xã</w:t>
            </w:r>
            <w:r>
              <w:rPr>
                <w:sz w:val="22"/>
                <w:szCs w:val="22"/>
                <w:lang w:val="pt-PT"/>
              </w:rPr>
              <w:t xml:space="preserve"> Ninh Hiệp</w:t>
            </w:r>
            <w:r w:rsidRPr="00171CAC">
              <w:rPr>
                <w:sz w:val="22"/>
                <w:szCs w:val="22"/>
                <w:lang w:val="pt-PT"/>
              </w:rPr>
              <w:t>; để xác nhận</w:t>
            </w:r>
          </w:p>
          <w:p w:rsidR="005E25D3" w:rsidRPr="00171CAC" w:rsidRDefault="005E25D3" w:rsidP="006B645F">
            <w:pPr>
              <w:tabs>
                <w:tab w:val="left" w:pos="2418"/>
              </w:tabs>
              <w:jc w:val="both"/>
              <w:rPr>
                <w:sz w:val="22"/>
                <w:szCs w:val="22"/>
                <w:lang w:val="pt-PT"/>
              </w:rPr>
            </w:pPr>
            <w:r w:rsidRPr="00171CAC">
              <w:rPr>
                <w:sz w:val="22"/>
                <w:szCs w:val="22"/>
                <w:lang w:val="pt-PT"/>
              </w:rPr>
              <w:t>- Phòng GDĐT; để báo cáo</w:t>
            </w:r>
          </w:p>
          <w:p w:rsidR="005E25D3" w:rsidRPr="00171CAC" w:rsidRDefault="005E25D3" w:rsidP="006B645F">
            <w:pPr>
              <w:tabs>
                <w:tab w:val="left" w:pos="2418"/>
              </w:tabs>
              <w:jc w:val="both"/>
              <w:rPr>
                <w:sz w:val="22"/>
                <w:szCs w:val="22"/>
                <w:lang w:val="pt-PT"/>
              </w:rPr>
            </w:pPr>
            <w:r w:rsidRPr="00171CAC">
              <w:rPr>
                <w:sz w:val="22"/>
                <w:szCs w:val="22"/>
                <w:lang w:val="pt-PT"/>
              </w:rPr>
              <w:t>- Lưu VT</w:t>
            </w:r>
          </w:p>
          <w:p w:rsidR="005E25D3" w:rsidRPr="00171CAC" w:rsidRDefault="005E25D3" w:rsidP="006B645F">
            <w:pPr>
              <w:spacing w:before="120"/>
              <w:rPr>
                <w:b/>
                <w:sz w:val="28"/>
                <w:szCs w:val="28"/>
                <w:lang w:val="pt-PT"/>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35"/>
            </w:tblGrid>
            <w:tr w:rsidR="005E25D3" w:rsidRPr="00171CAC" w:rsidTr="006B645F">
              <w:tc>
                <w:tcPr>
                  <w:tcW w:w="4479" w:type="dxa"/>
                </w:tcPr>
                <w:p w:rsidR="005E25D3" w:rsidRPr="00171CAC" w:rsidRDefault="005E25D3" w:rsidP="006B645F">
                  <w:pPr>
                    <w:tabs>
                      <w:tab w:val="left" w:pos="2418"/>
                    </w:tabs>
                    <w:jc w:val="center"/>
                    <w:rPr>
                      <w:b/>
                      <w:sz w:val="28"/>
                      <w:szCs w:val="28"/>
                      <w:lang w:val="pt-PT"/>
                    </w:rPr>
                  </w:pPr>
                  <w:r w:rsidRPr="00171CAC">
                    <w:rPr>
                      <w:b/>
                      <w:sz w:val="28"/>
                      <w:szCs w:val="28"/>
                      <w:lang w:val="pt-PT"/>
                    </w:rPr>
                    <w:t>HIỆU TRƯỞNG</w:t>
                  </w:r>
                </w:p>
                <w:p w:rsidR="005E25D3" w:rsidRPr="00171CAC" w:rsidRDefault="005E25D3" w:rsidP="006B645F">
                  <w:pPr>
                    <w:tabs>
                      <w:tab w:val="left" w:pos="2418"/>
                    </w:tabs>
                    <w:jc w:val="center"/>
                    <w:rPr>
                      <w:i/>
                      <w:sz w:val="24"/>
                      <w:szCs w:val="24"/>
                      <w:lang w:val="pt-PT"/>
                    </w:rPr>
                  </w:pPr>
                  <w:r w:rsidRPr="00171CAC">
                    <w:rPr>
                      <w:i/>
                      <w:sz w:val="24"/>
                      <w:szCs w:val="24"/>
                      <w:lang w:val="pt-PT"/>
                    </w:rPr>
                    <w:t>(Ký, đóng dấu)</w:t>
                  </w:r>
                </w:p>
              </w:tc>
            </w:tr>
          </w:tbl>
          <w:p w:rsidR="005E25D3" w:rsidRPr="00171CAC" w:rsidRDefault="005E25D3" w:rsidP="006B645F">
            <w:pPr>
              <w:jc w:val="center"/>
              <w:rPr>
                <w:b/>
                <w:sz w:val="28"/>
                <w:szCs w:val="28"/>
                <w:lang w:val="pt-PT"/>
              </w:rPr>
            </w:pPr>
          </w:p>
          <w:p w:rsidR="005E25D3" w:rsidRDefault="005E25D3" w:rsidP="006B645F">
            <w:pPr>
              <w:spacing w:before="120"/>
              <w:rPr>
                <w:b/>
                <w:sz w:val="28"/>
                <w:szCs w:val="28"/>
                <w:lang w:val="pt-PT"/>
              </w:rPr>
            </w:pPr>
          </w:p>
          <w:p w:rsidR="005E25D3" w:rsidRPr="00171CAC" w:rsidRDefault="005E25D3" w:rsidP="004A7E21">
            <w:pPr>
              <w:spacing w:before="120"/>
              <w:jc w:val="center"/>
              <w:rPr>
                <w:b/>
                <w:sz w:val="28"/>
                <w:szCs w:val="28"/>
                <w:lang w:val="pt-PT"/>
              </w:rPr>
            </w:pPr>
            <w:r>
              <w:rPr>
                <w:b/>
                <w:sz w:val="28"/>
                <w:szCs w:val="28"/>
                <w:lang w:val="pt-PT"/>
              </w:rPr>
              <w:t xml:space="preserve">Nguyễn Thị </w:t>
            </w:r>
            <w:r w:rsidR="004A7E21">
              <w:rPr>
                <w:b/>
                <w:sz w:val="28"/>
                <w:szCs w:val="28"/>
                <w:lang w:val="pt-PT"/>
              </w:rPr>
              <w:t>Vui</w:t>
            </w:r>
          </w:p>
        </w:tc>
      </w:tr>
    </w:tbl>
    <w:p w:rsidR="00182F6D" w:rsidRPr="00171CAC" w:rsidRDefault="00182F6D" w:rsidP="00182F6D">
      <w:pPr>
        <w:spacing w:before="120" w:after="0" w:line="240" w:lineRule="auto"/>
        <w:ind w:firstLine="720"/>
        <w:rPr>
          <w:rFonts w:ascii="Times New Roman" w:hAnsi="Times New Roman" w:cs="Times New Roman"/>
          <w:b/>
          <w:sz w:val="28"/>
          <w:szCs w:val="28"/>
          <w:lang w:val="pt-PT"/>
        </w:rPr>
      </w:pPr>
    </w:p>
    <w:p w:rsidR="00182F6D" w:rsidRPr="00171CAC" w:rsidRDefault="00182F6D" w:rsidP="00DC3DA0">
      <w:pPr>
        <w:spacing w:before="120" w:after="0" w:line="240" w:lineRule="auto"/>
        <w:ind w:firstLine="720"/>
        <w:rPr>
          <w:rFonts w:ascii="Times New Roman" w:hAnsi="Times New Roman" w:cs="Times New Roman"/>
          <w:b/>
          <w:sz w:val="28"/>
          <w:szCs w:val="28"/>
          <w:lang w:val="pt-PT"/>
        </w:rPr>
      </w:pPr>
    </w:p>
    <w:p w:rsidR="002853C9" w:rsidRPr="00171CAC" w:rsidRDefault="002853C9" w:rsidP="00EF5468">
      <w:pPr>
        <w:tabs>
          <w:tab w:val="left" w:pos="2418"/>
        </w:tabs>
        <w:spacing w:before="120" w:after="0" w:line="240" w:lineRule="auto"/>
        <w:jc w:val="both"/>
        <w:rPr>
          <w:rFonts w:ascii="Times New Roman" w:hAnsi="Times New Roman" w:cs="Times New Roman"/>
          <w:b/>
          <w:sz w:val="28"/>
          <w:szCs w:val="28"/>
          <w:lang w:val="pt-PT"/>
        </w:rPr>
      </w:pP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r w:rsidRPr="00691019">
        <w:rPr>
          <w:rFonts w:ascii="Times New Roman" w:hAnsi="Times New Roman" w:cs="Times New Roman"/>
          <w:b/>
          <w:sz w:val="28"/>
          <w:szCs w:val="28"/>
          <w:lang w:val="pt-PT"/>
        </w:rPr>
        <w:t xml:space="preserve">XÁC NHẬN CỦA </w:t>
      </w:r>
      <w:r>
        <w:rPr>
          <w:rFonts w:ascii="Times New Roman" w:hAnsi="Times New Roman" w:cs="Times New Roman"/>
          <w:b/>
          <w:sz w:val="28"/>
          <w:szCs w:val="28"/>
        </w:rPr>
        <w:t>CÔNG AN XÃ NINH HIỆP</w:t>
      </w: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Pr="00F2542E" w:rsidRDefault="00F2542E" w:rsidP="00F2542E">
      <w:pPr>
        <w:tabs>
          <w:tab w:val="left" w:pos="2418"/>
        </w:tabs>
        <w:spacing w:before="120" w:after="0" w:line="240" w:lineRule="auto"/>
        <w:jc w:val="center"/>
        <w:rPr>
          <w:rFonts w:ascii="Times New Roman" w:hAnsi="Times New Roman" w:cs="Times New Roman"/>
          <w:b/>
          <w:sz w:val="28"/>
          <w:szCs w:val="28"/>
        </w:rPr>
      </w:pPr>
    </w:p>
    <w:p w:rsidR="00F2542E" w:rsidRDefault="00F2542E" w:rsidP="00691019">
      <w:pPr>
        <w:tabs>
          <w:tab w:val="left" w:pos="2418"/>
        </w:tabs>
        <w:spacing w:before="120" w:after="0" w:line="240" w:lineRule="auto"/>
        <w:jc w:val="center"/>
        <w:rPr>
          <w:rFonts w:ascii="Times New Roman" w:hAnsi="Times New Roman" w:cs="Times New Roman"/>
          <w:b/>
          <w:sz w:val="28"/>
          <w:szCs w:val="28"/>
          <w:lang w:val="pt-PT"/>
        </w:rPr>
      </w:pPr>
    </w:p>
    <w:p w:rsidR="002853C9" w:rsidRPr="00F2542E" w:rsidRDefault="00F44FDE" w:rsidP="00691019">
      <w:pPr>
        <w:tabs>
          <w:tab w:val="left" w:pos="2418"/>
        </w:tabs>
        <w:spacing w:before="120" w:after="0" w:line="240" w:lineRule="auto"/>
        <w:jc w:val="center"/>
        <w:rPr>
          <w:rFonts w:ascii="Times New Roman" w:hAnsi="Times New Roman" w:cs="Times New Roman"/>
          <w:b/>
          <w:sz w:val="28"/>
          <w:szCs w:val="28"/>
        </w:rPr>
      </w:pPr>
      <w:r w:rsidRPr="00691019">
        <w:rPr>
          <w:rFonts w:ascii="Times New Roman" w:hAnsi="Times New Roman" w:cs="Times New Roman"/>
          <w:b/>
          <w:sz w:val="28"/>
          <w:szCs w:val="28"/>
          <w:lang w:val="pt-PT"/>
        </w:rPr>
        <w:t xml:space="preserve">XÁC NHẬN CỦA </w:t>
      </w:r>
      <w:r w:rsidR="00691019">
        <w:rPr>
          <w:rFonts w:ascii="Times New Roman" w:hAnsi="Times New Roman" w:cs="Times New Roman"/>
          <w:b/>
          <w:sz w:val="28"/>
          <w:szCs w:val="28"/>
          <w:lang w:val="vi-VN"/>
        </w:rPr>
        <w:t>UBND</w:t>
      </w:r>
      <w:r w:rsidRPr="00691019">
        <w:rPr>
          <w:rFonts w:ascii="Times New Roman" w:hAnsi="Times New Roman" w:cs="Times New Roman"/>
          <w:b/>
          <w:sz w:val="28"/>
          <w:szCs w:val="28"/>
          <w:lang w:val="pt-PT"/>
        </w:rPr>
        <w:t xml:space="preserve"> XÃ</w:t>
      </w:r>
      <w:r w:rsidR="00F2542E">
        <w:rPr>
          <w:rFonts w:ascii="Times New Roman" w:hAnsi="Times New Roman" w:cs="Times New Roman"/>
          <w:b/>
          <w:sz w:val="28"/>
          <w:szCs w:val="28"/>
        </w:rPr>
        <w:t xml:space="preserve"> NINH HIỆP</w:t>
      </w: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Pr="00691019" w:rsidRDefault="001B2447" w:rsidP="002853C9">
      <w:pPr>
        <w:tabs>
          <w:tab w:val="left" w:pos="2418"/>
        </w:tabs>
        <w:spacing w:before="120" w:after="0" w:line="240" w:lineRule="auto"/>
        <w:jc w:val="both"/>
        <w:rPr>
          <w:rFonts w:ascii="Times New Roman" w:hAnsi="Times New Roman" w:cs="Times New Roman"/>
          <w:sz w:val="28"/>
          <w:szCs w:val="28"/>
          <w:lang w:val="pt-PT"/>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943D33" w:rsidRDefault="00943D33" w:rsidP="00FC3218">
      <w:pPr>
        <w:tabs>
          <w:tab w:val="left" w:pos="2418"/>
        </w:tabs>
        <w:spacing w:before="120" w:after="0" w:line="240" w:lineRule="auto"/>
        <w:jc w:val="center"/>
        <w:rPr>
          <w:rFonts w:ascii="Times New Roman" w:hAnsi="Times New Roman" w:cs="Times New Roman"/>
          <w:b/>
          <w:sz w:val="28"/>
          <w:szCs w:val="28"/>
        </w:rPr>
      </w:pPr>
    </w:p>
    <w:p w:rsidR="00943D33" w:rsidRDefault="00943D33" w:rsidP="00FC3218">
      <w:pPr>
        <w:tabs>
          <w:tab w:val="left" w:pos="2418"/>
        </w:tabs>
        <w:spacing w:before="120" w:after="0" w:line="240" w:lineRule="auto"/>
        <w:jc w:val="center"/>
        <w:rPr>
          <w:rFonts w:ascii="Times New Roman" w:hAnsi="Times New Roman" w:cs="Times New Roman"/>
          <w:b/>
          <w:sz w:val="28"/>
          <w:szCs w:val="28"/>
        </w:rPr>
      </w:pPr>
    </w:p>
    <w:p w:rsidR="00943D33" w:rsidRDefault="00943D33" w:rsidP="00FC3218">
      <w:pPr>
        <w:tabs>
          <w:tab w:val="left" w:pos="2418"/>
        </w:tabs>
        <w:spacing w:before="120" w:after="0" w:line="240" w:lineRule="auto"/>
        <w:jc w:val="center"/>
        <w:rPr>
          <w:rFonts w:ascii="Times New Roman" w:hAnsi="Times New Roman" w:cs="Times New Roman"/>
          <w:b/>
          <w:sz w:val="28"/>
          <w:szCs w:val="28"/>
        </w:rPr>
      </w:pPr>
    </w:p>
    <w:p w:rsidR="00943D33" w:rsidRDefault="00943D33" w:rsidP="00FC3218">
      <w:pPr>
        <w:tabs>
          <w:tab w:val="left" w:pos="2418"/>
        </w:tabs>
        <w:spacing w:before="120" w:after="0" w:line="240" w:lineRule="auto"/>
        <w:jc w:val="center"/>
        <w:rPr>
          <w:rFonts w:ascii="Times New Roman" w:hAnsi="Times New Roman" w:cs="Times New Roman"/>
          <w:b/>
          <w:sz w:val="28"/>
          <w:szCs w:val="28"/>
        </w:rPr>
      </w:pPr>
    </w:p>
    <w:p w:rsidR="00943D33" w:rsidRDefault="00943D33" w:rsidP="00FC3218">
      <w:pPr>
        <w:tabs>
          <w:tab w:val="left" w:pos="2418"/>
        </w:tabs>
        <w:spacing w:before="120" w:after="0" w:line="240" w:lineRule="auto"/>
        <w:jc w:val="center"/>
        <w:rPr>
          <w:rFonts w:ascii="Times New Roman" w:hAnsi="Times New Roman" w:cs="Times New Roman"/>
          <w:b/>
          <w:sz w:val="28"/>
          <w:szCs w:val="28"/>
        </w:rPr>
      </w:pPr>
    </w:p>
    <w:p w:rsidR="00943D33" w:rsidRDefault="00943D33" w:rsidP="00FC3218">
      <w:pPr>
        <w:tabs>
          <w:tab w:val="left" w:pos="2418"/>
        </w:tabs>
        <w:spacing w:before="120" w:after="0" w:line="240" w:lineRule="auto"/>
        <w:jc w:val="center"/>
        <w:rPr>
          <w:rFonts w:ascii="Times New Roman" w:hAnsi="Times New Roman" w:cs="Times New Roman"/>
          <w:b/>
          <w:sz w:val="28"/>
          <w:szCs w:val="28"/>
        </w:rPr>
      </w:pPr>
    </w:p>
    <w:p w:rsidR="00943D33" w:rsidRDefault="00943D33"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D61D60" w:rsidRDefault="00D61D60" w:rsidP="00FC3218">
      <w:pPr>
        <w:tabs>
          <w:tab w:val="left" w:pos="2418"/>
        </w:tabs>
        <w:spacing w:before="120" w:after="0" w:line="240" w:lineRule="auto"/>
        <w:jc w:val="center"/>
        <w:rPr>
          <w:rFonts w:ascii="Times New Roman" w:hAnsi="Times New Roman" w:cs="Times New Roman"/>
          <w:b/>
          <w:sz w:val="28"/>
          <w:szCs w:val="28"/>
        </w:rPr>
      </w:pPr>
    </w:p>
    <w:p w:rsidR="00FC3218" w:rsidRDefault="00FC3218"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5E2306" w:rsidRDefault="005E2306" w:rsidP="00FC3218">
      <w:pPr>
        <w:tabs>
          <w:tab w:val="left" w:pos="2418"/>
        </w:tabs>
        <w:spacing w:before="120" w:after="0" w:line="240" w:lineRule="auto"/>
        <w:jc w:val="center"/>
        <w:rPr>
          <w:rFonts w:ascii="Times New Roman" w:hAnsi="Times New Roman" w:cs="Times New Roman"/>
          <w:b/>
          <w:sz w:val="28"/>
          <w:szCs w:val="28"/>
        </w:rPr>
      </w:pPr>
    </w:p>
    <w:p w:rsidR="004E60D7" w:rsidRDefault="004E60D7" w:rsidP="00FC3218">
      <w:pPr>
        <w:tabs>
          <w:tab w:val="left" w:pos="2418"/>
        </w:tabs>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DANH SÁCH HỌC SINH </w:t>
      </w:r>
      <w:r>
        <w:rPr>
          <w:rFonts w:ascii="Times New Roman" w:hAnsi="Times New Roman" w:cs="Times New Roman"/>
          <w:b/>
          <w:color w:val="FF0000"/>
          <w:sz w:val="28"/>
          <w:szCs w:val="28"/>
        </w:rPr>
        <w:t>5 TUỔI (201</w:t>
      </w:r>
      <w:r w:rsidR="00943D33">
        <w:rPr>
          <w:rFonts w:ascii="Times New Roman" w:hAnsi="Times New Roman" w:cs="Times New Roman"/>
          <w:b/>
          <w:color w:val="FF0000"/>
          <w:sz w:val="28"/>
          <w:szCs w:val="28"/>
        </w:rPr>
        <w:t>7</w:t>
      </w:r>
      <w:r>
        <w:rPr>
          <w:rFonts w:ascii="Times New Roman" w:hAnsi="Times New Roman" w:cs="Times New Roman"/>
          <w:b/>
          <w:color w:val="FF0000"/>
          <w:sz w:val="28"/>
          <w:szCs w:val="28"/>
        </w:rPr>
        <w:t>)</w:t>
      </w:r>
      <w:r w:rsidR="00943D33">
        <w:rPr>
          <w:rFonts w:ascii="Times New Roman" w:hAnsi="Times New Roman" w:cs="Times New Roman"/>
          <w:b/>
          <w:color w:val="FF0000"/>
          <w:sz w:val="28"/>
          <w:szCs w:val="28"/>
        </w:rPr>
        <w:t xml:space="preserve"> </w:t>
      </w:r>
      <w:r w:rsidR="00FC3218">
        <w:rPr>
          <w:rFonts w:ascii="Times New Roman" w:hAnsi="Times New Roman" w:cs="Times New Roman"/>
          <w:b/>
          <w:sz w:val="28"/>
          <w:szCs w:val="28"/>
        </w:rPr>
        <w:t>THUỘC ĐỐI TƯỢNG DT4</w:t>
      </w:r>
      <w:r w:rsidR="00943D33">
        <w:rPr>
          <w:rFonts w:ascii="Times New Roman" w:hAnsi="Times New Roman" w:cs="Times New Roman"/>
          <w:b/>
          <w:sz w:val="28"/>
          <w:szCs w:val="28"/>
        </w:rPr>
        <w:t xml:space="preserve"> </w:t>
      </w:r>
      <w:r w:rsidR="00FC3218">
        <w:rPr>
          <w:rFonts w:ascii="Times New Roman" w:hAnsi="Times New Roman" w:cs="Times New Roman"/>
          <w:b/>
          <w:sz w:val="28"/>
          <w:szCs w:val="28"/>
        </w:rPr>
        <w:t>ĐANG HỌC TẠI TRƯỜNG</w:t>
      </w:r>
    </w:p>
    <w:p w:rsidR="00307654" w:rsidRDefault="00307654" w:rsidP="00307654">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(Kèm theo Kế hoạch số </w:t>
      </w:r>
      <w:r w:rsidR="00943D33">
        <w:rPr>
          <w:rFonts w:ascii="Times New Roman" w:hAnsi="Times New Roman" w:cs="Times New Roman"/>
          <w:i/>
          <w:sz w:val="28"/>
          <w:szCs w:val="28"/>
        </w:rPr>
        <w:t xml:space="preserve">    </w:t>
      </w:r>
      <w:r>
        <w:rPr>
          <w:rFonts w:ascii="Times New Roman" w:hAnsi="Times New Roman" w:cs="Times New Roman"/>
          <w:i/>
          <w:sz w:val="28"/>
          <w:szCs w:val="28"/>
        </w:rPr>
        <w:t>/KH-MNBM</w:t>
      </w:r>
      <w:r w:rsidRPr="001B2447">
        <w:rPr>
          <w:rFonts w:ascii="Times New Roman" w:hAnsi="Times New Roman" w:cs="Times New Roman"/>
          <w:i/>
          <w:sz w:val="28"/>
          <w:szCs w:val="28"/>
        </w:rPr>
        <w:t xml:space="preserve"> ngày</w:t>
      </w:r>
      <w:r>
        <w:rPr>
          <w:rFonts w:ascii="Times New Roman" w:hAnsi="Times New Roman" w:cs="Times New Roman"/>
          <w:i/>
          <w:sz w:val="28"/>
          <w:szCs w:val="28"/>
        </w:rPr>
        <w:t xml:space="preserve"> 04/5/202</w:t>
      </w:r>
      <w:r w:rsidR="00943D33">
        <w:rPr>
          <w:rFonts w:ascii="Times New Roman" w:hAnsi="Times New Roman" w:cs="Times New Roman"/>
          <w:i/>
          <w:sz w:val="28"/>
          <w:szCs w:val="28"/>
        </w:rPr>
        <w:t>2</w:t>
      </w:r>
    </w:p>
    <w:p w:rsidR="00307654" w:rsidRDefault="00307654" w:rsidP="00307654">
      <w:pPr>
        <w:tabs>
          <w:tab w:val="left" w:pos="2418"/>
        </w:tabs>
        <w:spacing w:before="120" w:after="0" w:line="240" w:lineRule="auto"/>
        <w:jc w:val="center"/>
        <w:rPr>
          <w:rFonts w:ascii="Times New Roman" w:hAnsi="Times New Roman" w:cs="Times New Roman"/>
          <w:i/>
          <w:sz w:val="28"/>
          <w:szCs w:val="28"/>
        </w:rPr>
      </w:pPr>
      <w:r w:rsidRPr="001B2447">
        <w:rPr>
          <w:rFonts w:ascii="Times New Roman" w:hAnsi="Times New Roman" w:cs="Times New Roman"/>
          <w:i/>
          <w:sz w:val="28"/>
          <w:szCs w:val="28"/>
        </w:rPr>
        <w:t xml:space="preserve"> của trường </w:t>
      </w:r>
      <w:r>
        <w:rPr>
          <w:rFonts w:ascii="Times New Roman" w:hAnsi="Times New Roman" w:cs="Times New Roman"/>
          <w:i/>
          <w:sz w:val="28"/>
          <w:szCs w:val="28"/>
        </w:rPr>
        <w:t>Mầm non Bình Minh</w:t>
      </w:r>
      <w:r w:rsidRPr="001B2447">
        <w:rPr>
          <w:rFonts w:ascii="Times New Roman" w:hAnsi="Times New Roman" w:cs="Times New Roman"/>
          <w:i/>
          <w:sz w:val="28"/>
          <w:szCs w:val="28"/>
        </w:rPr>
        <w:t>)</w:t>
      </w:r>
    </w:p>
    <w:p w:rsidR="00FC3218" w:rsidRPr="00307654" w:rsidRDefault="00FC3218" w:rsidP="004E60D7">
      <w:pPr>
        <w:tabs>
          <w:tab w:val="left" w:pos="2418"/>
        </w:tabs>
        <w:spacing w:before="120" w:after="0" w:line="240" w:lineRule="auto"/>
        <w:jc w:val="center"/>
        <w:rPr>
          <w:rFonts w:ascii="Times New Roman" w:hAnsi="Times New Roman" w:cs="Times New Roman"/>
          <w:b/>
          <w:i/>
          <w:sz w:val="28"/>
          <w:szCs w:val="28"/>
        </w:rPr>
      </w:pPr>
    </w:p>
    <w:tbl>
      <w:tblPr>
        <w:tblStyle w:val="TableGrid"/>
        <w:tblW w:w="9499" w:type="dxa"/>
        <w:tblLook w:val="04A0"/>
      </w:tblPr>
      <w:tblGrid>
        <w:gridCol w:w="559"/>
        <w:gridCol w:w="2384"/>
        <w:gridCol w:w="1560"/>
        <w:gridCol w:w="3118"/>
        <w:gridCol w:w="1878"/>
      </w:tblGrid>
      <w:tr w:rsidR="00FC3218" w:rsidTr="00A37C86">
        <w:tc>
          <w:tcPr>
            <w:tcW w:w="559" w:type="dxa"/>
          </w:tcPr>
          <w:p w:rsidR="00FC3218" w:rsidRDefault="00FC3218" w:rsidP="00FC3218">
            <w:pPr>
              <w:tabs>
                <w:tab w:val="left" w:pos="2418"/>
              </w:tabs>
              <w:spacing w:before="120"/>
              <w:jc w:val="center"/>
              <w:rPr>
                <w:sz w:val="28"/>
                <w:szCs w:val="28"/>
              </w:rPr>
            </w:pPr>
            <w:r>
              <w:rPr>
                <w:sz w:val="28"/>
                <w:szCs w:val="28"/>
              </w:rPr>
              <w:t>TT</w:t>
            </w:r>
          </w:p>
        </w:tc>
        <w:tc>
          <w:tcPr>
            <w:tcW w:w="2384" w:type="dxa"/>
          </w:tcPr>
          <w:p w:rsidR="00FC3218" w:rsidRDefault="00FC3218" w:rsidP="00FC3218">
            <w:pPr>
              <w:tabs>
                <w:tab w:val="left" w:pos="2418"/>
              </w:tabs>
              <w:spacing w:before="120"/>
              <w:jc w:val="center"/>
              <w:rPr>
                <w:sz w:val="28"/>
                <w:szCs w:val="28"/>
              </w:rPr>
            </w:pPr>
            <w:r>
              <w:rPr>
                <w:sz w:val="28"/>
                <w:szCs w:val="28"/>
              </w:rPr>
              <w:t>Họ và tên</w:t>
            </w:r>
          </w:p>
        </w:tc>
        <w:tc>
          <w:tcPr>
            <w:tcW w:w="1560" w:type="dxa"/>
          </w:tcPr>
          <w:p w:rsidR="00FC3218" w:rsidRDefault="00FC3218" w:rsidP="00FC3218">
            <w:pPr>
              <w:tabs>
                <w:tab w:val="left" w:pos="2418"/>
              </w:tabs>
              <w:spacing w:before="120"/>
              <w:jc w:val="center"/>
              <w:rPr>
                <w:sz w:val="28"/>
                <w:szCs w:val="28"/>
              </w:rPr>
            </w:pPr>
            <w:r>
              <w:rPr>
                <w:sz w:val="28"/>
                <w:szCs w:val="28"/>
              </w:rPr>
              <w:t>Ngày sinh</w:t>
            </w:r>
          </w:p>
        </w:tc>
        <w:tc>
          <w:tcPr>
            <w:tcW w:w="3118" w:type="dxa"/>
          </w:tcPr>
          <w:p w:rsidR="00FC3218" w:rsidRDefault="00FC3218" w:rsidP="00FC3218">
            <w:pPr>
              <w:tabs>
                <w:tab w:val="left" w:pos="2418"/>
              </w:tabs>
              <w:spacing w:before="120"/>
              <w:jc w:val="center"/>
              <w:rPr>
                <w:sz w:val="28"/>
                <w:szCs w:val="28"/>
              </w:rPr>
            </w:pPr>
            <w:r>
              <w:rPr>
                <w:sz w:val="28"/>
                <w:szCs w:val="28"/>
              </w:rPr>
              <w:t>Địa chỉ thường trú (tạm trú)</w:t>
            </w:r>
          </w:p>
        </w:tc>
        <w:tc>
          <w:tcPr>
            <w:tcW w:w="1878" w:type="dxa"/>
          </w:tcPr>
          <w:p w:rsidR="00FC3218" w:rsidRDefault="00FC3218" w:rsidP="00FC3218">
            <w:pPr>
              <w:tabs>
                <w:tab w:val="left" w:pos="2418"/>
              </w:tabs>
              <w:spacing w:before="120"/>
              <w:jc w:val="center"/>
              <w:rPr>
                <w:sz w:val="28"/>
                <w:szCs w:val="28"/>
              </w:rPr>
            </w:pPr>
            <w:r>
              <w:rPr>
                <w:sz w:val="28"/>
                <w:szCs w:val="28"/>
              </w:rPr>
              <w:t>DT4</w:t>
            </w:r>
          </w:p>
        </w:tc>
      </w:tr>
      <w:tr w:rsidR="004C1458" w:rsidTr="00A37C86">
        <w:tc>
          <w:tcPr>
            <w:tcW w:w="559" w:type="dxa"/>
          </w:tcPr>
          <w:p w:rsidR="004C1458" w:rsidRPr="00307654" w:rsidRDefault="004C1458" w:rsidP="00A37C86">
            <w:pPr>
              <w:tabs>
                <w:tab w:val="left" w:pos="2418"/>
              </w:tabs>
              <w:spacing w:before="120"/>
              <w:rPr>
                <w:sz w:val="24"/>
                <w:szCs w:val="24"/>
              </w:rPr>
            </w:pPr>
            <w:r w:rsidRPr="00307654">
              <w:rPr>
                <w:sz w:val="24"/>
                <w:szCs w:val="24"/>
              </w:rPr>
              <w:t>1</w:t>
            </w:r>
          </w:p>
        </w:tc>
        <w:tc>
          <w:tcPr>
            <w:tcW w:w="2384" w:type="dxa"/>
            <w:vAlign w:val="bottom"/>
          </w:tcPr>
          <w:p w:rsidR="004C1458" w:rsidRDefault="004C1458" w:rsidP="004C1458">
            <w:pPr>
              <w:rPr>
                <w:sz w:val="24"/>
                <w:szCs w:val="24"/>
              </w:rPr>
            </w:pPr>
            <w:r>
              <w:t>Đỗ Tạ Tiến Đạt</w:t>
            </w:r>
          </w:p>
        </w:tc>
        <w:tc>
          <w:tcPr>
            <w:tcW w:w="1560" w:type="dxa"/>
            <w:vAlign w:val="bottom"/>
          </w:tcPr>
          <w:p w:rsidR="004C1458" w:rsidRDefault="004C1458" w:rsidP="004C1458">
            <w:pPr>
              <w:jc w:val="center"/>
              <w:rPr>
                <w:sz w:val="24"/>
                <w:szCs w:val="24"/>
              </w:rPr>
            </w:pPr>
            <w:r>
              <w:t>18/07/2017</w:t>
            </w:r>
          </w:p>
        </w:tc>
        <w:tc>
          <w:tcPr>
            <w:tcW w:w="3118" w:type="dxa"/>
          </w:tcPr>
          <w:p w:rsidR="004C1458" w:rsidRPr="00A37C86" w:rsidRDefault="00943D33" w:rsidP="004E60D7">
            <w:pPr>
              <w:tabs>
                <w:tab w:val="left" w:pos="2418"/>
              </w:tabs>
              <w:spacing w:before="120"/>
              <w:rPr>
                <w:sz w:val="22"/>
                <w:szCs w:val="22"/>
              </w:rPr>
            </w:pPr>
            <w:r>
              <w:rPr>
                <w:sz w:val="22"/>
                <w:szCs w:val="22"/>
              </w:rPr>
              <w:t>Trung M</w:t>
            </w:r>
            <w:r w:rsidRPr="00943D33">
              <w:rPr>
                <w:sz w:val="22"/>
                <w:szCs w:val="22"/>
              </w:rPr>
              <w:t>ầu</w:t>
            </w:r>
            <w:r w:rsidR="004C1458" w:rsidRPr="00A37C86">
              <w:rPr>
                <w:sz w:val="22"/>
                <w:szCs w:val="22"/>
              </w:rPr>
              <w:t>, Gia Lâm, Hà Nội</w:t>
            </w:r>
          </w:p>
        </w:tc>
        <w:tc>
          <w:tcPr>
            <w:tcW w:w="1878" w:type="dxa"/>
          </w:tcPr>
          <w:p w:rsidR="004C1458" w:rsidRDefault="004C1458" w:rsidP="00A37C86">
            <w:pPr>
              <w:tabs>
                <w:tab w:val="left" w:pos="2418"/>
              </w:tabs>
              <w:spacing w:before="120"/>
              <w:jc w:val="center"/>
              <w:rPr>
                <w:sz w:val="28"/>
                <w:szCs w:val="28"/>
              </w:rPr>
            </w:pPr>
            <w:r>
              <w:rPr>
                <w:sz w:val="28"/>
                <w:szCs w:val="28"/>
              </w:rPr>
              <w:t>x</w:t>
            </w:r>
          </w:p>
        </w:tc>
      </w:tr>
      <w:tr w:rsidR="004C1458" w:rsidTr="00A37C86">
        <w:tc>
          <w:tcPr>
            <w:tcW w:w="559" w:type="dxa"/>
          </w:tcPr>
          <w:p w:rsidR="004C1458" w:rsidRPr="00307654" w:rsidRDefault="004C1458" w:rsidP="00A37C86">
            <w:pPr>
              <w:tabs>
                <w:tab w:val="left" w:pos="2418"/>
              </w:tabs>
              <w:spacing w:before="120"/>
              <w:rPr>
                <w:sz w:val="24"/>
                <w:szCs w:val="24"/>
              </w:rPr>
            </w:pPr>
            <w:r w:rsidRPr="00307654">
              <w:rPr>
                <w:sz w:val="24"/>
                <w:szCs w:val="24"/>
              </w:rPr>
              <w:t>2</w:t>
            </w:r>
          </w:p>
        </w:tc>
        <w:tc>
          <w:tcPr>
            <w:tcW w:w="2384" w:type="dxa"/>
          </w:tcPr>
          <w:p w:rsidR="004C1458" w:rsidRDefault="004C1458" w:rsidP="004C1458">
            <w:pPr>
              <w:rPr>
                <w:sz w:val="24"/>
                <w:szCs w:val="24"/>
              </w:rPr>
            </w:pPr>
            <w:r>
              <w:t>Cao Nam Dương</w:t>
            </w:r>
          </w:p>
        </w:tc>
        <w:tc>
          <w:tcPr>
            <w:tcW w:w="1560" w:type="dxa"/>
          </w:tcPr>
          <w:p w:rsidR="004C1458" w:rsidRDefault="004C1458" w:rsidP="004C1458">
            <w:pPr>
              <w:jc w:val="center"/>
              <w:rPr>
                <w:sz w:val="24"/>
                <w:szCs w:val="24"/>
              </w:rPr>
            </w:pPr>
            <w:r>
              <w:t>05/03/2017</w:t>
            </w:r>
          </w:p>
        </w:tc>
        <w:tc>
          <w:tcPr>
            <w:tcW w:w="3118" w:type="dxa"/>
          </w:tcPr>
          <w:p w:rsidR="004C1458" w:rsidRPr="00A37C86" w:rsidRDefault="00943D33" w:rsidP="004E60D7">
            <w:pPr>
              <w:tabs>
                <w:tab w:val="left" w:pos="2418"/>
              </w:tabs>
              <w:spacing w:before="120"/>
              <w:rPr>
                <w:sz w:val="22"/>
                <w:szCs w:val="22"/>
              </w:rPr>
            </w:pPr>
            <w:r>
              <w:rPr>
                <w:sz w:val="22"/>
                <w:szCs w:val="22"/>
              </w:rPr>
              <w:t xml:space="preserve">TT </w:t>
            </w:r>
            <w:r w:rsidR="004C1458" w:rsidRPr="00A37C86">
              <w:rPr>
                <w:sz w:val="22"/>
                <w:szCs w:val="22"/>
              </w:rPr>
              <w:t>Yên Viên, Gia Lâm, Hà Nội</w:t>
            </w:r>
          </w:p>
        </w:tc>
        <w:tc>
          <w:tcPr>
            <w:tcW w:w="1878" w:type="dxa"/>
          </w:tcPr>
          <w:p w:rsidR="004C1458" w:rsidRDefault="004C1458" w:rsidP="00A37C86">
            <w:pPr>
              <w:jc w:val="center"/>
            </w:pPr>
            <w:r w:rsidRPr="000376D2">
              <w:rPr>
                <w:sz w:val="28"/>
                <w:szCs w:val="28"/>
              </w:rPr>
              <w:t>x</w:t>
            </w:r>
          </w:p>
        </w:tc>
      </w:tr>
      <w:tr w:rsidR="00943D33" w:rsidTr="00A37C86">
        <w:tc>
          <w:tcPr>
            <w:tcW w:w="559" w:type="dxa"/>
          </w:tcPr>
          <w:p w:rsidR="00943D33" w:rsidRPr="00307654" w:rsidRDefault="00943D33" w:rsidP="00A37C86">
            <w:pPr>
              <w:tabs>
                <w:tab w:val="left" w:pos="2418"/>
              </w:tabs>
              <w:spacing w:before="120"/>
              <w:rPr>
                <w:sz w:val="24"/>
                <w:szCs w:val="24"/>
              </w:rPr>
            </w:pPr>
            <w:r w:rsidRPr="00307654">
              <w:rPr>
                <w:sz w:val="24"/>
                <w:szCs w:val="24"/>
              </w:rPr>
              <w:t>3</w:t>
            </w:r>
          </w:p>
        </w:tc>
        <w:tc>
          <w:tcPr>
            <w:tcW w:w="2384" w:type="dxa"/>
          </w:tcPr>
          <w:p w:rsidR="00943D33" w:rsidRDefault="00943D33" w:rsidP="004C1458">
            <w:pPr>
              <w:rPr>
                <w:sz w:val="24"/>
                <w:szCs w:val="24"/>
              </w:rPr>
            </w:pPr>
            <w:r>
              <w:t>Trần Thị Minh Ngọc</w:t>
            </w:r>
          </w:p>
        </w:tc>
        <w:tc>
          <w:tcPr>
            <w:tcW w:w="1560" w:type="dxa"/>
          </w:tcPr>
          <w:p w:rsidR="00943D33" w:rsidRDefault="00943D33" w:rsidP="004C1458">
            <w:pPr>
              <w:jc w:val="center"/>
              <w:rPr>
                <w:sz w:val="24"/>
                <w:szCs w:val="24"/>
              </w:rPr>
            </w:pPr>
            <w:r>
              <w:t>08/06/2017</w:t>
            </w:r>
          </w:p>
        </w:tc>
        <w:tc>
          <w:tcPr>
            <w:tcW w:w="3118" w:type="dxa"/>
          </w:tcPr>
          <w:p w:rsidR="00943D33" w:rsidRPr="00A37C86" w:rsidRDefault="00943D33" w:rsidP="001D751D">
            <w:pPr>
              <w:tabs>
                <w:tab w:val="left" w:pos="2418"/>
              </w:tabs>
              <w:spacing w:before="120"/>
              <w:rPr>
                <w:sz w:val="22"/>
                <w:szCs w:val="22"/>
              </w:rPr>
            </w:pPr>
            <w:r w:rsidRPr="00A37C86">
              <w:rPr>
                <w:sz w:val="22"/>
                <w:szCs w:val="22"/>
              </w:rPr>
              <w:t>Phù Đổng, Gia Lâm, Hà Nội</w:t>
            </w:r>
          </w:p>
        </w:tc>
        <w:tc>
          <w:tcPr>
            <w:tcW w:w="1878" w:type="dxa"/>
          </w:tcPr>
          <w:p w:rsidR="00943D33" w:rsidRDefault="00943D33" w:rsidP="00A37C86">
            <w:pPr>
              <w:jc w:val="center"/>
            </w:pPr>
            <w:r w:rsidRPr="000376D2">
              <w:rPr>
                <w:sz w:val="28"/>
                <w:szCs w:val="28"/>
              </w:rPr>
              <w:t>x</w:t>
            </w:r>
          </w:p>
        </w:tc>
      </w:tr>
      <w:tr w:rsidR="004C1458" w:rsidTr="00A37C86">
        <w:tc>
          <w:tcPr>
            <w:tcW w:w="559" w:type="dxa"/>
          </w:tcPr>
          <w:p w:rsidR="004C1458" w:rsidRPr="00307654" w:rsidRDefault="004C1458" w:rsidP="00A37C86">
            <w:pPr>
              <w:tabs>
                <w:tab w:val="left" w:pos="2418"/>
              </w:tabs>
              <w:spacing w:before="120"/>
              <w:rPr>
                <w:sz w:val="24"/>
                <w:szCs w:val="24"/>
              </w:rPr>
            </w:pPr>
            <w:r w:rsidRPr="00307654">
              <w:rPr>
                <w:sz w:val="24"/>
                <w:szCs w:val="24"/>
              </w:rPr>
              <w:t>4</w:t>
            </w:r>
          </w:p>
        </w:tc>
        <w:tc>
          <w:tcPr>
            <w:tcW w:w="2384" w:type="dxa"/>
          </w:tcPr>
          <w:p w:rsidR="004C1458" w:rsidRDefault="004C1458" w:rsidP="004C1458">
            <w:pPr>
              <w:rPr>
                <w:sz w:val="24"/>
                <w:szCs w:val="24"/>
              </w:rPr>
            </w:pPr>
            <w:r>
              <w:t>Trần Ngọc Đức</w:t>
            </w:r>
          </w:p>
        </w:tc>
        <w:tc>
          <w:tcPr>
            <w:tcW w:w="1560" w:type="dxa"/>
          </w:tcPr>
          <w:p w:rsidR="004C1458" w:rsidRDefault="004C1458" w:rsidP="004C1458">
            <w:pPr>
              <w:jc w:val="center"/>
              <w:rPr>
                <w:sz w:val="24"/>
                <w:szCs w:val="24"/>
              </w:rPr>
            </w:pPr>
            <w:r>
              <w:t>23/02/2017</w:t>
            </w:r>
          </w:p>
        </w:tc>
        <w:tc>
          <w:tcPr>
            <w:tcW w:w="3118" w:type="dxa"/>
          </w:tcPr>
          <w:p w:rsidR="004C1458" w:rsidRPr="00A37C86" w:rsidRDefault="004C1458" w:rsidP="006B645F">
            <w:pPr>
              <w:tabs>
                <w:tab w:val="left" w:pos="2418"/>
              </w:tabs>
              <w:spacing w:before="120"/>
              <w:rPr>
                <w:sz w:val="22"/>
                <w:szCs w:val="22"/>
              </w:rPr>
            </w:pPr>
            <w:r w:rsidRPr="00A37C86">
              <w:rPr>
                <w:sz w:val="22"/>
                <w:szCs w:val="22"/>
              </w:rPr>
              <w:t>Đình Xuyên, Gia Lâm, Hà Nội</w:t>
            </w:r>
          </w:p>
        </w:tc>
        <w:tc>
          <w:tcPr>
            <w:tcW w:w="1878" w:type="dxa"/>
          </w:tcPr>
          <w:p w:rsidR="004C1458" w:rsidRDefault="004C1458" w:rsidP="00A37C86">
            <w:pPr>
              <w:jc w:val="center"/>
            </w:pPr>
            <w:r w:rsidRPr="000376D2">
              <w:rPr>
                <w:sz w:val="28"/>
                <w:szCs w:val="28"/>
              </w:rPr>
              <w:t>x</w:t>
            </w:r>
          </w:p>
        </w:tc>
      </w:tr>
      <w:tr w:rsidR="001D751D" w:rsidTr="001D751D">
        <w:tc>
          <w:tcPr>
            <w:tcW w:w="559" w:type="dxa"/>
          </w:tcPr>
          <w:p w:rsidR="001D751D" w:rsidRPr="00307654" w:rsidRDefault="001D751D" w:rsidP="001D751D">
            <w:pPr>
              <w:tabs>
                <w:tab w:val="left" w:pos="2418"/>
              </w:tabs>
              <w:spacing w:before="120"/>
              <w:rPr>
                <w:sz w:val="24"/>
                <w:szCs w:val="24"/>
              </w:rPr>
            </w:pPr>
            <w:r>
              <w:rPr>
                <w:sz w:val="24"/>
                <w:szCs w:val="24"/>
              </w:rPr>
              <w:t>5</w:t>
            </w:r>
          </w:p>
        </w:tc>
        <w:tc>
          <w:tcPr>
            <w:tcW w:w="2384" w:type="dxa"/>
            <w:vAlign w:val="bottom"/>
          </w:tcPr>
          <w:p w:rsidR="001D751D" w:rsidRDefault="001D751D" w:rsidP="001D751D">
            <w:pPr>
              <w:rPr>
                <w:sz w:val="24"/>
                <w:szCs w:val="24"/>
              </w:rPr>
            </w:pPr>
            <w:r>
              <w:t>Nguyễn Bảo Khánh</w:t>
            </w:r>
          </w:p>
        </w:tc>
        <w:tc>
          <w:tcPr>
            <w:tcW w:w="1560" w:type="dxa"/>
            <w:vAlign w:val="bottom"/>
          </w:tcPr>
          <w:p w:rsidR="001D751D" w:rsidRDefault="001D751D" w:rsidP="001D751D">
            <w:pPr>
              <w:jc w:val="center"/>
              <w:rPr>
                <w:sz w:val="24"/>
                <w:szCs w:val="24"/>
              </w:rPr>
            </w:pPr>
            <w:r>
              <w:t>25/12/2017</w:t>
            </w:r>
          </w:p>
        </w:tc>
        <w:tc>
          <w:tcPr>
            <w:tcW w:w="3118" w:type="dxa"/>
          </w:tcPr>
          <w:p w:rsidR="001D751D" w:rsidRPr="00A37C86" w:rsidRDefault="001D751D" w:rsidP="001D751D">
            <w:pPr>
              <w:tabs>
                <w:tab w:val="left" w:pos="2418"/>
              </w:tabs>
              <w:spacing w:before="120"/>
              <w:rPr>
                <w:sz w:val="22"/>
                <w:szCs w:val="22"/>
              </w:rPr>
            </w:pPr>
            <w:r w:rsidRPr="00A37C86">
              <w:rPr>
                <w:sz w:val="22"/>
                <w:szCs w:val="22"/>
              </w:rPr>
              <w:t>Đình Xuyên, Gia Lâm, Hà Nội</w:t>
            </w:r>
          </w:p>
        </w:tc>
        <w:tc>
          <w:tcPr>
            <w:tcW w:w="1878" w:type="dxa"/>
          </w:tcPr>
          <w:p w:rsidR="001D751D" w:rsidRDefault="001D751D" w:rsidP="001D751D">
            <w:pPr>
              <w:jc w:val="center"/>
            </w:pPr>
            <w:r w:rsidRPr="000376D2">
              <w:rPr>
                <w:sz w:val="28"/>
                <w:szCs w:val="28"/>
              </w:rPr>
              <w:t>x</w:t>
            </w:r>
          </w:p>
        </w:tc>
      </w:tr>
      <w:tr w:rsidR="00943D33" w:rsidTr="00A37C86">
        <w:tc>
          <w:tcPr>
            <w:tcW w:w="559" w:type="dxa"/>
          </w:tcPr>
          <w:p w:rsidR="00943D33" w:rsidRPr="00307654" w:rsidRDefault="001D751D" w:rsidP="00A37C86">
            <w:pPr>
              <w:tabs>
                <w:tab w:val="left" w:pos="2418"/>
              </w:tabs>
              <w:spacing w:before="120"/>
              <w:rPr>
                <w:sz w:val="24"/>
                <w:szCs w:val="24"/>
              </w:rPr>
            </w:pPr>
            <w:r>
              <w:rPr>
                <w:sz w:val="24"/>
                <w:szCs w:val="24"/>
              </w:rPr>
              <w:t>6</w:t>
            </w:r>
          </w:p>
        </w:tc>
        <w:tc>
          <w:tcPr>
            <w:tcW w:w="2384" w:type="dxa"/>
          </w:tcPr>
          <w:p w:rsidR="00943D33" w:rsidRDefault="00943D33" w:rsidP="001D751D">
            <w:pPr>
              <w:rPr>
                <w:sz w:val="24"/>
                <w:szCs w:val="24"/>
              </w:rPr>
            </w:pPr>
            <w:r>
              <w:t>Nguyễn Khánh Vân</w:t>
            </w:r>
          </w:p>
        </w:tc>
        <w:tc>
          <w:tcPr>
            <w:tcW w:w="1560" w:type="dxa"/>
          </w:tcPr>
          <w:p w:rsidR="00943D33" w:rsidRDefault="00943D33" w:rsidP="001D751D">
            <w:pPr>
              <w:jc w:val="center"/>
              <w:rPr>
                <w:sz w:val="24"/>
                <w:szCs w:val="24"/>
              </w:rPr>
            </w:pPr>
            <w:r>
              <w:t>21/11/2017</w:t>
            </w:r>
          </w:p>
        </w:tc>
        <w:tc>
          <w:tcPr>
            <w:tcW w:w="3118" w:type="dxa"/>
          </w:tcPr>
          <w:p w:rsidR="00943D33" w:rsidRPr="00A37C86" w:rsidRDefault="00943D33" w:rsidP="001D751D">
            <w:pPr>
              <w:tabs>
                <w:tab w:val="left" w:pos="2418"/>
              </w:tabs>
              <w:spacing w:before="120"/>
              <w:rPr>
                <w:sz w:val="22"/>
                <w:szCs w:val="22"/>
              </w:rPr>
            </w:pPr>
            <w:r w:rsidRPr="00A37C86">
              <w:rPr>
                <w:sz w:val="22"/>
                <w:szCs w:val="22"/>
              </w:rPr>
              <w:t>Đình Xuyên, Gia Lâm, Hà Nội</w:t>
            </w:r>
          </w:p>
        </w:tc>
        <w:tc>
          <w:tcPr>
            <w:tcW w:w="1878" w:type="dxa"/>
          </w:tcPr>
          <w:p w:rsidR="00943D33" w:rsidRDefault="00943D33" w:rsidP="00A37C86">
            <w:pPr>
              <w:jc w:val="center"/>
            </w:pPr>
            <w:r w:rsidRPr="000376D2">
              <w:rPr>
                <w:sz w:val="28"/>
                <w:szCs w:val="28"/>
              </w:rPr>
              <w:t>x</w:t>
            </w:r>
          </w:p>
        </w:tc>
      </w:tr>
      <w:tr w:rsidR="00050897" w:rsidTr="00A37C86">
        <w:tc>
          <w:tcPr>
            <w:tcW w:w="559" w:type="dxa"/>
          </w:tcPr>
          <w:p w:rsidR="00050897" w:rsidRPr="00307654" w:rsidRDefault="001D751D" w:rsidP="00A37C86">
            <w:pPr>
              <w:tabs>
                <w:tab w:val="left" w:pos="2418"/>
              </w:tabs>
              <w:spacing w:before="120"/>
              <w:rPr>
                <w:sz w:val="24"/>
                <w:szCs w:val="24"/>
              </w:rPr>
            </w:pPr>
            <w:r>
              <w:rPr>
                <w:sz w:val="24"/>
                <w:szCs w:val="24"/>
              </w:rPr>
              <w:t>7</w:t>
            </w:r>
          </w:p>
        </w:tc>
        <w:tc>
          <w:tcPr>
            <w:tcW w:w="2384" w:type="dxa"/>
          </w:tcPr>
          <w:p w:rsidR="00050897" w:rsidRDefault="00050897" w:rsidP="001D751D">
            <w:pPr>
              <w:rPr>
                <w:sz w:val="24"/>
                <w:szCs w:val="24"/>
              </w:rPr>
            </w:pPr>
            <w:r>
              <w:t>Nguyễn Duy Bảo Nam</w:t>
            </w:r>
          </w:p>
        </w:tc>
        <w:tc>
          <w:tcPr>
            <w:tcW w:w="1560" w:type="dxa"/>
          </w:tcPr>
          <w:p w:rsidR="00050897" w:rsidRDefault="00050897" w:rsidP="001D751D">
            <w:pPr>
              <w:jc w:val="center"/>
              <w:rPr>
                <w:sz w:val="24"/>
                <w:szCs w:val="24"/>
              </w:rPr>
            </w:pPr>
            <w:r>
              <w:t>12/11/2017</w:t>
            </w:r>
          </w:p>
        </w:tc>
        <w:tc>
          <w:tcPr>
            <w:tcW w:w="3118" w:type="dxa"/>
          </w:tcPr>
          <w:p w:rsidR="00050897" w:rsidRPr="00A37C86" w:rsidRDefault="00050897" w:rsidP="006B645F">
            <w:pPr>
              <w:tabs>
                <w:tab w:val="left" w:pos="2418"/>
              </w:tabs>
              <w:spacing w:before="120"/>
              <w:rPr>
                <w:sz w:val="22"/>
                <w:szCs w:val="22"/>
              </w:rPr>
            </w:pPr>
            <w:r w:rsidRPr="00A37C86">
              <w:rPr>
                <w:sz w:val="22"/>
                <w:szCs w:val="22"/>
              </w:rPr>
              <w:t>Đình Xuyên, Gia Lâm, Hà Nội</w:t>
            </w:r>
          </w:p>
        </w:tc>
        <w:tc>
          <w:tcPr>
            <w:tcW w:w="1878" w:type="dxa"/>
          </w:tcPr>
          <w:p w:rsidR="00050897" w:rsidRDefault="00050897" w:rsidP="00A37C86">
            <w:pPr>
              <w:jc w:val="center"/>
            </w:pPr>
            <w:r w:rsidRPr="000376D2">
              <w:rPr>
                <w:sz w:val="28"/>
                <w:szCs w:val="28"/>
              </w:rPr>
              <w:t>x</w:t>
            </w:r>
          </w:p>
        </w:tc>
      </w:tr>
      <w:tr w:rsidR="00A37C86" w:rsidRPr="00307654" w:rsidTr="00A37C86">
        <w:tc>
          <w:tcPr>
            <w:tcW w:w="559" w:type="dxa"/>
          </w:tcPr>
          <w:p w:rsidR="00A37C86" w:rsidRPr="00307654" w:rsidRDefault="00A37C86" w:rsidP="00A37C86">
            <w:pPr>
              <w:tabs>
                <w:tab w:val="left" w:pos="2418"/>
              </w:tabs>
              <w:spacing w:before="120"/>
              <w:ind w:left="360"/>
              <w:rPr>
                <w:b/>
                <w:sz w:val="28"/>
                <w:szCs w:val="28"/>
              </w:rPr>
            </w:pPr>
          </w:p>
        </w:tc>
        <w:tc>
          <w:tcPr>
            <w:tcW w:w="2384" w:type="dxa"/>
          </w:tcPr>
          <w:p w:rsidR="00A37C86" w:rsidRPr="00307654" w:rsidRDefault="00307654" w:rsidP="001D751D">
            <w:pPr>
              <w:rPr>
                <w:b/>
                <w:color w:val="000000"/>
              </w:rPr>
            </w:pPr>
            <w:r w:rsidRPr="00307654">
              <w:rPr>
                <w:b/>
                <w:color w:val="000000"/>
                <w:sz w:val="24"/>
              </w:rPr>
              <w:t>T</w:t>
            </w:r>
            <w:r w:rsidR="005E2306" w:rsidRPr="00307654">
              <w:rPr>
                <w:b/>
                <w:color w:val="000000"/>
                <w:sz w:val="24"/>
              </w:rPr>
              <w:t xml:space="preserve">ổng  số: </w:t>
            </w:r>
            <w:r w:rsidR="001D751D">
              <w:rPr>
                <w:b/>
                <w:color w:val="000000"/>
                <w:sz w:val="24"/>
              </w:rPr>
              <w:t>7</w:t>
            </w:r>
            <w:r w:rsidR="005E2306" w:rsidRPr="00307654">
              <w:rPr>
                <w:b/>
                <w:color w:val="000000"/>
                <w:sz w:val="24"/>
              </w:rPr>
              <w:t xml:space="preserve"> học sinh</w:t>
            </w:r>
          </w:p>
        </w:tc>
        <w:tc>
          <w:tcPr>
            <w:tcW w:w="1560" w:type="dxa"/>
          </w:tcPr>
          <w:p w:rsidR="00A37C86" w:rsidRPr="00307654" w:rsidRDefault="00A37C86" w:rsidP="004E60D7">
            <w:pPr>
              <w:tabs>
                <w:tab w:val="left" w:pos="2418"/>
              </w:tabs>
              <w:spacing w:before="120"/>
              <w:rPr>
                <w:b/>
                <w:color w:val="FF0000"/>
                <w:sz w:val="28"/>
                <w:szCs w:val="28"/>
              </w:rPr>
            </w:pPr>
          </w:p>
        </w:tc>
        <w:tc>
          <w:tcPr>
            <w:tcW w:w="3118" w:type="dxa"/>
          </w:tcPr>
          <w:p w:rsidR="00A37C86" w:rsidRPr="00307654" w:rsidRDefault="00A37C86" w:rsidP="004E60D7">
            <w:pPr>
              <w:tabs>
                <w:tab w:val="left" w:pos="2418"/>
              </w:tabs>
              <w:spacing w:before="120"/>
              <w:rPr>
                <w:b/>
                <w:color w:val="FF0000"/>
                <w:sz w:val="28"/>
                <w:szCs w:val="28"/>
              </w:rPr>
            </w:pPr>
          </w:p>
        </w:tc>
        <w:tc>
          <w:tcPr>
            <w:tcW w:w="1878" w:type="dxa"/>
          </w:tcPr>
          <w:p w:rsidR="00A37C86" w:rsidRPr="00307654" w:rsidRDefault="00A37C86" w:rsidP="004E60D7">
            <w:pPr>
              <w:tabs>
                <w:tab w:val="left" w:pos="2418"/>
              </w:tabs>
              <w:spacing w:before="120"/>
              <w:rPr>
                <w:b/>
                <w:color w:val="FF0000"/>
                <w:sz w:val="28"/>
                <w:szCs w:val="28"/>
              </w:rPr>
            </w:pPr>
          </w:p>
        </w:tc>
      </w:tr>
    </w:tbl>
    <w:p w:rsidR="004E60D7" w:rsidRDefault="004E60D7" w:rsidP="004E60D7">
      <w:pPr>
        <w:tabs>
          <w:tab w:val="left" w:pos="2418"/>
        </w:tabs>
        <w:spacing w:before="120" w:after="0" w:line="240" w:lineRule="auto"/>
        <w:rPr>
          <w:rFonts w:ascii="Times New Roman" w:hAnsi="Times New Roman" w:cs="Times New Roman"/>
          <w:sz w:val="28"/>
          <w:szCs w:val="28"/>
        </w:rPr>
      </w:pPr>
    </w:p>
    <w:p w:rsidR="004E60D7" w:rsidRDefault="004E60D7" w:rsidP="004C1458">
      <w:pPr>
        <w:tabs>
          <w:tab w:val="left" w:pos="2418"/>
        </w:tabs>
        <w:spacing w:before="120" w:after="0" w:line="240" w:lineRule="auto"/>
        <w:rPr>
          <w:rFonts w:ascii="Times New Roman" w:hAnsi="Times New Roman" w:cs="Times New Roman"/>
          <w:sz w:val="28"/>
          <w:szCs w:val="28"/>
        </w:rPr>
      </w:pPr>
    </w:p>
    <w:sectPr w:rsidR="004E60D7" w:rsidSect="009D1659">
      <w:headerReference w:type="default" r:id="rId7"/>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E12" w:rsidRDefault="00063E12" w:rsidP="005027AF">
      <w:pPr>
        <w:spacing w:after="0" w:line="240" w:lineRule="auto"/>
      </w:pPr>
      <w:r>
        <w:separator/>
      </w:r>
    </w:p>
  </w:endnote>
  <w:endnote w:type="continuationSeparator" w:id="1">
    <w:p w:rsidR="00063E12" w:rsidRDefault="00063E12" w:rsidP="0050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E12" w:rsidRDefault="00063E12" w:rsidP="005027AF">
      <w:pPr>
        <w:spacing w:after="0" w:line="240" w:lineRule="auto"/>
      </w:pPr>
      <w:r>
        <w:separator/>
      </w:r>
    </w:p>
  </w:footnote>
  <w:footnote w:type="continuationSeparator" w:id="1">
    <w:p w:rsidR="00063E12" w:rsidRDefault="00063E12" w:rsidP="0050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462"/>
      <w:docPartObj>
        <w:docPartGallery w:val="Page Numbers (Top of Page)"/>
        <w:docPartUnique/>
      </w:docPartObj>
    </w:sdtPr>
    <w:sdtContent>
      <w:p w:rsidR="0053684B" w:rsidRDefault="00B739DC">
        <w:pPr>
          <w:pStyle w:val="Header"/>
          <w:jc w:val="center"/>
        </w:pPr>
        <w:fldSimple w:instr=" PAGE   \* MERGEFORMAT ">
          <w:r w:rsidR="00731048">
            <w:rPr>
              <w:noProof/>
            </w:rPr>
            <w:t>6</w:t>
          </w:r>
        </w:fldSimple>
      </w:p>
    </w:sdtContent>
  </w:sdt>
  <w:p w:rsidR="0053684B" w:rsidRDefault="00536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74D"/>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846E1"/>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3654C"/>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1A1D"/>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471F6"/>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81149"/>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5223F"/>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E7F7C"/>
    <w:multiLevelType w:val="hybridMultilevel"/>
    <w:tmpl w:val="32101C56"/>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85404"/>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408BD"/>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114E3"/>
    <w:multiLevelType w:val="hybridMultilevel"/>
    <w:tmpl w:val="5006471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8708D"/>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E4D19"/>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36640"/>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55F63"/>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74B91"/>
    <w:multiLevelType w:val="hybridMultilevel"/>
    <w:tmpl w:val="9620B7C2"/>
    <w:lvl w:ilvl="0" w:tplc="837E1A3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12"/>
  </w:num>
  <w:num w:numId="6">
    <w:abstractNumId w:val="9"/>
  </w:num>
  <w:num w:numId="7">
    <w:abstractNumId w:val="14"/>
  </w:num>
  <w:num w:numId="8">
    <w:abstractNumId w:val="10"/>
  </w:num>
  <w:num w:numId="9">
    <w:abstractNumId w:val="7"/>
  </w:num>
  <w:num w:numId="10">
    <w:abstractNumId w:val="2"/>
  </w:num>
  <w:num w:numId="11">
    <w:abstractNumId w:val="15"/>
  </w:num>
  <w:num w:numId="12">
    <w:abstractNumId w:val="4"/>
  </w:num>
  <w:num w:numId="13">
    <w:abstractNumId w:val="0"/>
  </w:num>
  <w:num w:numId="14">
    <w:abstractNumId w:val="8"/>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53C9"/>
    <w:rsid w:val="00020024"/>
    <w:rsid w:val="000223B3"/>
    <w:rsid w:val="0002292A"/>
    <w:rsid w:val="00050897"/>
    <w:rsid w:val="00063E12"/>
    <w:rsid w:val="00070A46"/>
    <w:rsid w:val="00073C21"/>
    <w:rsid w:val="000934F5"/>
    <w:rsid w:val="000D034B"/>
    <w:rsid w:val="000D0B39"/>
    <w:rsid w:val="000D67C5"/>
    <w:rsid w:val="000E7213"/>
    <w:rsid w:val="00104B41"/>
    <w:rsid w:val="00156740"/>
    <w:rsid w:val="00171CAC"/>
    <w:rsid w:val="00182F6D"/>
    <w:rsid w:val="001B2447"/>
    <w:rsid w:val="001C2754"/>
    <w:rsid w:val="001D751D"/>
    <w:rsid w:val="001E76C3"/>
    <w:rsid w:val="002049FA"/>
    <w:rsid w:val="002313C5"/>
    <w:rsid w:val="00280857"/>
    <w:rsid w:val="002853C9"/>
    <w:rsid w:val="002973B3"/>
    <w:rsid w:val="002A54F4"/>
    <w:rsid w:val="002B5A32"/>
    <w:rsid w:val="002C0C7B"/>
    <w:rsid w:val="002D1C90"/>
    <w:rsid w:val="002E4021"/>
    <w:rsid w:val="00307654"/>
    <w:rsid w:val="003361D5"/>
    <w:rsid w:val="00341B9C"/>
    <w:rsid w:val="00347AE7"/>
    <w:rsid w:val="00357709"/>
    <w:rsid w:val="003B0474"/>
    <w:rsid w:val="003F2E2D"/>
    <w:rsid w:val="003F4833"/>
    <w:rsid w:val="004675E8"/>
    <w:rsid w:val="00474400"/>
    <w:rsid w:val="00480963"/>
    <w:rsid w:val="00482525"/>
    <w:rsid w:val="00497070"/>
    <w:rsid w:val="004A7E21"/>
    <w:rsid w:val="004B43F4"/>
    <w:rsid w:val="004B4CED"/>
    <w:rsid w:val="004C1458"/>
    <w:rsid w:val="004C372B"/>
    <w:rsid w:val="004C3AF0"/>
    <w:rsid w:val="004D415F"/>
    <w:rsid w:val="004D4261"/>
    <w:rsid w:val="004E60D7"/>
    <w:rsid w:val="004F3CFF"/>
    <w:rsid w:val="004F691B"/>
    <w:rsid w:val="005027AF"/>
    <w:rsid w:val="00503AC3"/>
    <w:rsid w:val="00504443"/>
    <w:rsid w:val="005263DC"/>
    <w:rsid w:val="0053684B"/>
    <w:rsid w:val="00571DDA"/>
    <w:rsid w:val="005956C4"/>
    <w:rsid w:val="005E2306"/>
    <w:rsid w:val="005E25D3"/>
    <w:rsid w:val="00601F04"/>
    <w:rsid w:val="00611630"/>
    <w:rsid w:val="00621F53"/>
    <w:rsid w:val="0066702D"/>
    <w:rsid w:val="006746D6"/>
    <w:rsid w:val="00687602"/>
    <w:rsid w:val="00691019"/>
    <w:rsid w:val="006A5041"/>
    <w:rsid w:val="006B645F"/>
    <w:rsid w:val="006D3BE1"/>
    <w:rsid w:val="00727777"/>
    <w:rsid w:val="00731048"/>
    <w:rsid w:val="00744A6A"/>
    <w:rsid w:val="00785390"/>
    <w:rsid w:val="007928AB"/>
    <w:rsid w:val="007C5E83"/>
    <w:rsid w:val="007D22C4"/>
    <w:rsid w:val="007D69C4"/>
    <w:rsid w:val="008042E0"/>
    <w:rsid w:val="00891179"/>
    <w:rsid w:val="008B5721"/>
    <w:rsid w:val="008B61B4"/>
    <w:rsid w:val="009000A4"/>
    <w:rsid w:val="00904244"/>
    <w:rsid w:val="009317C6"/>
    <w:rsid w:val="009332B1"/>
    <w:rsid w:val="009405D7"/>
    <w:rsid w:val="00943D33"/>
    <w:rsid w:val="00957906"/>
    <w:rsid w:val="00996594"/>
    <w:rsid w:val="009D1659"/>
    <w:rsid w:val="009D2A72"/>
    <w:rsid w:val="009D433E"/>
    <w:rsid w:val="009E1723"/>
    <w:rsid w:val="00A10D86"/>
    <w:rsid w:val="00A13F18"/>
    <w:rsid w:val="00A37C86"/>
    <w:rsid w:val="00A53F8C"/>
    <w:rsid w:val="00A73E11"/>
    <w:rsid w:val="00A81F7F"/>
    <w:rsid w:val="00A9022D"/>
    <w:rsid w:val="00AE2E7C"/>
    <w:rsid w:val="00B739DC"/>
    <w:rsid w:val="00B83F47"/>
    <w:rsid w:val="00B91A20"/>
    <w:rsid w:val="00BA6CA8"/>
    <w:rsid w:val="00BC0E5F"/>
    <w:rsid w:val="00BC6259"/>
    <w:rsid w:val="00BD21FD"/>
    <w:rsid w:val="00C0388C"/>
    <w:rsid w:val="00C20C48"/>
    <w:rsid w:val="00C413DE"/>
    <w:rsid w:val="00C5496D"/>
    <w:rsid w:val="00C75385"/>
    <w:rsid w:val="00C910D0"/>
    <w:rsid w:val="00C9682B"/>
    <w:rsid w:val="00CF1D76"/>
    <w:rsid w:val="00D10B1E"/>
    <w:rsid w:val="00D61D60"/>
    <w:rsid w:val="00D74ECE"/>
    <w:rsid w:val="00D751BE"/>
    <w:rsid w:val="00DA62DD"/>
    <w:rsid w:val="00DA6EFB"/>
    <w:rsid w:val="00DC3DA0"/>
    <w:rsid w:val="00DD4A42"/>
    <w:rsid w:val="00E13976"/>
    <w:rsid w:val="00E52544"/>
    <w:rsid w:val="00E63748"/>
    <w:rsid w:val="00E84E9A"/>
    <w:rsid w:val="00E9335F"/>
    <w:rsid w:val="00EC4CED"/>
    <w:rsid w:val="00ED04DE"/>
    <w:rsid w:val="00EE20EB"/>
    <w:rsid w:val="00EF35DD"/>
    <w:rsid w:val="00EF5468"/>
    <w:rsid w:val="00F1599F"/>
    <w:rsid w:val="00F1793C"/>
    <w:rsid w:val="00F2542E"/>
    <w:rsid w:val="00F32DF8"/>
    <w:rsid w:val="00F44FDE"/>
    <w:rsid w:val="00F6129A"/>
    <w:rsid w:val="00F66491"/>
    <w:rsid w:val="00F92F28"/>
    <w:rsid w:val="00FC2264"/>
    <w:rsid w:val="00FC3218"/>
    <w:rsid w:val="00FE0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30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54"/>
    <w:rPr>
      <w:rFonts w:ascii="Tahoma" w:hAnsi="Tahoma" w:cs="Tahoma"/>
      <w:sz w:val="16"/>
      <w:szCs w:val="16"/>
    </w:rPr>
  </w:style>
  <w:style w:type="paragraph" w:styleId="Header">
    <w:name w:val="header"/>
    <w:basedOn w:val="Normal"/>
    <w:link w:val="HeaderChar"/>
    <w:uiPriority w:val="99"/>
    <w:unhideWhenUsed/>
    <w:rsid w:val="0050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F"/>
  </w:style>
  <w:style w:type="paragraph" w:styleId="Footer">
    <w:name w:val="footer"/>
    <w:basedOn w:val="Normal"/>
    <w:link w:val="FooterChar"/>
    <w:uiPriority w:val="99"/>
    <w:unhideWhenUsed/>
    <w:rsid w:val="0050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30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15745">
      <w:bodyDiv w:val="1"/>
      <w:marLeft w:val="0"/>
      <w:marRight w:val="0"/>
      <w:marTop w:val="0"/>
      <w:marBottom w:val="0"/>
      <w:divBdr>
        <w:top w:val="none" w:sz="0" w:space="0" w:color="auto"/>
        <w:left w:val="none" w:sz="0" w:space="0" w:color="auto"/>
        <w:bottom w:val="none" w:sz="0" w:space="0" w:color="auto"/>
        <w:right w:val="none" w:sz="0" w:space="0" w:color="auto"/>
      </w:divBdr>
    </w:div>
    <w:div w:id="402145077">
      <w:bodyDiv w:val="1"/>
      <w:marLeft w:val="0"/>
      <w:marRight w:val="0"/>
      <w:marTop w:val="0"/>
      <w:marBottom w:val="0"/>
      <w:divBdr>
        <w:top w:val="none" w:sz="0" w:space="0" w:color="auto"/>
        <w:left w:val="none" w:sz="0" w:space="0" w:color="auto"/>
        <w:bottom w:val="none" w:sz="0" w:space="0" w:color="auto"/>
        <w:right w:val="none" w:sz="0" w:space="0" w:color="auto"/>
      </w:divBdr>
    </w:div>
    <w:div w:id="513569402">
      <w:bodyDiv w:val="1"/>
      <w:marLeft w:val="0"/>
      <w:marRight w:val="0"/>
      <w:marTop w:val="0"/>
      <w:marBottom w:val="0"/>
      <w:divBdr>
        <w:top w:val="none" w:sz="0" w:space="0" w:color="auto"/>
        <w:left w:val="none" w:sz="0" w:space="0" w:color="auto"/>
        <w:bottom w:val="none" w:sz="0" w:space="0" w:color="auto"/>
        <w:right w:val="none" w:sz="0" w:space="0" w:color="auto"/>
      </w:divBdr>
    </w:div>
    <w:div w:id="746347534">
      <w:bodyDiv w:val="1"/>
      <w:marLeft w:val="0"/>
      <w:marRight w:val="0"/>
      <w:marTop w:val="0"/>
      <w:marBottom w:val="0"/>
      <w:divBdr>
        <w:top w:val="none" w:sz="0" w:space="0" w:color="auto"/>
        <w:left w:val="none" w:sz="0" w:space="0" w:color="auto"/>
        <w:bottom w:val="none" w:sz="0" w:space="0" w:color="auto"/>
        <w:right w:val="none" w:sz="0" w:space="0" w:color="auto"/>
      </w:divBdr>
    </w:div>
    <w:div w:id="867063434">
      <w:bodyDiv w:val="1"/>
      <w:marLeft w:val="0"/>
      <w:marRight w:val="0"/>
      <w:marTop w:val="0"/>
      <w:marBottom w:val="0"/>
      <w:divBdr>
        <w:top w:val="none" w:sz="0" w:space="0" w:color="auto"/>
        <w:left w:val="none" w:sz="0" w:space="0" w:color="auto"/>
        <w:bottom w:val="none" w:sz="0" w:space="0" w:color="auto"/>
        <w:right w:val="none" w:sz="0" w:space="0" w:color="auto"/>
      </w:divBdr>
    </w:div>
    <w:div w:id="1081410342">
      <w:bodyDiv w:val="1"/>
      <w:marLeft w:val="0"/>
      <w:marRight w:val="0"/>
      <w:marTop w:val="0"/>
      <w:marBottom w:val="0"/>
      <w:divBdr>
        <w:top w:val="none" w:sz="0" w:space="0" w:color="auto"/>
        <w:left w:val="none" w:sz="0" w:space="0" w:color="auto"/>
        <w:bottom w:val="none" w:sz="0" w:space="0" w:color="auto"/>
        <w:right w:val="none" w:sz="0" w:space="0" w:color="auto"/>
      </w:divBdr>
    </w:div>
    <w:div w:id="1260404534">
      <w:bodyDiv w:val="1"/>
      <w:marLeft w:val="0"/>
      <w:marRight w:val="0"/>
      <w:marTop w:val="0"/>
      <w:marBottom w:val="0"/>
      <w:divBdr>
        <w:top w:val="none" w:sz="0" w:space="0" w:color="auto"/>
        <w:left w:val="none" w:sz="0" w:space="0" w:color="auto"/>
        <w:bottom w:val="none" w:sz="0" w:space="0" w:color="auto"/>
        <w:right w:val="none" w:sz="0" w:space="0" w:color="auto"/>
      </w:divBdr>
    </w:div>
    <w:div w:id="1615163586">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 w:id="1982155025">
      <w:bodyDiv w:val="1"/>
      <w:marLeft w:val="0"/>
      <w:marRight w:val="0"/>
      <w:marTop w:val="0"/>
      <w:marBottom w:val="0"/>
      <w:divBdr>
        <w:top w:val="none" w:sz="0" w:space="0" w:color="auto"/>
        <w:left w:val="none" w:sz="0" w:space="0" w:color="auto"/>
        <w:bottom w:val="none" w:sz="0" w:space="0" w:color="auto"/>
        <w:right w:val="none" w:sz="0" w:space="0" w:color="auto"/>
      </w:divBdr>
    </w:div>
    <w:div w:id="21261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c:creator>
  <cp:lastModifiedBy>PC</cp:lastModifiedBy>
  <cp:revision>56</cp:revision>
  <cp:lastPrinted>2023-05-09T01:38:00Z</cp:lastPrinted>
  <dcterms:created xsi:type="dcterms:W3CDTF">2021-04-29T02:26:00Z</dcterms:created>
  <dcterms:modified xsi:type="dcterms:W3CDTF">2023-05-09T03:35:00Z</dcterms:modified>
</cp:coreProperties>
</file>