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8" w:type="dxa"/>
        <w:jc w:val="center"/>
        <w:tblLook w:val="01E0" w:firstRow="1" w:lastRow="1" w:firstColumn="1" w:lastColumn="1" w:noHBand="0" w:noVBand="0"/>
      </w:tblPr>
      <w:tblGrid>
        <w:gridCol w:w="4013"/>
        <w:gridCol w:w="5985"/>
      </w:tblGrid>
      <w:tr w:rsidR="0098385C" w14:paraId="48F86ECB" w14:textId="77777777" w:rsidTr="002167A5">
        <w:trPr>
          <w:jc w:val="center"/>
        </w:trPr>
        <w:tc>
          <w:tcPr>
            <w:tcW w:w="4013" w:type="dxa"/>
          </w:tcPr>
          <w:p w14:paraId="464881C4" w14:textId="77777777" w:rsidR="0098385C" w:rsidRPr="00A97E0F" w:rsidRDefault="0098385C" w:rsidP="002167A5">
            <w:pPr>
              <w:keepNext/>
              <w:jc w:val="center"/>
              <w:outlineLvl w:val="0"/>
              <w:rPr>
                <w:bCs/>
                <w:sz w:val="26"/>
                <w:szCs w:val="26"/>
              </w:rPr>
            </w:pPr>
            <w:r w:rsidRPr="00A97E0F">
              <w:rPr>
                <w:b/>
                <w:bCs/>
                <w:sz w:val="26"/>
                <w:szCs w:val="26"/>
              </w:rPr>
              <w:br w:type="page"/>
            </w:r>
            <w:r w:rsidRPr="00A97E0F">
              <w:rPr>
                <w:b/>
                <w:bCs/>
                <w:sz w:val="26"/>
                <w:szCs w:val="26"/>
              </w:rPr>
              <w:br w:type="page"/>
            </w:r>
            <w:r w:rsidRPr="00A97E0F">
              <w:rPr>
                <w:b/>
                <w:bCs/>
                <w:sz w:val="26"/>
                <w:szCs w:val="26"/>
              </w:rPr>
              <w:br w:type="page"/>
            </w:r>
            <w:r w:rsidRPr="00A97E0F">
              <w:rPr>
                <w:bCs/>
                <w:sz w:val="26"/>
                <w:szCs w:val="26"/>
              </w:rPr>
              <w:t>UBND HUYỆN GIA LÂM</w:t>
            </w:r>
          </w:p>
          <w:p w14:paraId="66A7221B" w14:textId="77777777" w:rsidR="0098385C" w:rsidRPr="00A97E0F" w:rsidRDefault="0098385C" w:rsidP="002167A5">
            <w:pPr>
              <w:keepNext/>
              <w:jc w:val="center"/>
              <w:outlineLvl w:val="0"/>
              <w:rPr>
                <w:b/>
                <w:bCs/>
                <w:sz w:val="26"/>
                <w:szCs w:val="26"/>
              </w:rPr>
            </w:pPr>
            <w:r w:rsidRPr="00A97E0F">
              <w:rPr>
                <w:b/>
                <w:bCs/>
                <w:sz w:val="26"/>
                <w:szCs w:val="26"/>
              </w:rPr>
              <w:t>TRƯỜNG TIỂU HỌC KIM SƠN</w:t>
            </w:r>
          </w:p>
          <w:p w14:paraId="34D440D9" w14:textId="564427D3" w:rsidR="0098385C" w:rsidRPr="00A97E0F" w:rsidRDefault="000509C5" w:rsidP="002167A5">
            <w:pPr>
              <w:jc w:val="center"/>
              <w:rPr>
                <w:sz w:val="26"/>
                <w:szCs w:val="26"/>
              </w:rPr>
            </w:pPr>
            <w:r w:rsidRPr="00A97E0F">
              <w:rPr>
                <w:b/>
                <w:bCs/>
                <w:noProof/>
                <w:sz w:val="26"/>
                <w:szCs w:val="26"/>
              </w:rPr>
              <mc:AlternateContent>
                <mc:Choice Requires="wps">
                  <w:drawing>
                    <wp:anchor distT="0" distB="0" distL="114300" distR="114300" simplePos="0" relativeHeight="251656192" behindDoc="0" locked="0" layoutInCell="1" allowOverlap="1" wp14:anchorId="1842C097" wp14:editId="6EE159EF">
                      <wp:simplePos x="0" y="0"/>
                      <wp:positionH relativeFrom="column">
                        <wp:posOffset>589915</wp:posOffset>
                      </wp:positionH>
                      <wp:positionV relativeFrom="paragraph">
                        <wp:posOffset>6350</wp:posOffset>
                      </wp:positionV>
                      <wp:extent cx="1295400" cy="0"/>
                      <wp:effectExtent l="10160" t="10795" r="8890" b="825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D9A5"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5pt" to="1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"/>
                  </w:pict>
                </mc:Fallback>
              </mc:AlternateContent>
            </w:r>
          </w:p>
          <w:p w14:paraId="4DC892E8" w14:textId="77777777" w:rsidR="0098385C" w:rsidRPr="00A97E0F" w:rsidRDefault="0098385C" w:rsidP="002167A5">
            <w:pPr>
              <w:jc w:val="center"/>
              <w:rPr>
                <w:sz w:val="26"/>
                <w:szCs w:val="26"/>
              </w:rPr>
            </w:pPr>
            <w:r w:rsidRPr="00A97E0F">
              <w:rPr>
                <w:sz w:val="26"/>
                <w:szCs w:val="26"/>
              </w:rPr>
              <w:t>Số:       /QĐ-THKS</w:t>
            </w:r>
          </w:p>
          <w:p w14:paraId="22B8B276" w14:textId="77777777" w:rsidR="0098385C" w:rsidRPr="00A97E0F" w:rsidRDefault="0098385C" w:rsidP="002167A5">
            <w:pPr>
              <w:rPr>
                <w:sz w:val="26"/>
                <w:szCs w:val="26"/>
              </w:rPr>
            </w:pPr>
          </w:p>
        </w:tc>
        <w:tc>
          <w:tcPr>
            <w:tcW w:w="5985" w:type="dxa"/>
          </w:tcPr>
          <w:p w14:paraId="22A32D17" w14:textId="77777777" w:rsidR="0098385C" w:rsidRPr="00A97E0F" w:rsidRDefault="0098385C" w:rsidP="002167A5">
            <w:pPr>
              <w:keepNext/>
              <w:outlineLvl w:val="0"/>
              <w:rPr>
                <w:b/>
                <w:bCs/>
                <w:sz w:val="26"/>
                <w:szCs w:val="26"/>
              </w:rPr>
            </w:pPr>
            <w:r>
              <w:rPr>
                <w:b/>
                <w:bCs/>
                <w:sz w:val="26"/>
                <w:szCs w:val="26"/>
              </w:rPr>
              <w:t xml:space="preserve"> </w:t>
            </w:r>
            <w:r w:rsidRPr="00A97E0F">
              <w:rPr>
                <w:b/>
                <w:bCs/>
                <w:sz w:val="26"/>
                <w:szCs w:val="26"/>
              </w:rPr>
              <w:t xml:space="preserve"> CỘNG HOÀ XÃ HỘI CHỦ NGHĨA VIỆT NAM </w:t>
            </w:r>
          </w:p>
          <w:p w14:paraId="6905851F" w14:textId="77777777" w:rsidR="0098385C" w:rsidRPr="00A97E0F" w:rsidRDefault="0098385C" w:rsidP="002167A5">
            <w:pPr>
              <w:keepNext/>
              <w:jc w:val="center"/>
              <w:outlineLvl w:val="1"/>
              <w:rPr>
                <w:b/>
                <w:bCs/>
                <w:sz w:val="28"/>
                <w:szCs w:val="28"/>
              </w:rPr>
            </w:pPr>
            <w:r w:rsidRPr="00A97E0F">
              <w:rPr>
                <w:b/>
                <w:bCs/>
                <w:sz w:val="28"/>
                <w:szCs w:val="28"/>
              </w:rPr>
              <w:t>Độc lập - Tự do - Hạnh phúc</w:t>
            </w:r>
          </w:p>
          <w:p w14:paraId="13D0F831" w14:textId="30ADCCA9" w:rsidR="0098385C" w:rsidRPr="00A97E0F" w:rsidRDefault="000509C5" w:rsidP="002167A5">
            <w:pPr>
              <w:keepNext/>
              <w:outlineLvl w:val="0"/>
              <w:rPr>
                <w:b/>
                <w:bCs/>
                <w:sz w:val="26"/>
                <w:szCs w:val="26"/>
              </w:rPr>
            </w:pPr>
            <w:r w:rsidRPr="00A97E0F">
              <w:rPr>
                <w:b/>
                <w:bCs/>
                <w:noProof/>
                <w:sz w:val="26"/>
                <w:szCs w:val="26"/>
              </w:rPr>
              <mc:AlternateContent>
                <mc:Choice Requires="wps">
                  <w:drawing>
                    <wp:anchor distT="0" distB="0" distL="114300" distR="114300" simplePos="0" relativeHeight="251655168" behindDoc="0" locked="1" layoutInCell="1" allowOverlap="1" wp14:anchorId="53E325DD" wp14:editId="0D5C802C">
                      <wp:simplePos x="0" y="0"/>
                      <wp:positionH relativeFrom="column">
                        <wp:posOffset>784860</wp:posOffset>
                      </wp:positionH>
                      <wp:positionV relativeFrom="paragraph">
                        <wp:posOffset>-8255</wp:posOffset>
                      </wp:positionV>
                      <wp:extent cx="2028825" cy="0"/>
                      <wp:effectExtent l="10160" t="10795" r="8890" b="825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6D64" id="Line 2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65pt" to="22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">
                      <w10:anchorlock/>
                    </v:line>
                  </w:pict>
                </mc:Fallback>
              </mc:AlternateContent>
            </w:r>
            <w:r w:rsidR="0098385C" w:rsidRPr="00A97E0F">
              <w:rPr>
                <w:b/>
                <w:bCs/>
                <w:sz w:val="26"/>
                <w:szCs w:val="26"/>
              </w:rPr>
              <w:t xml:space="preserve">                     </w:t>
            </w:r>
          </w:p>
          <w:p w14:paraId="52CE21ED" w14:textId="22A84141" w:rsidR="0098385C" w:rsidRPr="00A97E0F" w:rsidRDefault="0098385C" w:rsidP="002167A5">
            <w:pPr>
              <w:pStyle w:val="Heading4"/>
            </w:pPr>
            <w:r>
              <w:t xml:space="preserve">   </w:t>
            </w:r>
            <w:r w:rsidRPr="00A97E0F">
              <w:t>Kim Sơn, ngà</w:t>
            </w:r>
            <w:r w:rsidR="002167A5">
              <w:t xml:space="preserve">y </w:t>
            </w:r>
            <w:r w:rsidR="008C745D">
              <w:t>28</w:t>
            </w:r>
            <w:r w:rsidR="002167A5">
              <w:t xml:space="preserve"> </w:t>
            </w:r>
            <w:r>
              <w:t xml:space="preserve">tháng </w:t>
            </w:r>
            <w:r w:rsidR="000509C5">
              <w:t>8</w:t>
            </w:r>
            <w:r>
              <w:t xml:space="preserve"> </w:t>
            </w:r>
            <w:r w:rsidRPr="00A97E0F">
              <w:t>năm  202</w:t>
            </w:r>
            <w:r w:rsidR="00E26BD1">
              <w:t>3</w:t>
            </w:r>
          </w:p>
        </w:tc>
      </w:tr>
    </w:tbl>
    <w:p w14:paraId="7DBF3896" w14:textId="77777777" w:rsidR="0098385C" w:rsidRDefault="0098385C" w:rsidP="0098385C">
      <w:pPr>
        <w:keepNext/>
        <w:outlineLvl w:val="2"/>
        <w:rPr>
          <w:b/>
          <w:bCs/>
          <w:sz w:val="26"/>
          <w:szCs w:val="26"/>
        </w:rPr>
      </w:pPr>
    </w:p>
    <w:p w14:paraId="2BEAC057" w14:textId="77777777" w:rsidR="0098385C" w:rsidRDefault="0098385C" w:rsidP="0098385C">
      <w:pPr>
        <w:keepNext/>
        <w:jc w:val="center"/>
        <w:outlineLvl w:val="2"/>
        <w:rPr>
          <w:b/>
          <w:bCs/>
          <w:sz w:val="28"/>
          <w:szCs w:val="26"/>
        </w:rPr>
      </w:pPr>
      <w:r w:rsidRPr="00F94E46">
        <w:rPr>
          <w:b/>
          <w:bCs/>
          <w:sz w:val="28"/>
          <w:szCs w:val="26"/>
        </w:rPr>
        <w:t xml:space="preserve">QUYẾT ĐỊNH </w:t>
      </w:r>
    </w:p>
    <w:p w14:paraId="67E1882B" w14:textId="1F46B59B" w:rsidR="0098385C" w:rsidRDefault="000509C5" w:rsidP="0098385C">
      <w:pPr>
        <w:keepNext/>
        <w:jc w:val="center"/>
        <w:outlineLvl w:val="2"/>
        <w:rPr>
          <w:b/>
          <w:sz w:val="28"/>
          <w:szCs w:val="28"/>
        </w:rPr>
      </w:pPr>
      <w:r>
        <w:rPr>
          <w:b/>
          <w:sz w:val="28"/>
          <w:szCs w:val="28"/>
        </w:rPr>
        <w:t>P</w:t>
      </w:r>
      <w:r w:rsidR="0098385C" w:rsidRPr="004F0B0F">
        <w:rPr>
          <w:b/>
          <w:sz w:val="28"/>
          <w:szCs w:val="28"/>
        </w:rPr>
        <w:t>hân công nhiệm vụ cán bộ, giáo viên, công nhân viên</w:t>
      </w:r>
      <w:r w:rsidR="0098385C">
        <w:rPr>
          <w:b/>
          <w:sz w:val="28"/>
          <w:szCs w:val="28"/>
        </w:rPr>
        <w:t xml:space="preserve"> </w:t>
      </w:r>
    </w:p>
    <w:p w14:paraId="5231CD29" w14:textId="651AB4A0" w:rsidR="0098385C" w:rsidRPr="00097D6A" w:rsidRDefault="0098385C" w:rsidP="0098385C">
      <w:pPr>
        <w:keepNext/>
        <w:jc w:val="center"/>
        <w:outlineLvl w:val="2"/>
        <w:rPr>
          <w:b/>
          <w:sz w:val="28"/>
          <w:szCs w:val="28"/>
        </w:rPr>
      </w:pPr>
      <w:r>
        <w:rPr>
          <w:b/>
          <w:sz w:val="28"/>
          <w:szCs w:val="28"/>
        </w:rPr>
        <w:t>năm học 202</w:t>
      </w:r>
      <w:r w:rsidR="00E26BD1">
        <w:rPr>
          <w:b/>
          <w:sz w:val="28"/>
          <w:szCs w:val="28"/>
        </w:rPr>
        <w:t>3</w:t>
      </w:r>
      <w:r>
        <w:rPr>
          <w:b/>
          <w:sz w:val="28"/>
          <w:szCs w:val="28"/>
        </w:rPr>
        <w:t xml:space="preserve"> – 202</w:t>
      </w:r>
      <w:r w:rsidR="00E26BD1">
        <w:rPr>
          <w:b/>
          <w:sz w:val="28"/>
          <w:szCs w:val="28"/>
        </w:rPr>
        <w:t>4</w:t>
      </w:r>
    </w:p>
    <w:p w14:paraId="5B987B2E" w14:textId="5A853A06" w:rsidR="0098385C" w:rsidRDefault="000509C5" w:rsidP="0098385C">
      <w:pPr>
        <w:keepNext/>
        <w:jc w:val="center"/>
        <w:outlineLvl w:val="0"/>
        <w:rPr>
          <w:sz w:val="28"/>
          <w:szCs w:val="28"/>
        </w:rPr>
      </w:pPr>
      <w:r>
        <w:rPr>
          <w:noProof/>
          <w:szCs w:val="26"/>
        </w:rPr>
        <mc:AlternateContent>
          <mc:Choice Requires="wps">
            <w:drawing>
              <wp:anchor distT="0" distB="0" distL="114300" distR="114300" simplePos="0" relativeHeight="251657216" behindDoc="0" locked="0" layoutInCell="1" allowOverlap="1" wp14:anchorId="4C30744A" wp14:editId="4241346E">
                <wp:simplePos x="0" y="0"/>
                <wp:positionH relativeFrom="column">
                  <wp:posOffset>2171700</wp:posOffset>
                </wp:positionH>
                <wp:positionV relativeFrom="paragraph">
                  <wp:posOffset>81280</wp:posOffset>
                </wp:positionV>
                <wp:extent cx="1483995" cy="0"/>
                <wp:effectExtent l="13335" t="10795" r="7620"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A4A0"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4pt" to="287.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"/>
            </w:pict>
          </mc:Fallback>
        </mc:AlternateContent>
      </w:r>
    </w:p>
    <w:p w14:paraId="03BA7306" w14:textId="77777777" w:rsidR="0098385C" w:rsidRDefault="0098385C" w:rsidP="0098385C">
      <w:pPr>
        <w:keepNext/>
        <w:jc w:val="center"/>
        <w:outlineLvl w:val="0"/>
        <w:rPr>
          <w:b/>
          <w:bCs/>
          <w:sz w:val="26"/>
          <w:szCs w:val="26"/>
        </w:rPr>
      </w:pPr>
    </w:p>
    <w:p w14:paraId="22DB6275" w14:textId="77777777" w:rsidR="0098385C" w:rsidRPr="00A95BFD" w:rsidRDefault="0098385C" w:rsidP="0098385C">
      <w:pPr>
        <w:keepNext/>
        <w:jc w:val="center"/>
        <w:outlineLvl w:val="2"/>
        <w:rPr>
          <w:b/>
          <w:bCs/>
          <w:sz w:val="26"/>
        </w:rPr>
      </w:pPr>
      <w:r>
        <w:rPr>
          <w:b/>
          <w:bCs/>
          <w:sz w:val="26"/>
        </w:rPr>
        <w:t xml:space="preserve">HIỆU </w:t>
      </w:r>
      <w:r w:rsidRPr="00A95BFD">
        <w:rPr>
          <w:b/>
          <w:bCs/>
          <w:sz w:val="26"/>
        </w:rPr>
        <w:t xml:space="preserve">TRƯỞNG </w:t>
      </w:r>
      <w:r>
        <w:rPr>
          <w:b/>
          <w:bCs/>
          <w:sz w:val="26"/>
        </w:rPr>
        <w:t>TRƯỜNG TIỂU HỌC KIM SƠN</w:t>
      </w:r>
    </w:p>
    <w:p w14:paraId="555CDB99" w14:textId="77777777" w:rsidR="0098385C" w:rsidRPr="00A95BFD" w:rsidRDefault="0098385C" w:rsidP="0098385C">
      <w:pPr>
        <w:jc w:val="center"/>
        <w:rPr>
          <w:b/>
          <w:bCs/>
          <w:sz w:val="26"/>
        </w:rPr>
      </w:pPr>
    </w:p>
    <w:p w14:paraId="66616627" w14:textId="79FD43C2" w:rsidR="0098385C" w:rsidRPr="00361EEA" w:rsidRDefault="0098385C" w:rsidP="0098385C">
      <w:pPr>
        <w:spacing w:before="120"/>
        <w:ind w:firstLine="720"/>
        <w:jc w:val="both"/>
        <w:rPr>
          <w:i/>
          <w:sz w:val="26"/>
        </w:rPr>
      </w:pPr>
      <w:r w:rsidRPr="00361EEA">
        <w:rPr>
          <w:i/>
          <w:sz w:val="26"/>
        </w:rPr>
        <w:t xml:space="preserve">Căn cứ Quyết định số 480/QĐ-UBND ngày 26 tháng 11 năm 2016 của UBND huyện Gia Lâm về việc thành lập trường </w:t>
      </w:r>
      <w:r w:rsidR="00E26BD1">
        <w:rPr>
          <w:i/>
          <w:sz w:val="26"/>
        </w:rPr>
        <w:t>T</w:t>
      </w:r>
      <w:r w:rsidRPr="00361EEA">
        <w:rPr>
          <w:i/>
          <w:sz w:val="26"/>
        </w:rPr>
        <w:t>iểu học Kim Sơn;</w:t>
      </w:r>
    </w:p>
    <w:p w14:paraId="4198E3BF" w14:textId="77777777" w:rsidR="0098385C" w:rsidRPr="00361EEA" w:rsidRDefault="0098385C" w:rsidP="0098385C">
      <w:pPr>
        <w:spacing w:before="120"/>
        <w:ind w:firstLine="720"/>
        <w:jc w:val="both"/>
        <w:rPr>
          <w:i/>
          <w:sz w:val="26"/>
        </w:rPr>
      </w:pPr>
      <w:r w:rsidRPr="00361EEA">
        <w:rPr>
          <w:i/>
          <w:sz w:val="26"/>
        </w:rPr>
        <w:t>Căn cứ Thông tư liên tịch số 16/2017/TTLT-BGDĐT-BNV ngày 12/7/2017 của Liên Bộ Giáo dục&amp;Đào tạo- Bộ Nội vụ Hướng dẫn danh mục khung vị trí việc làm và định mức số lượng người làm việc trong các cơ sở giáo dục phổ thông công lập;</w:t>
      </w:r>
    </w:p>
    <w:p w14:paraId="216600B6" w14:textId="77777777" w:rsidR="0098385C" w:rsidRPr="00361EEA" w:rsidRDefault="0098385C" w:rsidP="0098385C">
      <w:pPr>
        <w:spacing w:before="120"/>
        <w:ind w:firstLine="720"/>
        <w:jc w:val="both"/>
        <w:rPr>
          <w:i/>
          <w:sz w:val="26"/>
        </w:rPr>
      </w:pPr>
      <w:r w:rsidRPr="00361EEA">
        <w:rPr>
          <w:i/>
          <w:sz w:val="26"/>
        </w:rPr>
        <w:t>C</w:t>
      </w:r>
      <w:r w:rsidRPr="00361EEA">
        <w:rPr>
          <w:rFonts w:hint="eastAsia"/>
          <w:i/>
          <w:sz w:val="26"/>
        </w:rPr>
        <w:t>ă</w:t>
      </w:r>
      <w:r w:rsidRPr="00361EEA">
        <w:rPr>
          <w:i/>
          <w:sz w:val="26"/>
        </w:rPr>
        <w:t>n cứ yêu cầu công tác; số lượng và chất lượng đội ngũ cán bộ, giáo viên, nhân viên hiện có của trường;</w:t>
      </w:r>
    </w:p>
    <w:p w14:paraId="6136164A" w14:textId="77777777" w:rsidR="0098385C" w:rsidRPr="00361EEA" w:rsidRDefault="0098385C" w:rsidP="0098385C">
      <w:pPr>
        <w:spacing w:before="120"/>
        <w:ind w:firstLine="720"/>
        <w:jc w:val="both"/>
        <w:rPr>
          <w:i/>
          <w:sz w:val="26"/>
        </w:rPr>
      </w:pPr>
      <w:r w:rsidRPr="00361EEA">
        <w:rPr>
          <w:i/>
          <w:sz w:val="26"/>
        </w:rPr>
        <w:t xml:space="preserve">Căn cứ ý kiến thống nhất </w:t>
      </w:r>
      <w:r>
        <w:rPr>
          <w:i/>
          <w:sz w:val="26"/>
        </w:rPr>
        <w:t>của tập thể lãnh đạo nhà trường.</w:t>
      </w:r>
    </w:p>
    <w:p w14:paraId="7301FC5B" w14:textId="77777777" w:rsidR="0098385C" w:rsidRPr="00A95BFD" w:rsidRDefault="0098385C" w:rsidP="0098385C">
      <w:pPr>
        <w:spacing w:before="120"/>
        <w:jc w:val="center"/>
        <w:rPr>
          <w:b/>
          <w:bCs/>
          <w:sz w:val="26"/>
        </w:rPr>
      </w:pPr>
      <w:r w:rsidRPr="00A95BFD">
        <w:rPr>
          <w:b/>
          <w:bCs/>
          <w:sz w:val="26"/>
        </w:rPr>
        <w:t>QUYẾT ĐỊNH:</w:t>
      </w:r>
    </w:p>
    <w:p w14:paraId="2E3B2958" w14:textId="21313741" w:rsidR="0098385C" w:rsidRPr="00FC3B50" w:rsidRDefault="0098385C" w:rsidP="0098385C">
      <w:pPr>
        <w:spacing w:before="120"/>
        <w:jc w:val="both"/>
        <w:rPr>
          <w:i/>
          <w:sz w:val="26"/>
        </w:rPr>
      </w:pPr>
      <w:r w:rsidRPr="00A95BFD">
        <w:rPr>
          <w:sz w:val="26"/>
        </w:rPr>
        <w:t xml:space="preserve"> </w:t>
      </w:r>
      <w:r w:rsidRPr="00A95BFD">
        <w:rPr>
          <w:b/>
          <w:bCs/>
          <w:sz w:val="26"/>
        </w:rPr>
        <w:t xml:space="preserve">   </w:t>
      </w:r>
      <w:r w:rsidRPr="00A95BFD">
        <w:rPr>
          <w:b/>
          <w:bCs/>
          <w:sz w:val="26"/>
        </w:rPr>
        <w:tab/>
        <w:t>Điều 1.</w:t>
      </w:r>
      <w:r w:rsidRPr="00A95BFD">
        <w:rPr>
          <w:sz w:val="26"/>
        </w:rPr>
        <w:t xml:space="preserve"> </w:t>
      </w:r>
      <w:r w:rsidR="000509C5">
        <w:rPr>
          <w:sz w:val="28"/>
          <w:szCs w:val="28"/>
        </w:rPr>
        <w:t>P</w:t>
      </w:r>
      <w:r>
        <w:rPr>
          <w:sz w:val="28"/>
          <w:szCs w:val="28"/>
        </w:rPr>
        <w:t>hân</w:t>
      </w:r>
      <w:r>
        <w:rPr>
          <w:sz w:val="26"/>
        </w:rPr>
        <w:t xml:space="preserve"> công nhiệm vụ công tác năm học 202</w:t>
      </w:r>
      <w:r w:rsidR="00E26BD1">
        <w:rPr>
          <w:sz w:val="26"/>
        </w:rPr>
        <w:t>3</w:t>
      </w:r>
      <w:r>
        <w:rPr>
          <w:sz w:val="26"/>
        </w:rPr>
        <w:t>- 202</w:t>
      </w:r>
      <w:r w:rsidR="00E26BD1">
        <w:rPr>
          <w:sz w:val="26"/>
        </w:rPr>
        <w:t>4</w:t>
      </w:r>
      <w:r>
        <w:rPr>
          <w:sz w:val="26"/>
        </w:rPr>
        <w:t xml:space="preserve"> các thành viên thuộc trường </w:t>
      </w:r>
      <w:r w:rsidR="00E26BD1">
        <w:rPr>
          <w:sz w:val="26"/>
        </w:rPr>
        <w:t>T</w:t>
      </w:r>
      <w:r>
        <w:rPr>
          <w:sz w:val="26"/>
        </w:rPr>
        <w:t>iểu học Kim Sơn quản lý và sử dụng</w:t>
      </w:r>
      <w:r w:rsidR="002167A5">
        <w:rPr>
          <w:sz w:val="26"/>
        </w:rPr>
        <w:t xml:space="preserve"> bắt đầu từ ngày </w:t>
      </w:r>
      <w:r w:rsidR="000509C5">
        <w:rPr>
          <w:sz w:val="26"/>
        </w:rPr>
        <w:t>01</w:t>
      </w:r>
      <w:r w:rsidR="002167A5">
        <w:rPr>
          <w:sz w:val="26"/>
        </w:rPr>
        <w:t>/</w:t>
      </w:r>
      <w:r w:rsidR="000509C5">
        <w:rPr>
          <w:sz w:val="26"/>
        </w:rPr>
        <w:t>9</w:t>
      </w:r>
      <w:r>
        <w:rPr>
          <w:sz w:val="26"/>
        </w:rPr>
        <w:t>/202</w:t>
      </w:r>
      <w:r w:rsidR="00E26BD1">
        <w:rPr>
          <w:sz w:val="26"/>
        </w:rPr>
        <w:t>3</w:t>
      </w:r>
      <w:r>
        <w:rPr>
          <w:sz w:val="26"/>
        </w:rPr>
        <w:t xml:space="preserve"> </w:t>
      </w:r>
      <w:r w:rsidR="002167A5">
        <w:rPr>
          <w:sz w:val="26"/>
        </w:rPr>
        <w:t xml:space="preserve">đến hết ngày </w:t>
      </w:r>
      <w:r w:rsidR="000509C5">
        <w:rPr>
          <w:sz w:val="26"/>
        </w:rPr>
        <w:t>31</w:t>
      </w:r>
      <w:r w:rsidR="002167A5">
        <w:rPr>
          <w:sz w:val="26"/>
        </w:rPr>
        <w:t>/05/202</w:t>
      </w:r>
      <w:r w:rsidR="00E26BD1">
        <w:rPr>
          <w:sz w:val="26"/>
        </w:rPr>
        <w:t>4</w:t>
      </w:r>
      <w:r w:rsidRPr="00FC3B50">
        <w:rPr>
          <w:i/>
          <w:sz w:val="26"/>
        </w:rPr>
        <w:t>(Biểu phân công nhiệm vụ chi tiết kèm theo và được điều chỉnh, bổ sung khi nhân sự nhà trường có sự thay đổi)</w:t>
      </w:r>
      <w:r>
        <w:rPr>
          <w:i/>
          <w:sz w:val="26"/>
        </w:rPr>
        <w:t>.</w:t>
      </w:r>
    </w:p>
    <w:p w14:paraId="2EADD93B" w14:textId="77777777" w:rsidR="0098385C" w:rsidRPr="00A95BFD" w:rsidRDefault="0098385C" w:rsidP="0098385C">
      <w:pPr>
        <w:spacing w:before="120"/>
        <w:jc w:val="both"/>
        <w:rPr>
          <w:sz w:val="26"/>
        </w:rPr>
      </w:pPr>
      <w:r w:rsidRPr="00FC3B50">
        <w:rPr>
          <w:i/>
          <w:sz w:val="26"/>
        </w:rPr>
        <w:t xml:space="preserve">           </w:t>
      </w:r>
      <w:r w:rsidRPr="00A95BFD">
        <w:rPr>
          <w:b/>
          <w:bCs/>
          <w:sz w:val="26"/>
        </w:rPr>
        <w:t>Điều 2.</w:t>
      </w:r>
      <w:r w:rsidRPr="00A95BFD">
        <w:rPr>
          <w:sz w:val="26"/>
        </w:rPr>
        <w:t xml:space="preserve"> </w:t>
      </w:r>
      <w:r>
        <w:rPr>
          <w:sz w:val="26"/>
        </w:rPr>
        <w:t>Các ông, bà cán bộ, giáo viên, nhân viên được phân công có trách nhiệm thực hiện nghiêm túc các nhiệm vụ và được hưởng các chế độ được qui định tại Điều lệ trường, các qui định hiện hành của cấp có thẩm quyền và của Hiệu trưởng nhà trường khi yêu cầu.</w:t>
      </w:r>
    </w:p>
    <w:p w14:paraId="5E73721E" w14:textId="77777777" w:rsidR="0098385C" w:rsidRPr="00A95BFD" w:rsidRDefault="0098385C" w:rsidP="0098385C">
      <w:pPr>
        <w:spacing w:before="120"/>
        <w:jc w:val="both"/>
        <w:rPr>
          <w:sz w:val="26"/>
        </w:rPr>
      </w:pPr>
      <w:r w:rsidRPr="00A95BFD">
        <w:rPr>
          <w:b/>
          <w:bCs/>
          <w:sz w:val="26"/>
        </w:rPr>
        <w:t xml:space="preserve"> </w:t>
      </w:r>
      <w:r w:rsidRPr="00A95BFD">
        <w:rPr>
          <w:b/>
          <w:bCs/>
          <w:sz w:val="26"/>
        </w:rPr>
        <w:tab/>
        <w:t>Điều 3.</w:t>
      </w:r>
      <w:r w:rsidRPr="00A95BFD">
        <w:rPr>
          <w:sz w:val="26"/>
        </w:rPr>
        <w:t xml:space="preserve"> </w:t>
      </w:r>
      <w:r>
        <w:rPr>
          <w:sz w:val="26"/>
        </w:rPr>
        <w:t xml:space="preserve">Các ông, bà có tên trong danh sách tại điều 1 </w:t>
      </w:r>
      <w:r w:rsidRPr="00A95BFD">
        <w:rPr>
          <w:sz w:val="26"/>
        </w:rPr>
        <w:t>chịu trách nhiệm thi hành quyết định này</w:t>
      </w:r>
      <w:r>
        <w:rPr>
          <w:sz w:val="26"/>
        </w:rPr>
        <w:t xml:space="preserve">. </w:t>
      </w:r>
      <w:r w:rsidRPr="00A95BFD">
        <w:rPr>
          <w:sz w:val="26"/>
        </w:rPr>
        <w:t>/.</w:t>
      </w:r>
    </w:p>
    <w:p w14:paraId="0DEDBFE5" w14:textId="77777777" w:rsidR="0098385C" w:rsidRDefault="0098385C" w:rsidP="0098385C">
      <w:pPr>
        <w:jc w:val="both"/>
        <w:rPr>
          <w:sz w:val="26"/>
          <w:szCs w:val="26"/>
        </w:rPr>
      </w:pPr>
    </w:p>
    <w:p w14:paraId="74E7633E" w14:textId="77777777" w:rsidR="0098385C" w:rsidRDefault="0098385C" w:rsidP="0098385C">
      <w:pPr>
        <w:jc w:val="both"/>
        <w:rPr>
          <w:sz w:val="4"/>
          <w:szCs w:val="4"/>
        </w:rPr>
      </w:pPr>
    </w:p>
    <w:tbl>
      <w:tblPr>
        <w:tblW w:w="9571" w:type="dxa"/>
        <w:tblLook w:val="01E0" w:firstRow="1" w:lastRow="1" w:firstColumn="1" w:lastColumn="1" w:noHBand="0" w:noVBand="0"/>
      </w:tblPr>
      <w:tblGrid>
        <w:gridCol w:w="4393"/>
        <w:gridCol w:w="5178"/>
      </w:tblGrid>
      <w:tr w:rsidR="0098385C" w14:paraId="6F53A6C7" w14:textId="77777777" w:rsidTr="00A9747D">
        <w:tc>
          <w:tcPr>
            <w:tcW w:w="4393" w:type="dxa"/>
          </w:tcPr>
          <w:p w14:paraId="6BD7446C" w14:textId="77777777" w:rsidR="0098385C" w:rsidRDefault="0098385C" w:rsidP="002167A5">
            <w:pPr>
              <w:rPr>
                <w:b/>
                <w:bCs/>
              </w:rPr>
            </w:pPr>
            <w:r w:rsidRPr="00DE6402">
              <w:rPr>
                <w:b/>
                <w:i/>
              </w:rPr>
              <w:t>Nơi nhận</w:t>
            </w:r>
            <w:r>
              <w:rPr>
                <w:szCs w:val="28"/>
              </w:rPr>
              <w:t xml:space="preserve">: </w:t>
            </w:r>
            <w:r>
              <w:rPr>
                <w:szCs w:val="28"/>
              </w:rPr>
              <w:tab/>
            </w:r>
            <w:r>
              <w:rPr>
                <w:szCs w:val="28"/>
              </w:rPr>
              <w:tab/>
            </w:r>
            <w:r>
              <w:rPr>
                <w:szCs w:val="28"/>
              </w:rPr>
              <w:tab/>
              <w:t xml:space="preserve">                                </w:t>
            </w:r>
          </w:p>
          <w:p w14:paraId="3C68C9A9" w14:textId="77777777" w:rsidR="0098385C" w:rsidRDefault="0098385C" w:rsidP="002167A5">
            <w:pPr>
              <w:rPr>
                <w:sz w:val="22"/>
              </w:rPr>
            </w:pPr>
            <w:r w:rsidRPr="00DE6402">
              <w:rPr>
                <w:szCs w:val="22"/>
              </w:rPr>
              <w:t>-</w:t>
            </w:r>
            <w:r w:rsidRPr="00DE6402">
              <w:rPr>
                <w:sz w:val="22"/>
              </w:rPr>
              <w:t xml:space="preserve"> Như điều 3</w:t>
            </w:r>
            <w:r>
              <w:rPr>
                <w:sz w:val="22"/>
              </w:rPr>
              <w:t>/ để thực hiện;</w:t>
            </w:r>
          </w:p>
          <w:p w14:paraId="1B0D3DED" w14:textId="77777777" w:rsidR="0098385C" w:rsidRDefault="0098385C" w:rsidP="002167A5">
            <w:pPr>
              <w:rPr>
                <w:sz w:val="22"/>
              </w:rPr>
            </w:pPr>
            <w:r>
              <w:rPr>
                <w:sz w:val="22"/>
              </w:rPr>
              <w:t>- Hiệu trưởng/ để quản lý;</w:t>
            </w:r>
          </w:p>
          <w:p w14:paraId="660D654B" w14:textId="77777777" w:rsidR="0098385C" w:rsidRPr="00DE6402" w:rsidRDefault="0098385C" w:rsidP="002167A5">
            <w:pPr>
              <w:rPr>
                <w:sz w:val="22"/>
              </w:rPr>
            </w:pPr>
            <w:r>
              <w:rPr>
                <w:sz w:val="22"/>
              </w:rPr>
              <w:t>- Kế toán/ để theo dõi và thực hiện chế độ;</w:t>
            </w:r>
            <w:r w:rsidRPr="00DE6402">
              <w:rPr>
                <w:sz w:val="26"/>
              </w:rPr>
              <w:t xml:space="preserve">                                                                                             </w:t>
            </w:r>
            <w:r>
              <w:rPr>
                <w:sz w:val="22"/>
              </w:rPr>
              <w:t>- Lưu: VT.</w:t>
            </w:r>
          </w:p>
          <w:p w14:paraId="2AF3D0EE" w14:textId="77777777" w:rsidR="0098385C" w:rsidRDefault="0098385C" w:rsidP="002167A5">
            <w:pPr>
              <w:rPr>
                <w:b/>
                <w:bCs/>
                <w:szCs w:val="28"/>
              </w:rPr>
            </w:pPr>
            <w:r>
              <w:rPr>
                <w:sz w:val="20"/>
              </w:rPr>
              <w:t xml:space="preserve">                                                                                                            </w:t>
            </w:r>
            <w:r>
              <w:rPr>
                <w:b/>
                <w:bCs/>
                <w:szCs w:val="28"/>
              </w:rPr>
              <w:t xml:space="preserve">                  </w:t>
            </w:r>
          </w:p>
        </w:tc>
        <w:tc>
          <w:tcPr>
            <w:tcW w:w="5178" w:type="dxa"/>
          </w:tcPr>
          <w:p w14:paraId="66A2F667" w14:textId="77777777" w:rsidR="0098385C" w:rsidRPr="00DE6402" w:rsidRDefault="0098385C" w:rsidP="002167A5">
            <w:pPr>
              <w:jc w:val="center"/>
              <w:rPr>
                <w:b/>
                <w:bCs/>
                <w:sz w:val="26"/>
              </w:rPr>
            </w:pPr>
            <w:r>
              <w:rPr>
                <w:b/>
                <w:bCs/>
                <w:sz w:val="26"/>
              </w:rPr>
              <w:t>HIỆU TRƯỞNG</w:t>
            </w:r>
          </w:p>
          <w:p w14:paraId="14D3B340" w14:textId="77777777" w:rsidR="0098385C" w:rsidRDefault="0098385C" w:rsidP="002167A5">
            <w:pPr>
              <w:jc w:val="center"/>
              <w:rPr>
                <w:b/>
                <w:bCs/>
                <w:szCs w:val="28"/>
              </w:rPr>
            </w:pPr>
          </w:p>
          <w:p w14:paraId="18904BF6" w14:textId="77777777" w:rsidR="0098385C" w:rsidRDefault="0098385C" w:rsidP="002167A5">
            <w:pPr>
              <w:jc w:val="center"/>
              <w:rPr>
                <w:b/>
                <w:bCs/>
                <w:szCs w:val="28"/>
              </w:rPr>
            </w:pPr>
            <w:r>
              <w:rPr>
                <w:b/>
                <w:bCs/>
                <w:szCs w:val="28"/>
              </w:rPr>
              <w:t xml:space="preserve">    </w:t>
            </w:r>
          </w:p>
          <w:p w14:paraId="72BEC833" w14:textId="77777777" w:rsidR="0098385C" w:rsidRDefault="0098385C" w:rsidP="002167A5">
            <w:pPr>
              <w:jc w:val="center"/>
              <w:rPr>
                <w:b/>
                <w:bCs/>
                <w:szCs w:val="28"/>
              </w:rPr>
            </w:pPr>
          </w:p>
          <w:p w14:paraId="1C133056" w14:textId="77777777" w:rsidR="0098385C" w:rsidRDefault="0098385C" w:rsidP="002167A5">
            <w:pPr>
              <w:rPr>
                <w:b/>
                <w:bCs/>
                <w:szCs w:val="28"/>
              </w:rPr>
            </w:pPr>
          </w:p>
          <w:p w14:paraId="2732049F" w14:textId="77777777" w:rsidR="0098385C" w:rsidRDefault="0098385C" w:rsidP="002167A5">
            <w:pPr>
              <w:rPr>
                <w:b/>
                <w:bCs/>
                <w:szCs w:val="28"/>
              </w:rPr>
            </w:pPr>
          </w:p>
          <w:p w14:paraId="44E81623" w14:textId="63527F2E" w:rsidR="0098385C" w:rsidRPr="002A57FE" w:rsidRDefault="000509C5" w:rsidP="002167A5">
            <w:pPr>
              <w:jc w:val="center"/>
              <w:rPr>
                <w:b/>
                <w:bCs/>
                <w:sz w:val="28"/>
                <w:szCs w:val="28"/>
              </w:rPr>
            </w:pPr>
            <w:r>
              <w:rPr>
                <w:b/>
                <w:bCs/>
                <w:sz w:val="28"/>
                <w:szCs w:val="28"/>
              </w:rPr>
              <w:t>Nguyễn Đắc Yên</w:t>
            </w:r>
          </w:p>
          <w:p w14:paraId="417BFC0B" w14:textId="77777777" w:rsidR="0098385C" w:rsidRDefault="0098385C" w:rsidP="00A9747D">
            <w:pPr>
              <w:rPr>
                <w:b/>
                <w:bCs/>
                <w:sz w:val="28"/>
                <w:szCs w:val="28"/>
              </w:rPr>
            </w:pPr>
          </w:p>
          <w:p w14:paraId="4C810BD6" w14:textId="77777777" w:rsidR="0098385C" w:rsidRPr="002A57FE" w:rsidRDefault="0098385C" w:rsidP="002167A5">
            <w:pPr>
              <w:jc w:val="center"/>
              <w:rPr>
                <w:b/>
                <w:bCs/>
                <w:sz w:val="28"/>
                <w:szCs w:val="28"/>
              </w:rPr>
            </w:pPr>
          </w:p>
          <w:p w14:paraId="0DAFE26B" w14:textId="77777777" w:rsidR="0098385C" w:rsidRDefault="0098385C" w:rsidP="002167A5">
            <w:pPr>
              <w:jc w:val="center"/>
              <w:rPr>
                <w:b/>
                <w:bCs/>
                <w:szCs w:val="28"/>
              </w:rPr>
            </w:pPr>
          </w:p>
          <w:p w14:paraId="2F8DD5E6" w14:textId="77777777" w:rsidR="0098385C" w:rsidRPr="00DE6402" w:rsidRDefault="0098385C" w:rsidP="002167A5">
            <w:pPr>
              <w:jc w:val="center"/>
              <w:rPr>
                <w:b/>
                <w:bCs/>
                <w:szCs w:val="28"/>
              </w:rPr>
            </w:pPr>
          </w:p>
        </w:tc>
      </w:tr>
    </w:tbl>
    <w:p w14:paraId="34D987FD" w14:textId="77777777" w:rsidR="004F5AF6" w:rsidRDefault="004F5AF6" w:rsidP="004F5AF6"/>
    <w:sectPr w:rsidR="004F5AF6" w:rsidSect="002F2C8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A1"/>
    <w:rsid w:val="00020672"/>
    <w:rsid w:val="000509C5"/>
    <w:rsid w:val="00056314"/>
    <w:rsid w:val="00097D6A"/>
    <w:rsid w:val="000E3E61"/>
    <w:rsid w:val="0010734A"/>
    <w:rsid w:val="00137D85"/>
    <w:rsid w:val="0016220F"/>
    <w:rsid w:val="00205938"/>
    <w:rsid w:val="0021538C"/>
    <w:rsid w:val="002167A5"/>
    <w:rsid w:val="0023025A"/>
    <w:rsid w:val="002A57FE"/>
    <w:rsid w:val="002F2C8B"/>
    <w:rsid w:val="0032531D"/>
    <w:rsid w:val="00361EEA"/>
    <w:rsid w:val="0038618B"/>
    <w:rsid w:val="003A4758"/>
    <w:rsid w:val="00425F3B"/>
    <w:rsid w:val="00431CF8"/>
    <w:rsid w:val="00435023"/>
    <w:rsid w:val="00454325"/>
    <w:rsid w:val="00482121"/>
    <w:rsid w:val="004F0B0F"/>
    <w:rsid w:val="004F5523"/>
    <w:rsid w:val="004F5AF6"/>
    <w:rsid w:val="00523CF1"/>
    <w:rsid w:val="00582591"/>
    <w:rsid w:val="005B022F"/>
    <w:rsid w:val="00610B73"/>
    <w:rsid w:val="0066299A"/>
    <w:rsid w:val="00665715"/>
    <w:rsid w:val="0066618F"/>
    <w:rsid w:val="006B4517"/>
    <w:rsid w:val="006D5756"/>
    <w:rsid w:val="007517F8"/>
    <w:rsid w:val="007B0957"/>
    <w:rsid w:val="007D0BA2"/>
    <w:rsid w:val="00805F42"/>
    <w:rsid w:val="00841D5C"/>
    <w:rsid w:val="008912C9"/>
    <w:rsid w:val="008C01A2"/>
    <w:rsid w:val="008C745D"/>
    <w:rsid w:val="00924DC0"/>
    <w:rsid w:val="0098385C"/>
    <w:rsid w:val="009B155F"/>
    <w:rsid w:val="00A00CF5"/>
    <w:rsid w:val="00A64950"/>
    <w:rsid w:val="00A95BFD"/>
    <w:rsid w:val="00A9747D"/>
    <w:rsid w:val="00A97E0F"/>
    <w:rsid w:val="00AE5D0A"/>
    <w:rsid w:val="00B8151E"/>
    <w:rsid w:val="00B87A14"/>
    <w:rsid w:val="00BB4351"/>
    <w:rsid w:val="00BC1CDF"/>
    <w:rsid w:val="00BC668C"/>
    <w:rsid w:val="00C449EE"/>
    <w:rsid w:val="00C56A6A"/>
    <w:rsid w:val="00C80F70"/>
    <w:rsid w:val="00C83FA1"/>
    <w:rsid w:val="00C95B48"/>
    <w:rsid w:val="00CD5747"/>
    <w:rsid w:val="00D40312"/>
    <w:rsid w:val="00D555FE"/>
    <w:rsid w:val="00D6131B"/>
    <w:rsid w:val="00DD6F7D"/>
    <w:rsid w:val="00DE4C0B"/>
    <w:rsid w:val="00DE6402"/>
    <w:rsid w:val="00E26BD1"/>
    <w:rsid w:val="00E90A31"/>
    <w:rsid w:val="00F15AB2"/>
    <w:rsid w:val="00F3392E"/>
    <w:rsid w:val="00F454B5"/>
    <w:rsid w:val="00F94E46"/>
    <w:rsid w:val="00F9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28C79"/>
  <w15:chartTrackingRefBased/>
  <w15:docId w15:val="{FAE853F4-D717-4C71-8109-EADDF24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C83FA1"/>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263D-7803-4FC2-A509-3DBEC68E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UỶ BAN NHÂN DÂN</vt:lpstr>
    </vt:vector>
  </TitlesOfParts>
  <Company>GD Gia Lam</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Hoa</dc:creator>
  <cp:keywords/>
  <cp:lastModifiedBy>chuc lieu</cp:lastModifiedBy>
  <cp:revision>5</cp:revision>
  <cp:lastPrinted>2021-12-23T02:18:00Z</cp:lastPrinted>
  <dcterms:created xsi:type="dcterms:W3CDTF">2023-07-24T01:47:00Z</dcterms:created>
  <dcterms:modified xsi:type="dcterms:W3CDTF">2023-09-06T01:45:00Z</dcterms:modified>
</cp:coreProperties>
</file>