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08" w:type="dxa"/>
        <w:tblLook w:val="01E0" w:firstRow="1" w:lastRow="1" w:firstColumn="1" w:lastColumn="1" w:noHBand="0" w:noVBand="0"/>
      </w:tblPr>
      <w:tblGrid>
        <w:gridCol w:w="4253"/>
        <w:gridCol w:w="5670"/>
      </w:tblGrid>
      <w:tr w:rsidR="00E707BD" w14:paraId="7B25B5AF" w14:textId="77777777" w:rsidTr="00D05AC1">
        <w:tc>
          <w:tcPr>
            <w:tcW w:w="4253" w:type="dxa"/>
          </w:tcPr>
          <w:p w14:paraId="5A798ED6" w14:textId="77777777" w:rsidR="00E707BD" w:rsidRPr="0011736B" w:rsidRDefault="00E707BD" w:rsidP="00ED6E06">
            <w:pPr>
              <w:jc w:val="center"/>
              <w:rPr>
                <w:sz w:val="26"/>
                <w:szCs w:val="26"/>
              </w:rPr>
            </w:pPr>
            <w:r w:rsidRPr="0011736B">
              <w:rPr>
                <w:sz w:val="26"/>
                <w:szCs w:val="26"/>
              </w:rPr>
              <w:t>UBND HUYỆN GIA LÂM</w:t>
            </w:r>
          </w:p>
          <w:p w14:paraId="04699C8F" w14:textId="060AA8D0" w:rsidR="00ED6E06" w:rsidRPr="00D05AC1" w:rsidRDefault="00E707BD" w:rsidP="00ED6E06">
            <w:pPr>
              <w:jc w:val="center"/>
              <w:rPr>
                <w:b/>
                <w:sz w:val="26"/>
              </w:rPr>
            </w:pPr>
            <w:r w:rsidRPr="00D05AC1">
              <w:rPr>
                <w:b/>
                <w:sz w:val="26"/>
              </w:rPr>
              <w:t>TRƯỜNG M</w:t>
            </w:r>
            <w:r w:rsidR="0011736B">
              <w:rPr>
                <w:b/>
                <w:sz w:val="26"/>
              </w:rPr>
              <w:t>N</w:t>
            </w:r>
            <w:r w:rsidRPr="00D05AC1">
              <w:rPr>
                <w:b/>
                <w:sz w:val="26"/>
              </w:rPr>
              <w:t xml:space="preserve"> HOA </w:t>
            </w:r>
            <w:r w:rsidR="0011736B">
              <w:rPr>
                <w:b/>
                <w:sz w:val="26"/>
              </w:rPr>
              <w:t>HỒNG</w:t>
            </w:r>
          </w:p>
          <w:p w14:paraId="62A7D43E" w14:textId="77777777" w:rsidR="00E707BD" w:rsidRPr="00ED6E06" w:rsidRDefault="006879AB" w:rsidP="00ED6E06">
            <w:pPr>
              <w:jc w:val="center"/>
              <w:rPr>
                <w:b/>
                <w:sz w:val="24"/>
              </w:rPr>
            </w:pPr>
            <w:r>
              <w:rPr>
                <w:noProof/>
              </w:rPr>
              <w:pict w14:anchorId="2B4E6BE0">
                <v:line id="Line 2" o:spid="_x0000_s1026" style="position:absolute;left:0;text-align:left;z-index:251657216;visibility:visible;mso-wrap-distance-top:-3e-5mm;mso-wrap-distance-bottom:-3e-5mm" from="43.9pt,2.1pt" to="16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t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WPM3yG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"/>
              </w:pict>
            </w:r>
          </w:p>
          <w:p w14:paraId="5B863480" w14:textId="42759127" w:rsidR="00E707BD" w:rsidRPr="00ED6E06" w:rsidRDefault="00C83B63" w:rsidP="00ED6E06">
            <w:pPr>
              <w:jc w:val="center"/>
              <w:rPr>
                <w:sz w:val="24"/>
              </w:rPr>
            </w:pPr>
            <w:r>
              <w:rPr>
                <w:sz w:val="24"/>
              </w:rPr>
              <w:t>Số</w:t>
            </w:r>
            <w:r w:rsidR="00E707BD" w:rsidRPr="00E707BD">
              <w:rPr>
                <w:sz w:val="24"/>
              </w:rPr>
              <w:t xml:space="preserve">: </w:t>
            </w:r>
            <w:r w:rsidR="009B2216">
              <w:rPr>
                <w:sz w:val="24"/>
              </w:rPr>
              <w:t xml:space="preserve">    </w:t>
            </w:r>
            <w:r w:rsidR="00ED6E06">
              <w:rPr>
                <w:sz w:val="24"/>
              </w:rPr>
              <w:t>/KH-</w:t>
            </w:r>
            <w:r w:rsidR="00E707BD" w:rsidRPr="00E707BD">
              <w:rPr>
                <w:sz w:val="24"/>
              </w:rPr>
              <w:t>MNH</w:t>
            </w:r>
            <w:r w:rsidR="0011736B">
              <w:rPr>
                <w:sz w:val="24"/>
              </w:rPr>
              <w:t>H</w:t>
            </w:r>
          </w:p>
        </w:tc>
        <w:tc>
          <w:tcPr>
            <w:tcW w:w="5670" w:type="dxa"/>
          </w:tcPr>
          <w:p w14:paraId="4698F482" w14:textId="77777777" w:rsidR="00E707BD" w:rsidRPr="00D05AC1" w:rsidRDefault="00ED6E06" w:rsidP="00ED6E06">
            <w:pPr>
              <w:jc w:val="center"/>
              <w:rPr>
                <w:b/>
                <w:sz w:val="26"/>
                <w:szCs w:val="26"/>
              </w:rPr>
            </w:pPr>
            <w:r w:rsidRPr="00D05AC1">
              <w:rPr>
                <w:b/>
                <w:sz w:val="26"/>
                <w:szCs w:val="26"/>
              </w:rPr>
              <w:t xml:space="preserve">CỘNG HOÀ XÃ HỘI CHỦ NGHĨA VIỆT </w:t>
            </w:r>
            <w:smartTag w:uri="urn:schemas-microsoft-com:office:smarttags" w:element="country-region">
              <w:smartTag w:uri="urn:schemas-microsoft-com:office:smarttags" w:element="place">
                <w:r w:rsidR="00E707BD" w:rsidRPr="00D05AC1">
                  <w:rPr>
                    <w:b/>
                    <w:sz w:val="26"/>
                    <w:szCs w:val="26"/>
                  </w:rPr>
                  <w:t>NAM</w:t>
                </w:r>
              </w:smartTag>
            </w:smartTag>
          </w:p>
          <w:p w14:paraId="74E8E92E" w14:textId="77777777" w:rsidR="00E707BD" w:rsidRPr="00ED6E06" w:rsidRDefault="00E707BD" w:rsidP="00ED6E06">
            <w:pPr>
              <w:jc w:val="center"/>
              <w:rPr>
                <w:b/>
              </w:rPr>
            </w:pPr>
            <w:r w:rsidRPr="00ED6E06">
              <w:rPr>
                <w:b/>
              </w:rPr>
              <w:t>Độc lập - Tự do - Hạnh phúc</w:t>
            </w:r>
          </w:p>
          <w:p w14:paraId="26466E44" w14:textId="77777777" w:rsidR="00E707BD" w:rsidRDefault="006879AB" w:rsidP="00ED6E06">
            <w:pPr>
              <w:jc w:val="center"/>
              <w:rPr>
                <w:b/>
                <w:sz w:val="10"/>
              </w:rPr>
            </w:pPr>
            <w:r>
              <w:rPr>
                <w:noProof/>
                <w:sz w:val="30"/>
              </w:rPr>
              <w:pict w14:anchorId="7A8D4B69">
                <v:line id="Line 3" o:spid="_x0000_s1027" style="position:absolute;left:0;text-align:left;z-index:251658240;visibility:visible;mso-wrap-distance-top:-3e-5mm;mso-wrap-distance-bottom:-3e-5mm" from="51.45pt,2.15pt" to="221.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P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00W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"/>
              </w:pict>
            </w:r>
          </w:p>
          <w:p w14:paraId="7700F78C" w14:textId="2196E1A9" w:rsidR="00E707BD" w:rsidRDefault="002B6051" w:rsidP="009B2216">
            <w:pPr>
              <w:tabs>
                <w:tab w:val="right" w:pos="5544"/>
              </w:tabs>
              <w:jc w:val="center"/>
              <w:rPr>
                <w:i/>
              </w:rPr>
            </w:pPr>
            <w:r>
              <w:rPr>
                <w:i/>
              </w:rPr>
              <w:t xml:space="preserve">Yên </w:t>
            </w:r>
            <w:r w:rsidR="0011736B">
              <w:rPr>
                <w:i/>
              </w:rPr>
              <w:t>Thường</w:t>
            </w:r>
            <w:r>
              <w:rPr>
                <w:i/>
              </w:rPr>
              <w:t xml:space="preserve">, ngày </w:t>
            </w:r>
            <w:r w:rsidR="009B2216">
              <w:rPr>
                <w:i/>
              </w:rPr>
              <w:t xml:space="preserve">   </w:t>
            </w:r>
            <w:r w:rsidR="00D05AC1">
              <w:rPr>
                <w:i/>
              </w:rPr>
              <w:t xml:space="preserve"> </w:t>
            </w:r>
            <w:r>
              <w:rPr>
                <w:i/>
              </w:rPr>
              <w:t xml:space="preserve">tháng </w:t>
            </w:r>
            <w:r w:rsidR="009B2216">
              <w:rPr>
                <w:i/>
              </w:rPr>
              <w:t xml:space="preserve">   </w:t>
            </w:r>
            <w:r w:rsidR="00ED6E06">
              <w:rPr>
                <w:i/>
              </w:rPr>
              <w:t xml:space="preserve"> năm 202</w:t>
            </w:r>
            <w:r w:rsidR="0011736B">
              <w:rPr>
                <w:i/>
              </w:rPr>
              <w:t>3</w:t>
            </w:r>
            <w:r w:rsidR="009B2216">
              <w:rPr>
                <w:i/>
              </w:rPr>
              <w:t xml:space="preserve">   </w:t>
            </w:r>
          </w:p>
        </w:tc>
      </w:tr>
    </w:tbl>
    <w:p w14:paraId="70B7F647" w14:textId="77777777" w:rsidR="00E707BD" w:rsidRDefault="00805509" w:rsidP="00E707BD">
      <w:pPr>
        <w:spacing w:line="312" w:lineRule="auto"/>
        <w:jc w:val="center"/>
        <w:outlineLvl w:val="0"/>
        <w:rPr>
          <w:b/>
          <w:sz w:val="32"/>
          <w:szCs w:val="40"/>
        </w:rPr>
      </w:pPr>
      <w:r>
        <w:rPr>
          <w:sz w:val="2"/>
        </w:rPr>
        <w:t xml:space="preserve">ảu chuyển </w:t>
      </w:r>
    </w:p>
    <w:p w14:paraId="5C6FFDCC" w14:textId="77777777" w:rsidR="00ED6E06" w:rsidRPr="00ED6E06" w:rsidRDefault="00ED6E06" w:rsidP="00E707BD">
      <w:pPr>
        <w:spacing w:line="312" w:lineRule="auto"/>
        <w:jc w:val="center"/>
        <w:outlineLvl w:val="0"/>
        <w:rPr>
          <w:b/>
          <w:sz w:val="22"/>
          <w:szCs w:val="40"/>
        </w:rPr>
      </w:pPr>
    </w:p>
    <w:p w14:paraId="4F686CA0" w14:textId="77777777" w:rsidR="00E707BD" w:rsidRPr="00D05AC1" w:rsidRDefault="00E707BD" w:rsidP="00D05AC1">
      <w:pPr>
        <w:jc w:val="center"/>
        <w:outlineLvl w:val="0"/>
        <w:rPr>
          <w:b/>
          <w:szCs w:val="40"/>
        </w:rPr>
      </w:pPr>
      <w:r w:rsidRPr="00D05AC1">
        <w:rPr>
          <w:b/>
          <w:szCs w:val="40"/>
        </w:rPr>
        <w:t>KẾ HOẠCH</w:t>
      </w:r>
    </w:p>
    <w:p w14:paraId="741C1714" w14:textId="35944A07" w:rsidR="00E707BD" w:rsidRPr="00EB3A83" w:rsidRDefault="002948F6" w:rsidP="00974431">
      <w:pPr>
        <w:jc w:val="center"/>
        <w:rPr>
          <w:b/>
          <w:szCs w:val="28"/>
        </w:rPr>
      </w:pPr>
      <w:r>
        <w:rPr>
          <w:b/>
        </w:rPr>
        <w:tab/>
      </w:r>
      <w:r w:rsidRPr="00EB3A83">
        <w:rPr>
          <w:b/>
          <w:szCs w:val="28"/>
        </w:rPr>
        <w:t>Triển khai và thực hiện</w:t>
      </w:r>
      <w:r w:rsidR="00974431" w:rsidRPr="00EB3A83">
        <w:rPr>
          <w:b/>
          <w:szCs w:val="28"/>
        </w:rPr>
        <w:t xml:space="preserve"> việc</w:t>
      </w:r>
      <w:r w:rsidR="00EB3A83" w:rsidRPr="00EB3A83">
        <w:rPr>
          <w:rFonts w:eastAsia="Calibri"/>
          <w:b/>
          <w:szCs w:val="28"/>
          <w:shd w:val="clear" w:color="auto" w:fill="FFFFFF"/>
        </w:rPr>
        <w:t xml:space="preserve"> đánh giá, xếp loại Đơn vị học tập</w:t>
      </w:r>
      <w:r w:rsidR="00EB3A83" w:rsidRPr="00EB3A83">
        <w:rPr>
          <w:b/>
          <w:szCs w:val="28"/>
        </w:rPr>
        <w:t xml:space="preserve"> tại trường mầm non Hoa </w:t>
      </w:r>
      <w:r w:rsidR="0011736B">
        <w:rPr>
          <w:b/>
          <w:szCs w:val="28"/>
        </w:rPr>
        <w:t>Hồng</w:t>
      </w:r>
      <w:r w:rsidR="00653BA8">
        <w:rPr>
          <w:b/>
          <w:szCs w:val="28"/>
        </w:rPr>
        <w:t xml:space="preserve"> năm 2023</w:t>
      </w:r>
    </w:p>
    <w:p w14:paraId="74AE5C1D" w14:textId="77777777" w:rsidR="00974431" w:rsidRPr="00EB3A83" w:rsidRDefault="00D05AC1" w:rsidP="00A94D62">
      <w:pPr>
        <w:tabs>
          <w:tab w:val="center" w:pos="4702"/>
        </w:tabs>
        <w:jc w:val="center"/>
        <w:outlineLvl w:val="0"/>
        <w:rPr>
          <w:b/>
          <w:szCs w:val="28"/>
        </w:rPr>
      </w:pPr>
      <w:r w:rsidRPr="00EB3A83">
        <w:rPr>
          <w:b/>
          <w:szCs w:val="28"/>
        </w:rPr>
        <w:t>–––––––</w:t>
      </w:r>
    </w:p>
    <w:p w14:paraId="6010BC7E" w14:textId="77777777" w:rsidR="00A94D62" w:rsidRPr="00EB3A83" w:rsidRDefault="00A94D62" w:rsidP="0098216C">
      <w:pPr>
        <w:spacing w:line="360" w:lineRule="auto"/>
        <w:ind w:right="142" w:firstLine="720"/>
        <w:jc w:val="both"/>
        <w:rPr>
          <w:rFonts w:eastAsia="Calibri"/>
          <w:szCs w:val="28"/>
          <w:shd w:val="clear" w:color="auto" w:fill="FFFFFF"/>
        </w:rPr>
      </w:pPr>
      <w:r w:rsidRPr="00EB3A83">
        <w:rPr>
          <w:rFonts w:eastAsia="Calibri"/>
          <w:szCs w:val="28"/>
          <w:shd w:val="clear" w:color="auto" w:fill="FFFFFF"/>
        </w:rPr>
        <w:t xml:space="preserve">Căn cứ </w:t>
      </w:r>
      <w:r w:rsidR="005F1285" w:rsidRPr="00EB3A83">
        <w:rPr>
          <w:rFonts w:eastAsia="Calibri"/>
          <w:szCs w:val="28"/>
          <w:shd w:val="clear" w:color="auto" w:fill="FFFFFF"/>
        </w:rPr>
        <w:t>Kế hoạch số 103/KH-UBND</w:t>
      </w:r>
      <w:r w:rsidR="00E15974" w:rsidRPr="00EB3A83">
        <w:rPr>
          <w:rFonts w:eastAsia="Calibri"/>
          <w:szCs w:val="28"/>
          <w:shd w:val="clear" w:color="auto" w:fill="FFFFFF"/>
        </w:rPr>
        <w:t xml:space="preserve"> thành phố Hà Nội ngày 14/4/2021 về: Kế hoạch triển khai thực hiện việc đánh giá, xếp loại đơn vị học tập trên địa bàn thành phố Hà Nội;</w:t>
      </w:r>
    </w:p>
    <w:p w14:paraId="7D1C26A1" w14:textId="77777777" w:rsidR="0076044F" w:rsidRPr="00EB3A83" w:rsidRDefault="00E15974" w:rsidP="0098216C">
      <w:pPr>
        <w:spacing w:line="360" w:lineRule="auto"/>
        <w:ind w:right="142" w:firstLine="720"/>
        <w:jc w:val="both"/>
        <w:rPr>
          <w:rFonts w:eastAsia="Calibri"/>
          <w:szCs w:val="28"/>
          <w:shd w:val="clear" w:color="auto" w:fill="FFFFFF"/>
        </w:rPr>
      </w:pPr>
      <w:r w:rsidRPr="00EB3A83">
        <w:rPr>
          <w:rFonts w:eastAsia="Calibri"/>
          <w:szCs w:val="28"/>
          <w:shd w:val="clear" w:color="auto" w:fill="FFFFFF"/>
        </w:rPr>
        <w:t xml:space="preserve">Căn cứ Kế hoạch số 1761/KH-SGDĐT Hà Nội ngày 21/5/2021 về: </w:t>
      </w:r>
      <w:r w:rsidR="0076044F" w:rsidRPr="00EB3A83">
        <w:rPr>
          <w:rFonts w:eastAsia="Calibri"/>
          <w:szCs w:val="28"/>
          <w:shd w:val="clear" w:color="auto" w:fill="FFFFFF"/>
        </w:rPr>
        <w:t>Kế hoạch triển khai thực hiện việc đánh giá, xếp loại Đơn vị học tập ngành giáo dục  Hà Nội;</w:t>
      </w:r>
    </w:p>
    <w:p w14:paraId="3C02EE2B" w14:textId="77777777" w:rsidR="00E15974" w:rsidRDefault="0076044F" w:rsidP="0098216C">
      <w:pPr>
        <w:spacing w:line="360" w:lineRule="auto"/>
        <w:ind w:right="142" w:firstLine="720"/>
        <w:jc w:val="both"/>
        <w:rPr>
          <w:rFonts w:eastAsia="Calibri"/>
          <w:szCs w:val="28"/>
          <w:shd w:val="clear" w:color="auto" w:fill="FFFFFF"/>
        </w:rPr>
      </w:pPr>
      <w:r w:rsidRPr="00EB3A83">
        <w:rPr>
          <w:rFonts w:eastAsia="Calibri"/>
          <w:szCs w:val="28"/>
          <w:shd w:val="clear" w:color="auto" w:fill="FFFFFF"/>
        </w:rPr>
        <w:t>Căn cứ Kế hoạch số 87/KH-GD&amp;ĐT Gia Lâm ngày 21/5/2021 về: Kế hoạch triển khai thực hiện việc đánh giá, xếp loại Đơn vị học tập ngành giáo dục Gia Lâm;</w:t>
      </w:r>
    </w:p>
    <w:p w14:paraId="5777AEE0" w14:textId="35DA5190" w:rsidR="00E850A0" w:rsidRPr="00EB3A83" w:rsidRDefault="00E850A0" w:rsidP="0098216C">
      <w:pPr>
        <w:spacing w:line="360" w:lineRule="auto"/>
        <w:ind w:right="142" w:firstLine="720"/>
        <w:jc w:val="both"/>
        <w:rPr>
          <w:rFonts w:eastAsia="Calibri"/>
          <w:szCs w:val="28"/>
          <w:shd w:val="clear" w:color="auto" w:fill="FFFFFF"/>
        </w:rPr>
      </w:pPr>
      <w:r>
        <w:rPr>
          <w:rFonts w:eastAsia="Calibri"/>
          <w:szCs w:val="28"/>
          <w:shd w:val="clear" w:color="auto" w:fill="FFFFFF"/>
        </w:rPr>
        <w:t xml:space="preserve">Căn cứ vào Công văn số </w:t>
      </w:r>
      <w:r w:rsidR="0011736B">
        <w:rPr>
          <w:rFonts w:eastAsia="Calibri"/>
          <w:szCs w:val="28"/>
          <w:shd w:val="clear" w:color="auto" w:fill="FFFFFF"/>
        </w:rPr>
        <w:t>250</w:t>
      </w:r>
      <w:r>
        <w:rPr>
          <w:rFonts w:eastAsia="Calibri"/>
          <w:szCs w:val="28"/>
          <w:shd w:val="clear" w:color="auto" w:fill="FFFFFF"/>
        </w:rPr>
        <w:t xml:space="preserve">/GD&amp;ĐT Gia Lâm ngày </w:t>
      </w:r>
      <w:r w:rsidR="0011736B">
        <w:rPr>
          <w:rFonts w:eastAsia="Calibri"/>
          <w:szCs w:val="28"/>
          <w:shd w:val="clear" w:color="auto" w:fill="FFFFFF"/>
        </w:rPr>
        <w:t>23</w:t>
      </w:r>
      <w:r>
        <w:rPr>
          <w:rFonts w:eastAsia="Calibri"/>
          <w:szCs w:val="28"/>
          <w:shd w:val="clear" w:color="auto" w:fill="FFFFFF"/>
        </w:rPr>
        <w:t>/1</w:t>
      </w:r>
      <w:r w:rsidR="0011736B">
        <w:rPr>
          <w:rFonts w:eastAsia="Calibri"/>
          <w:szCs w:val="28"/>
          <w:shd w:val="clear" w:color="auto" w:fill="FFFFFF"/>
        </w:rPr>
        <w:t>0</w:t>
      </w:r>
      <w:r>
        <w:rPr>
          <w:rFonts w:eastAsia="Calibri"/>
          <w:szCs w:val="28"/>
          <w:shd w:val="clear" w:color="auto" w:fill="FFFFFF"/>
        </w:rPr>
        <w:t>/202</w:t>
      </w:r>
      <w:r w:rsidR="0011736B">
        <w:rPr>
          <w:rFonts w:eastAsia="Calibri"/>
          <w:szCs w:val="28"/>
          <w:shd w:val="clear" w:color="auto" w:fill="FFFFFF"/>
        </w:rPr>
        <w:t xml:space="preserve">3 </w:t>
      </w:r>
      <w:r>
        <w:rPr>
          <w:rFonts w:eastAsia="Calibri"/>
          <w:szCs w:val="28"/>
          <w:shd w:val="clear" w:color="auto" w:fill="FFFFFF"/>
        </w:rPr>
        <w:t xml:space="preserve">v/v: </w:t>
      </w:r>
      <w:r w:rsidR="00C675F2" w:rsidRPr="00EB3A83">
        <w:rPr>
          <w:rFonts w:eastAsia="Calibri"/>
          <w:szCs w:val="28"/>
          <w:shd w:val="clear" w:color="auto" w:fill="FFFFFF"/>
        </w:rPr>
        <w:t>đánh giá, xếp loại Đơn vị học tập ngành giáo dục Gia Lâm;</w:t>
      </w:r>
    </w:p>
    <w:p w14:paraId="257CBD9D" w14:textId="77777777" w:rsidR="00F74FC2" w:rsidRPr="00566887" w:rsidRDefault="00F74FC2" w:rsidP="0098216C">
      <w:pPr>
        <w:spacing w:line="360" w:lineRule="auto"/>
        <w:ind w:firstLine="720"/>
        <w:jc w:val="both"/>
        <w:rPr>
          <w:szCs w:val="28"/>
        </w:rPr>
      </w:pPr>
      <w:r w:rsidRPr="00566887">
        <w:rPr>
          <w:szCs w:val="28"/>
        </w:rPr>
        <w:t>Căn cứ vào tình hình thực tế về công tác học tập và bồi dưỡng của cán bộ, giáo viên trong nhà trường nhằm nâng cao trình độ chuyên môn, nghiệp vụ;</w:t>
      </w:r>
    </w:p>
    <w:p w14:paraId="3D82FBA3" w14:textId="46A0150C" w:rsidR="00E707BD" w:rsidRPr="00EB3A83" w:rsidRDefault="00AC7469" w:rsidP="0098216C">
      <w:pPr>
        <w:spacing w:line="360" w:lineRule="auto"/>
        <w:ind w:firstLine="425"/>
        <w:jc w:val="both"/>
        <w:rPr>
          <w:b/>
          <w:szCs w:val="28"/>
        </w:rPr>
      </w:pPr>
      <w:r>
        <w:rPr>
          <w:szCs w:val="28"/>
        </w:rPr>
        <w:t xml:space="preserve">   </w:t>
      </w:r>
      <w:r w:rsidR="002948F6">
        <w:rPr>
          <w:szCs w:val="28"/>
        </w:rPr>
        <w:t>Trường m</w:t>
      </w:r>
      <w:r w:rsidR="00486AC8">
        <w:rPr>
          <w:szCs w:val="28"/>
        </w:rPr>
        <w:t>ầ</w:t>
      </w:r>
      <w:r w:rsidR="00E545F7">
        <w:rPr>
          <w:szCs w:val="28"/>
        </w:rPr>
        <w:t>m Non H</w:t>
      </w:r>
      <w:r w:rsidR="0076044F">
        <w:rPr>
          <w:szCs w:val="28"/>
        </w:rPr>
        <w:t>oa</w:t>
      </w:r>
      <w:r w:rsidR="00B763B2">
        <w:rPr>
          <w:szCs w:val="28"/>
        </w:rPr>
        <w:t xml:space="preserve"> Hồng</w:t>
      </w:r>
      <w:r w:rsidR="0076044F">
        <w:rPr>
          <w:szCs w:val="28"/>
        </w:rPr>
        <w:t xml:space="preserve"> xây dựng K</w:t>
      </w:r>
      <w:r w:rsidR="00E707BD">
        <w:rPr>
          <w:szCs w:val="28"/>
        </w:rPr>
        <w:t xml:space="preserve">ế hoạch </w:t>
      </w:r>
      <w:r w:rsidR="00486AC8">
        <w:rPr>
          <w:szCs w:val="28"/>
        </w:rPr>
        <w:t>triển khai</w:t>
      </w:r>
      <w:r w:rsidR="002948F6">
        <w:rPr>
          <w:szCs w:val="28"/>
        </w:rPr>
        <w:t xml:space="preserve"> và </w:t>
      </w:r>
      <w:r>
        <w:rPr>
          <w:szCs w:val="28"/>
        </w:rPr>
        <w:t xml:space="preserve">thực </w:t>
      </w:r>
      <w:r w:rsidRPr="00EB3A83">
        <w:rPr>
          <w:szCs w:val="28"/>
        </w:rPr>
        <w:t>hiện</w:t>
      </w:r>
      <w:r w:rsidR="00974431" w:rsidRPr="00EB3A83">
        <w:rPr>
          <w:b/>
          <w:szCs w:val="28"/>
        </w:rPr>
        <w:t xml:space="preserve"> </w:t>
      </w:r>
      <w:r w:rsidR="0076044F" w:rsidRPr="00EB3A83">
        <w:rPr>
          <w:rFonts w:eastAsia="Calibri"/>
          <w:szCs w:val="28"/>
          <w:shd w:val="clear" w:color="auto" w:fill="FFFFFF"/>
        </w:rPr>
        <w:t>việc đánh giá, xếp loại Đơn vị học tập</w:t>
      </w:r>
      <w:r w:rsidR="002948F6" w:rsidRPr="00EB3A83">
        <w:rPr>
          <w:szCs w:val="28"/>
        </w:rPr>
        <w:t xml:space="preserve"> trường m</w:t>
      </w:r>
      <w:r w:rsidR="00486AC8" w:rsidRPr="00EB3A83">
        <w:rPr>
          <w:szCs w:val="28"/>
        </w:rPr>
        <w:t xml:space="preserve">ầm non Hoa </w:t>
      </w:r>
      <w:r w:rsidR="00B763B2">
        <w:rPr>
          <w:szCs w:val="28"/>
        </w:rPr>
        <w:t>Hồng</w:t>
      </w:r>
      <w:r w:rsidR="00486AC8" w:rsidRPr="00EB3A83">
        <w:rPr>
          <w:szCs w:val="28"/>
        </w:rPr>
        <w:t xml:space="preserve"> </w:t>
      </w:r>
      <w:r w:rsidR="002948F6" w:rsidRPr="00EB3A83">
        <w:t>cụ thể</w:t>
      </w:r>
      <w:r w:rsidR="00E707BD" w:rsidRPr="00EB3A83">
        <w:t xml:space="preserve"> như sau:</w:t>
      </w:r>
    </w:p>
    <w:p w14:paraId="64FC809E" w14:textId="42DA6420" w:rsidR="006C6737" w:rsidRDefault="006C6737" w:rsidP="0098216C">
      <w:pPr>
        <w:spacing w:line="360" w:lineRule="auto"/>
        <w:ind w:left="360"/>
        <w:jc w:val="both"/>
        <w:rPr>
          <w:b/>
          <w:spacing w:val="-4"/>
          <w:sz w:val="24"/>
          <w:szCs w:val="28"/>
        </w:rPr>
      </w:pPr>
      <w:r w:rsidRPr="00EB3A83">
        <w:rPr>
          <w:b/>
          <w:spacing w:val="-4"/>
          <w:sz w:val="24"/>
          <w:szCs w:val="28"/>
        </w:rPr>
        <w:t>I. ĐẶC ĐIỂM TÌNH HÌNH:</w:t>
      </w:r>
    </w:p>
    <w:p w14:paraId="3C102444" w14:textId="4098CE04" w:rsidR="00AB766F" w:rsidRPr="00AB766F" w:rsidRDefault="00AB766F" w:rsidP="00AB766F">
      <w:pPr>
        <w:spacing w:line="276" w:lineRule="auto"/>
        <w:ind w:firstLine="567"/>
        <w:jc w:val="both"/>
        <w:rPr>
          <w:szCs w:val="28"/>
          <w:lang w:val="vi-VN"/>
        </w:rPr>
      </w:pPr>
      <w:r w:rsidRPr="00AB766F">
        <w:rPr>
          <w:szCs w:val="28"/>
          <w:lang w:val="vi-VN"/>
        </w:rPr>
        <w:t>Trường mầm non Hoa Hồng tổng diện tích 6460m2</w:t>
      </w:r>
      <w:r w:rsidRPr="00AB766F">
        <w:rPr>
          <w:rFonts w:ascii=".VnTime" w:hAnsi=".VnTime"/>
          <w:sz w:val="30"/>
          <w:lang w:val="vi-VN"/>
        </w:rPr>
        <w:t>.</w:t>
      </w:r>
      <w:r w:rsidRPr="00AB766F">
        <w:rPr>
          <w:bCs/>
          <w:szCs w:val="28"/>
          <w:lang w:val="vi-VN"/>
        </w:rPr>
        <w:t xml:space="preserve"> Tổng số cán bộ giáo viên, nhân viên: 4</w:t>
      </w:r>
      <w:r w:rsidR="00A67AE2" w:rsidRPr="00EC08C0">
        <w:rPr>
          <w:bCs/>
          <w:szCs w:val="28"/>
          <w:lang w:val="vi-VN"/>
        </w:rPr>
        <w:t>6</w:t>
      </w:r>
      <w:r w:rsidRPr="00AB766F">
        <w:rPr>
          <w:bCs/>
          <w:szCs w:val="28"/>
          <w:lang w:val="vi-VN"/>
        </w:rPr>
        <w:t xml:space="preserve"> đ/c. Trong đó: </w:t>
      </w:r>
    </w:p>
    <w:p w14:paraId="524C0DE8" w14:textId="77777777" w:rsidR="00AB766F" w:rsidRPr="00AB766F" w:rsidRDefault="00AB766F" w:rsidP="00AB766F">
      <w:pPr>
        <w:spacing w:line="276" w:lineRule="auto"/>
        <w:ind w:firstLine="567"/>
        <w:jc w:val="both"/>
        <w:rPr>
          <w:bCs/>
          <w:szCs w:val="28"/>
          <w:lang w:val="vi-VN"/>
        </w:rPr>
      </w:pPr>
      <w:r w:rsidRPr="00AB766F">
        <w:rPr>
          <w:bCs/>
          <w:szCs w:val="28"/>
          <w:lang w:val="vi-VN"/>
        </w:rPr>
        <w:t>- BGH: 03đ/c – Thạc sỹ: 01 đ/c, ĐH : 02đ/c = 100 %, Lý luận chính trị : 03 đ/c bằng trung cấp</w:t>
      </w:r>
    </w:p>
    <w:p w14:paraId="4ABE68E1" w14:textId="77777777" w:rsidR="00AB766F" w:rsidRPr="00AB766F" w:rsidRDefault="00AB766F" w:rsidP="00AB766F">
      <w:pPr>
        <w:spacing w:line="276" w:lineRule="auto"/>
        <w:ind w:firstLine="567"/>
        <w:jc w:val="both"/>
        <w:rPr>
          <w:bCs/>
          <w:szCs w:val="28"/>
          <w:lang w:val="vi-VN"/>
        </w:rPr>
      </w:pPr>
      <w:r w:rsidRPr="00AB766F">
        <w:rPr>
          <w:bCs/>
          <w:szCs w:val="28"/>
          <w:lang w:val="vi-VN"/>
        </w:rPr>
        <w:t>- Giáo viên: 29 đ/c.  Trong đó : - Trên chuẩn      :   28 /29 = 96,5%</w:t>
      </w:r>
    </w:p>
    <w:p w14:paraId="05CA534A" w14:textId="77777777" w:rsidR="00AB766F" w:rsidRPr="00AB766F" w:rsidRDefault="00AB766F" w:rsidP="00AB766F">
      <w:pPr>
        <w:spacing w:line="276" w:lineRule="auto"/>
        <w:ind w:firstLine="567"/>
        <w:jc w:val="both"/>
        <w:rPr>
          <w:bCs/>
          <w:szCs w:val="28"/>
          <w:lang w:val="vi-VN"/>
        </w:rPr>
      </w:pPr>
      <w:r w:rsidRPr="00AB766F">
        <w:rPr>
          <w:bCs/>
          <w:szCs w:val="28"/>
          <w:lang w:val="vi-VN"/>
        </w:rPr>
        <w:tab/>
      </w:r>
      <w:r w:rsidRPr="00AB766F">
        <w:rPr>
          <w:bCs/>
          <w:szCs w:val="28"/>
          <w:lang w:val="vi-VN"/>
        </w:rPr>
        <w:tab/>
      </w:r>
      <w:r w:rsidRPr="00AB766F">
        <w:rPr>
          <w:bCs/>
          <w:szCs w:val="28"/>
          <w:lang w:val="vi-VN"/>
        </w:rPr>
        <w:tab/>
      </w:r>
      <w:r w:rsidRPr="00AB766F">
        <w:rPr>
          <w:bCs/>
          <w:szCs w:val="28"/>
          <w:lang w:val="vi-VN"/>
        </w:rPr>
        <w:tab/>
      </w:r>
      <w:r w:rsidRPr="00AB766F">
        <w:rPr>
          <w:bCs/>
          <w:szCs w:val="28"/>
          <w:lang w:val="vi-VN"/>
        </w:rPr>
        <w:tab/>
        <w:t xml:space="preserve">        -  Đạt chuẩn       :   01/29  = 3,5%</w:t>
      </w:r>
    </w:p>
    <w:p w14:paraId="3DE9DF4D" w14:textId="77777777" w:rsidR="00AB766F" w:rsidRPr="00AB766F" w:rsidRDefault="00AB766F" w:rsidP="00AB766F">
      <w:pPr>
        <w:spacing w:line="276" w:lineRule="auto"/>
        <w:ind w:firstLine="567"/>
        <w:jc w:val="center"/>
        <w:rPr>
          <w:bCs/>
          <w:szCs w:val="28"/>
          <w:lang w:val="vi-VN"/>
        </w:rPr>
      </w:pPr>
      <w:r w:rsidRPr="00AB766F">
        <w:rPr>
          <w:bCs/>
          <w:szCs w:val="28"/>
          <w:lang w:val="vi-VN"/>
        </w:rPr>
        <w:t>( 02 đ/c GV có bằng TC lý luận chính trị)</w:t>
      </w:r>
    </w:p>
    <w:p w14:paraId="50286743" w14:textId="70841EAB" w:rsidR="00AB766F" w:rsidRPr="00AB766F" w:rsidRDefault="00AB766F" w:rsidP="00AB766F">
      <w:pPr>
        <w:spacing w:line="276" w:lineRule="auto"/>
        <w:ind w:firstLine="567"/>
        <w:jc w:val="both"/>
        <w:rPr>
          <w:bCs/>
          <w:spacing w:val="-4"/>
          <w:szCs w:val="28"/>
          <w:lang w:val="vi-VN"/>
        </w:rPr>
      </w:pPr>
      <w:r w:rsidRPr="00AB766F">
        <w:rPr>
          <w:bCs/>
          <w:spacing w:val="-4"/>
          <w:szCs w:val="28"/>
          <w:lang w:val="vi-VN"/>
        </w:rPr>
        <w:t>- Nhân viên :1</w:t>
      </w:r>
      <w:r w:rsidRPr="00011536">
        <w:rPr>
          <w:bCs/>
          <w:spacing w:val="-4"/>
          <w:szCs w:val="28"/>
          <w:lang w:val="vi-VN"/>
        </w:rPr>
        <w:t>4</w:t>
      </w:r>
      <w:r w:rsidRPr="00AB766F">
        <w:rPr>
          <w:bCs/>
          <w:spacing w:val="-4"/>
          <w:szCs w:val="28"/>
          <w:lang w:val="vi-VN"/>
        </w:rPr>
        <w:t xml:space="preserve"> đ/c đạt chuẩn, trên chuẩn: 100 % (không tính tỷ lệ các đ/c bảo vệ)</w:t>
      </w:r>
    </w:p>
    <w:p w14:paraId="390E4A76" w14:textId="6D3DA231" w:rsidR="00AB766F" w:rsidRPr="00AB766F" w:rsidRDefault="00AB766F" w:rsidP="00AB766F">
      <w:pPr>
        <w:spacing w:line="276" w:lineRule="auto"/>
        <w:ind w:firstLine="567"/>
        <w:jc w:val="both"/>
        <w:rPr>
          <w:bCs/>
          <w:szCs w:val="28"/>
          <w:lang w:val="vi-VN"/>
        </w:rPr>
      </w:pPr>
      <w:r w:rsidRPr="00AB766F">
        <w:rPr>
          <w:bCs/>
          <w:szCs w:val="28"/>
          <w:lang w:val="vi-VN"/>
        </w:rPr>
        <w:t xml:space="preserve">- Đảng viên:  26/47 đc  =  55,3% ( Đảng viên chính thức: 23 đ/c, Đảng viên    dự bị: 03 đ/c).  </w:t>
      </w:r>
    </w:p>
    <w:p w14:paraId="744B5187" w14:textId="60E57488" w:rsidR="00AB766F" w:rsidRPr="00AB766F" w:rsidRDefault="00AB766F" w:rsidP="00AB766F">
      <w:pPr>
        <w:spacing w:line="276" w:lineRule="auto"/>
        <w:ind w:firstLine="567"/>
        <w:jc w:val="both"/>
        <w:rPr>
          <w:bCs/>
          <w:szCs w:val="28"/>
          <w:lang w:val="vi-VN"/>
        </w:rPr>
      </w:pPr>
      <w:r w:rsidRPr="00AB766F">
        <w:rPr>
          <w:bCs/>
          <w:szCs w:val="28"/>
          <w:lang w:val="vi-VN"/>
        </w:rPr>
        <w:tab/>
        <w:t>Tổng số 13 lớp / 3</w:t>
      </w:r>
      <w:r w:rsidR="00984AFF" w:rsidRPr="00984AFF">
        <w:rPr>
          <w:bCs/>
          <w:szCs w:val="28"/>
          <w:lang w:val="vi-VN"/>
        </w:rPr>
        <w:t>80</w:t>
      </w:r>
      <w:r w:rsidRPr="00AB766F">
        <w:rPr>
          <w:bCs/>
          <w:szCs w:val="28"/>
          <w:lang w:val="vi-VN"/>
        </w:rPr>
        <w:t xml:space="preserve"> trẻ chia làm 2 khu vực, phân chia theo số tuổi trẻ, đảm bảo số cô /lớp. Trong </w:t>
      </w:r>
      <w:r w:rsidRPr="00AB766F">
        <w:rPr>
          <w:sz w:val="30"/>
          <w:lang w:val="vi-VN"/>
        </w:rPr>
        <w:t>đó:</w:t>
      </w:r>
      <w:r w:rsidRPr="00AB766F">
        <w:rPr>
          <w:rFonts w:ascii=".VnTime" w:hAnsi=".VnTime"/>
          <w:sz w:val="30"/>
          <w:lang w:val="vi-VN"/>
        </w:rPr>
        <w:t xml:space="preserve"> </w:t>
      </w:r>
    </w:p>
    <w:p w14:paraId="65F17A69" w14:textId="77777777" w:rsidR="00AB766F" w:rsidRPr="00AB766F" w:rsidRDefault="00AB766F" w:rsidP="00AB766F">
      <w:pPr>
        <w:spacing w:line="276" w:lineRule="auto"/>
        <w:ind w:firstLine="567"/>
        <w:jc w:val="both"/>
        <w:rPr>
          <w:bCs/>
          <w:szCs w:val="28"/>
          <w:lang w:val="vi-VN"/>
        </w:rPr>
      </w:pPr>
      <w:r w:rsidRPr="00AB766F">
        <w:rPr>
          <w:bCs/>
          <w:szCs w:val="28"/>
          <w:lang w:val="vi-VN"/>
        </w:rPr>
        <w:lastRenderedPageBreak/>
        <w:tab/>
        <w:t>- Khu Đỗ Xá                      :     6 lớp</w:t>
      </w:r>
    </w:p>
    <w:p w14:paraId="4F3FEB87" w14:textId="1892B33C" w:rsidR="00AB766F" w:rsidRPr="00AB766F" w:rsidRDefault="00AB766F" w:rsidP="00AB766F">
      <w:pPr>
        <w:spacing w:line="276" w:lineRule="auto"/>
        <w:ind w:firstLine="567"/>
        <w:jc w:val="both"/>
        <w:rPr>
          <w:bCs/>
          <w:szCs w:val="28"/>
          <w:lang w:val="vi-VN"/>
        </w:rPr>
      </w:pPr>
      <w:r w:rsidRPr="00AB766F">
        <w:rPr>
          <w:bCs/>
          <w:szCs w:val="28"/>
          <w:lang w:val="vi-VN"/>
        </w:rPr>
        <w:tab/>
        <w:t>- Khu Trùng Quán             :     7 lớp</w:t>
      </w:r>
    </w:p>
    <w:p w14:paraId="3C1972E6" w14:textId="77777777" w:rsidR="00307506" w:rsidRPr="00422EF9" w:rsidRDefault="00307506" w:rsidP="00307506">
      <w:pPr>
        <w:spacing w:before="60" w:after="60" w:line="300" w:lineRule="atLeast"/>
        <w:ind w:firstLine="454"/>
        <w:jc w:val="both"/>
        <w:rPr>
          <w:b/>
          <w:i/>
          <w:szCs w:val="28"/>
          <w:lang w:val="vi-VN"/>
        </w:rPr>
      </w:pPr>
      <w:r w:rsidRPr="00422EF9">
        <w:rPr>
          <w:b/>
          <w:i/>
          <w:szCs w:val="28"/>
          <w:lang w:val="vi-VN"/>
        </w:rPr>
        <w:t>* Th</w:t>
      </w:r>
      <w:r w:rsidRPr="00307506">
        <w:rPr>
          <w:b/>
          <w:i/>
          <w:szCs w:val="28"/>
          <w:lang w:val="vi-VN"/>
        </w:rPr>
        <w:t>uận lợi:</w:t>
      </w:r>
      <w:r w:rsidRPr="00422EF9">
        <w:rPr>
          <w:b/>
          <w:i/>
          <w:szCs w:val="28"/>
          <w:lang w:val="vi-VN"/>
        </w:rPr>
        <w:t xml:space="preserve"> </w:t>
      </w:r>
    </w:p>
    <w:p w14:paraId="3759B8C6" w14:textId="77777777" w:rsidR="00307506" w:rsidRPr="00422EF9" w:rsidRDefault="00307506" w:rsidP="00307506">
      <w:pPr>
        <w:spacing w:before="60" w:after="60" w:line="300" w:lineRule="atLeast"/>
        <w:ind w:firstLine="454"/>
        <w:jc w:val="both"/>
        <w:rPr>
          <w:szCs w:val="28"/>
          <w:lang w:val="vi-VN"/>
        </w:rPr>
      </w:pPr>
      <w:r w:rsidRPr="00422EF9">
        <w:rPr>
          <w:szCs w:val="28"/>
          <w:lang w:val="vi-VN"/>
        </w:rPr>
        <w:t xml:space="preserve">- Được sự chỉ đạo sát sao giúp đỡ của Phòng GD&amp;ĐT huyện Gia Lâm, Đảng uỷ - UBND xã Yên Thường và nhân dân địa phương. </w:t>
      </w:r>
    </w:p>
    <w:p w14:paraId="081247E5" w14:textId="77777777" w:rsidR="00307506" w:rsidRPr="00422EF9" w:rsidRDefault="00307506" w:rsidP="00307506">
      <w:pPr>
        <w:spacing w:before="60" w:after="60" w:line="300" w:lineRule="atLeast"/>
        <w:ind w:firstLine="454"/>
        <w:jc w:val="both"/>
        <w:rPr>
          <w:spacing w:val="-2"/>
          <w:szCs w:val="28"/>
          <w:lang w:val="vi-VN"/>
        </w:rPr>
      </w:pPr>
      <w:r w:rsidRPr="00422EF9">
        <w:rPr>
          <w:spacing w:val="-2"/>
          <w:szCs w:val="28"/>
          <w:lang w:val="vi-VN"/>
        </w:rPr>
        <w:t>- Ban đại diện cha mẹ hoc sinh phối kết hợp chặt chẽ với Ban giám hiệu nhà trường để thực hiện công tác chăm sóc giáo dục trẻ.</w:t>
      </w:r>
    </w:p>
    <w:p w14:paraId="405CC600" w14:textId="77777777" w:rsidR="00307506" w:rsidRPr="00422EF9" w:rsidRDefault="00307506" w:rsidP="00307506">
      <w:pPr>
        <w:spacing w:before="60" w:after="60" w:line="300" w:lineRule="atLeast"/>
        <w:ind w:firstLine="454"/>
        <w:jc w:val="both"/>
        <w:rPr>
          <w:szCs w:val="28"/>
          <w:lang w:val="vi-VN"/>
        </w:rPr>
      </w:pPr>
      <w:r w:rsidRPr="00422EF9">
        <w:rPr>
          <w:szCs w:val="28"/>
          <w:lang w:val="vi-VN"/>
        </w:rPr>
        <w:t xml:space="preserve">- Phụ huynh nhận thức được vai trò trách nhiệm của mình ngày một tốt hơn trong công tác chăm sóc giáo dục trẻ. </w:t>
      </w:r>
    </w:p>
    <w:p w14:paraId="4224D57A" w14:textId="77777777" w:rsidR="00307506" w:rsidRPr="00422EF9" w:rsidRDefault="00307506" w:rsidP="00307506">
      <w:pPr>
        <w:overflowPunct w:val="0"/>
        <w:autoSpaceDE w:val="0"/>
        <w:autoSpaceDN w:val="0"/>
        <w:adjustRightInd w:val="0"/>
        <w:spacing w:before="60" w:after="60" w:line="300" w:lineRule="atLeast"/>
        <w:ind w:firstLine="454"/>
        <w:jc w:val="both"/>
        <w:textAlignment w:val="baseline"/>
        <w:rPr>
          <w:szCs w:val="28"/>
          <w:lang w:val="vi-VN"/>
        </w:rPr>
      </w:pPr>
      <w:r w:rsidRPr="00422EF9">
        <w:rPr>
          <w:szCs w:val="28"/>
          <w:lang w:val="vi-VN"/>
        </w:rPr>
        <w:t>- Đội ngũ CBGV.NV có tinh thần tự học hỏi, phấn đấu nâng cao trình độ chuyên môn, nghiệp vụ và tự bồi dưỡng thường xuyên.</w:t>
      </w:r>
    </w:p>
    <w:p w14:paraId="1A1E7D3E" w14:textId="77777777" w:rsidR="00307506" w:rsidRPr="00422EF9" w:rsidRDefault="00307506" w:rsidP="00307506">
      <w:pPr>
        <w:overflowPunct w:val="0"/>
        <w:autoSpaceDE w:val="0"/>
        <w:autoSpaceDN w:val="0"/>
        <w:adjustRightInd w:val="0"/>
        <w:spacing w:before="60" w:after="60" w:line="300" w:lineRule="atLeast"/>
        <w:ind w:firstLine="454"/>
        <w:jc w:val="both"/>
        <w:textAlignment w:val="baseline"/>
        <w:rPr>
          <w:szCs w:val="28"/>
          <w:lang w:val="vi-VN"/>
        </w:rPr>
      </w:pPr>
      <w:r w:rsidRPr="00422EF9">
        <w:rPr>
          <w:szCs w:val="28"/>
          <w:lang w:val="vi-VN"/>
        </w:rPr>
        <w:t xml:space="preserve">- CBGV.NV đoàn kết, thực hiện tốt các nhiệm vụ được giao. CBGVNV có tinh thần phấn đấu học tập, nâng cao trình độ chuyên môn, áp dụng CNTT vào các hoạt động. </w:t>
      </w:r>
    </w:p>
    <w:p w14:paraId="1EB777C9" w14:textId="77777777" w:rsidR="00307506" w:rsidRPr="00422EF9" w:rsidRDefault="00307506" w:rsidP="00307506">
      <w:pPr>
        <w:spacing w:before="60" w:after="60" w:line="300" w:lineRule="atLeast"/>
        <w:ind w:firstLine="454"/>
        <w:jc w:val="both"/>
        <w:rPr>
          <w:b/>
          <w:szCs w:val="28"/>
          <w:lang w:val="vi-VN"/>
        </w:rPr>
      </w:pPr>
      <w:r w:rsidRPr="00422EF9">
        <w:rPr>
          <w:b/>
          <w:szCs w:val="28"/>
          <w:lang w:val="vi-VN"/>
        </w:rPr>
        <w:t>* Khó khăn:</w:t>
      </w:r>
    </w:p>
    <w:p w14:paraId="7F7B1FB3" w14:textId="77777777" w:rsidR="00307506" w:rsidRPr="00422EF9" w:rsidRDefault="00307506" w:rsidP="00307506">
      <w:pPr>
        <w:spacing w:before="60" w:after="60" w:line="300" w:lineRule="atLeast"/>
        <w:ind w:firstLine="454"/>
        <w:jc w:val="both"/>
        <w:rPr>
          <w:spacing w:val="-4"/>
          <w:szCs w:val="28"/>
          <w:lang w:val="vi-VN"/>
        </w:rPr>
      </w:pPr>
      <w:r w:rsidRPr="00422EF9">
        <w:rPr>
          <w:spacing w:val="-4"/>
          <w:szCs w:val="28"/>
          <w:lang w:val="vi-VN"/>
        </w:rPr>
        <w:t xml:space="preserve">- Các trang thiết bị phục vụ cho dạy và học còn thiếu chưa đảm bảo theo yêu cầu </w:t>
      </w:r>
    </w:p>
    <w:p w14:paraId="317C1362" w14:textId="77777777" w:rsidR="00307506" w:rsidRPr="00422EF9" w:rsidRDefault="00307506" w:rsidP="00307506">
      <w:pPr>
        <w:overflowPunct w:val="0"/>
        <w:autoSpaceDE w:val="0"/>
        <w:autoSpaceDN w:val="0"/>
        <w:adjustRightInd w:val="0"/>
        <w:spacing w:before="60" w:after="60" w:line="300" w:lineRule="atLeast"/>
        <w:ind w:firstLine="454"/>
        <w:jc w:val="both"/>
        <w:textAlignment w:val="baseline"/>
        <w:rPr>
          <w:szCs w:val="28"/>
          <w:lang w:val="vi-VN"/>
        </w:rPr>
      </w:pPr>
      <w:r w:rsidRPr="00422EF9">
        <w:rPr>
          <w:szCs w:val="28"/>
          <w:lang w:val="vi-VN"/>
        </w:rPr>
        <w:t>- Cơ sở vật chất ngày càng xuống cấp nghiêm trọng như: cửa sổ, đường thoát nước, tường bong tróc vôi, sân trũng nước, nước chảy từ trần xuống nhà, sân chơi ngoài trời hỏng, mặt sân vỡ gạch, lồi lõm khu Trùng Quán ba lớp dùng chung nhà vệ sinh, bếp ăn của nhà trường chưa được xây dựng theo quy hoạch bếp một chiều, trang thiết bị chưa đủ theo hướng hiện đại…. không đảm bảo an toàn cho trẻ, đảm bảo công tác chăm sóc giáo dục trẻ.</w:t>
      </w:r>
    </w:p>
    <w:p w14:paraId="00006C19" w14:textId="77777777" w:rsidR="00307506" w:rsidRPr="00422EF9" w:rsidRDefault="00307506" w:rsidP="00307506">
      <w:pPr>
        <w:spacing w:before="60" w:after="60" w:line="300" w:lineRule="atLeast"/>
        <w:ind w:firstLine="454"/>
        <w:jc w:val="both"/>
        <w:rPr>
          <w:szCs w:val="28"/>
          <w:lang w:val="vi-VN"/>
        </w:rPr>
      </w:pPr>
      <w:r w:rsidRPr="00422EF9">
        <w:rPr>
          <w:szCs w:val="28"/>
          <w:lang w:val="vi-VN"/>
        </w:rPr>
        <w:t>- Thôn Trùng Quán đã có quyết định phê duyệt đầu tư xây dựng nhưng chưa khởi công theo kến hoạch nên ảnh hưởng đến công tác chăm sóc giáo dục trẻ.</w:t>
      </w:r>
    </w:p>
    <w:p w14:paraId="468B44F0" w14:textId="77777777" w:rsidR="00307506" w:rsidRPr="00422EF9" w:rsidRDefault="00307506" w:rsidP="00307506">
      <w:pPr>
        <w:spacing w:before="60" w:after="60" w:line="300" w:lineRule="atLeast"/>
        <w:ind w:firstLine="454"/>
        <w:jc w:val="both"/>
        <w:rPr>
          <w:szCs w:val="28"/>
          <w:lang w:val="vi-VN"/>
        </w:rPr>
      </w:pPr>
      <w:r w:rsidRPr="00422EF9">
        <w:rPr>
          <w:spacing w:val="-4"/>
          <w:szCs w:val="28"/>
          <w:lang w:val="vi-VN"/>
        </w:rPr>
        <w:t>- Kinh phí chi cho hoạt động thường xuyên còn hạn chế nên công tác tuyên truyền và tổ chức các hoạt động, hội thi chưa được sâu rộng</w:t>
      </w:r>
      <w:r w:rsidRPr="00422EF9">
        <w:rPr>
          <w:szCs w:val="28"/>
          <w:lang w:val="vi-VN"/>
        </w:rPr>
        <w:tab/>
        <w:t xml:space="preserve">. </w:t>
      </w:r>
    </w:p>
    <w:p w14:paraId="67E097D5" w14:textId="77777777" w:rsidR="00307506" w:rsidRPr="00422EF9" w:rsidRDefault="00307506" w:rsidP="00307506">
      <w:pPr>
        <w:spacing w:before="60" w:after="60" w:line="300" w:lineRule="atLeast"/>
        <w:ind w:firstLine="454"/>
        <w:jc w:val="both"/>
        <w:rPr>
          <w:szCs w:val="28"/>
          <w:lang w:val="vi-VN"/>
        </w:rPr>
      </w:pPr>
      <w:r w:rsidRPr="00422EF9">
        <w:rPr>
          <w:szCs w:val="28"/>
          <w:lang w:val="vi-VN"/>
        </w:rPr>
        <w:t>- Công tác ứng dụng CNTT vào quản lý và giảng dạy chưa đạt hiệu quả cao.</w:t>
      </w:r>
    </w:p>
    <w:p w14:paraId="2E2DAEC1" w14:textId="77777777" w:rsidR="00307506" w:rsidRPr="00422EF9" w:rsidRDefault="00307506" w:rsidP="00307506">
      <w:pPr>
        <w:overflowPunct w:val="0"/>
        <w:autoSpaceDE w:val="0"/>
        <w:autoSpaceDN w:val="0"/>
        <w:adjustRightInd w:val="0"/>
        <w:spacing w:before="60" w:after="60" w:line="300" w:lineRule="atLeast"/>
        <w:ind w:firstLine="454"/>
        <w:jc w:val="both"/>
        <w:textAlignment w:val="baseline"/>
        <w:rPr>
          <w:szCs w:val="28"/>
          <w:lang w:val="vi-VN"/>
        </w:rPr>
      </w:pPr>
      <w:r w:rsidRPr="00422EF9">
        <w:rPr>
          <w:szCs w:val="28"/>
          <w:lang w:val="vi-VN"/>
        </w:rPr>
        <w:t xml:space="preserve">- Một số giáo viên trong giao tiếp với phụ huynh, xử lý tình huống sư phạm còn hạn chế, chưa linh hoạt, chưa thật sự khéo léo, tiếp cận các phương pháp mới, tiếp cận với các phương tiện hiện đại, ứng dụng CNTT còn hạn chế. </w:t>
      </w:r>
    </w:p>
    <w:p w14:paraId="2995FCEE" w14:textId="77777777" w:rsidR="00307506" w:rsidRPr="00422EF9" w:rsidRDefault="00307506" w:rsidP="00307506">
      <w:pPr>
        <w:spacing w:before="60" w:after="60" w:line="300" w:lineRule="atLeast"/>
        <w:ind w:firstLine="454"/>
        <w:jc w:val="both"/>
        <w:rPr>
          <w:szCs w:val="28"/>
          <w:lang w:val="vi-VN"/>
        </w:rPr>
      </w:pPr>
      <w:r w:rsidRPr="00422EF9">
        <w:rPr>
          <w:szCs w:val="28"/>
          <w:lang w:val="vi-VN"/>
        </w:rPr>
        <w:t>- Một số phụ huynh còn chưa thực sự ủng hộ và quan tâm đến các hoạt động của nhà trường.</w:t>
      </w:r>
    </w:p>
    <w:p w14:paraId="0E7F1370" w14:textId="7169B320" w:rsidR="00307506" w:rsidRPr="00307506" w:rsidRDefault="00307506" w:rsidP="00001D9B">
      <w:pPr>
        <w:spacing w:before="60" w:after="60" w:line="300" w:lineRule="atLeast"/>
        <w:ind w:firstLine="454"/>
        <w:jc w:val="both"/>
        <w:rPr>
          <w:szCs w:val="28"/>
          <w:lang w:val="vi-VN"/>
        </w:rPr>
      </w:pPr>
      <w:r w:rsidRPr="00422EF9">
        <w:rPr>
          <w:szCs w:val="28"/>
          <w:lang w:val="vi-VN"/>
        </w:rPr>
        <w:t>- Trường có điểm lẻ cách xa khu trung tâm, đi qua đường quốc lộ, đường sắt, giao thông phức tạp nên</w:t>
      </w:r>
      <w:r w:rsidR="00001D9B" w:rsidRPr="00001D9B">
        <w:rPr>
          <w:szCs w:val="28"/>
          <w:lang w:val="vi-VN"/>
        </w:rPr>
        <w:t xml:space="preserve"> </w:t>
      </w:r>
      <w:r w:rsidRPr="00422EF9">
        <w:rPr>
          <w:szCs w:val="28"/>
          <w:lang w:val="vi-VN"/>
        </w:rPr>
        <w:t>ảnh hưởng đến công tác quản lý- chỉ đạo</w:t>
      </w:r>
      <w:r w:rsidR="00001D9B" w:rsidRPr="00001D9B">
        <w:rPr>
          <w:szCs w:val="28"/>
          <w:lang w:val="vi-VN"/>
        </w:rPr>
        <w:t>, kiểm tra, giám sát</w:t>
      </w:r>
      <w:r w:rsidRPr="00422EF9">
        <w:rPr>
          <w:szCs w:val="28"/>
          <w:lang w:val="vi-VN"/>
        </w:rPr>
        <w:t xml:space="preserve"> .            </w:t>
      </w:r>
    </w:p>
    <w:p w14:paraId="5E533B2A" w14:textId="77777777" w:rsidR="003904E3" w:rsidRPr="0011736B" w:rsidRDefault="006C6737" w:rsidP="0098216C">
      <w:pPr>
        <w:spacing w:line="360" w:lineRule="auto"/>
        <w:ind w:firstLine="284"/>
        <w:jc w:val="both"/>
        <w:rPr>
          <w:b/>
          <w:sz w:val="24"/>
          <w:szCs w:val="28"/>
          <w:lang w:val="vi-VN"/>
        </w:rPr>
      </w:pPr>
      <w:r w:rsidRPr="0011736B">
        <w:rPr>
          <w:b/>
          <w:sz w:val="24"/>
          <w:szCs w:val="28"/>
          <w:lang w:val="vi-VN"/>
        </w:rPr>
        <w:t>II</w:t>
      </w:r>
      <w:r w:rsidR="00E707BD" w:rsidRPr="0011736B">
        <w:rPr>
          <w:b/>
          <w:sz w:val="24"/>
          <w:szCs w:val="28"/>
          <w:lang w:val="vi-VN"/>
        </w:rPr>
        <w:t xml:space="preserve">. </w:t>
      </w:r>
      <w:r w:rsidR="006B0C20" w:rsidRPr="0011736B">
        <w:rPr>
          <w:b/>
          <w:sz w:val="24"/>
          <w:szCs w:val="28"/>
          <w:lang w:val="vi-VN"/>
        </w:rPr>
        <w:t>MỤC ĐÍCH, YÊU CẦU</w:t>
      </w:r>
      <w:r w:rsidR="00E707BD" w:rsidRPr="0011736B">
        <w:rPr>
          <w:b/>
          <w:sz w:val="24"/>
          <w:szCs w:val="28"/>
          <w:lang w:val="vi-VN"/>
        </w:rPr>
        <w:t>:</w:t>
      </w:r>
    </w:p>
    <w:p w14:paraId="3A119380" w14:textId="77777777" w:rsidR="009417A1" w:rsidRPr="0011736B" w:rsidRDefault="009417A1" w:rsidP="0098216C">
      <w:pPr>
        <w:tabs>
          <w:tab w:val="left" w:pos="567"/>
          <w:tab w:val="left" w:pos="851"/>
        </w:tabs>
        <w:spacing w:line="360" w:lineRule="auto"/>
        <w:ind w:firstLine="284"/>
        <w:jc w:val="both"/>
        <w:rPr>
          <w:b/>
          <w:szCs w:val="28"/>
          <w:lang w:val="vi-VN"/>
        </w:rPr>
      </w:pPr>
      <w:r w:rsidRPr="0011736B">
        <w:rPr>
          <w:b/>
          <w:szCs w:val="28"/>
          <w:lang w:val="vi-VN"/>
        </w:rPr>
        <w:t>1. Mục đích:</w:t>
      </w:r>
    </w:p>
    <w:p w14:paraId="4F5455CA" w14:textId="77777777" w:rsidR="00F54716" w:rsidRPr="0011736B" w:rsidRDefault="00F54716" w:rsidP="0098216C">
      <w:pPr>
        <w:tabs>
          <w:tab w:val="left" w:pos="567"/>
          <w:tab w:val="left" w:pos="851"/>
        </w:tabs>
        <w:spacing w:line="360" w:lineRule="auto"/>
        <w:ind w:firstLine="284"/>
        <w:jc w:val="both"/>
        <w:rPr>
          <w:szCs w:val="28"/>
          <w:lang w:val="vi-VN"/>
        </w:rPr>
      </w:pPr>
      <w:r w:rsidRPr="0011736B">
        <w:rPr>
          <w:szCs w:val="28"/>
          <w:lang w:val="vi-VN"/>
        </w:rPr>
        <w:t xml:space="preserve">- Tạo cơ hội và điều kiện cho thành viên trong đơn vị được học tập thường xuyên, học tập suốt đời, xây dựng mẫu hình cán bộ quản lý, giáo viên nhân viên học </w:t>
      </w:r>
      <w:r w:rsidRPr="0011736B">
        <w:rPr>
          <w:szCs w:val="28"/>
          <w:lang w:val="vi-VN"/>
        </w:rPr>
        <w:lastRenderedPageBreak/>
        <w:t>tập từ đó làm lòng cốt trong việc xây dựng các mô hình học tập trong cộng đồng góp phần xây dựng xã hội học tập.</w:t>
      </w:r>
    </w:p>
    <w:p w14:paraId="716BFA60" w14:textId="77777777" w:rsidR="00F54716" w:rsidRPr="0011736B" w:rsidRDefault="00F54716" w:rsidP="0098216C">
      <w:pPr>
        <w:tabs>
          <w:tab w:val="left" w:pos="567"/>
          <w:tab w:val="left" w:pos="851"/>
        </w:tabs>
        <w:spacing w:line="360" w:lineRule="auto"/>
        <w:ind w:firstLine="284"/>
        <w:jc w:val="both"/>
        <w:rPr>
          <w:szCs w:val="28"/>
          <w:lang w:val="vi-VN"/>
        </w:rPr>
      </w:pPr>
      <w:r w:rsidRPr="0011736B">
        <w:rPr>
          <w:szCs w:val="28"/>
          <w:lang w:val="vi-VN"/>
        </w:rPr>
        <w:t>- Cung cấp cơ sở để xây dựng kế hoạch thực hiện và huy động nguồn lực hỗ trợ việc học tập, bồi dưỡng nâng cao chất lượng, hiệu quả công việc của các thành viên trong đơn vị.</w:t>
      </w:r>
    </w:p>
    <w:p w14:paraId="56712677" w14:textId="77777777" w:rsidR="00F54716" w:rsidRPr="0011736B" w:rsidRDefault="00F54716" w:rsidP="0098216C">
      <w:pPr>
        <w:tabs>
          <w:tab w:val="left" w:pos="567"/>
          <w:tab w:val="left" w:pos="851"/>
        </w:tabs>
        <w:spacing w:line="360" w:lineRule="auto"/>
        <w:ind w:firstLine="284"/>
        <w:jc w:val="both"/>
        <w:rPr>
          <w:szCs w:val="28"/>
          <w:lang w:val="vi-VN"/>
        </w:rPr>
      </w:pPr>
      <w:r w:rsidRPr="0011736B">
        <w:rPr>
          <w:szCs w:val="28"/>
          <w:lang w:val="vi-VN"/>
        </w:rPr>
        <w:tab/>
        <w:t>- Là căn cứ để xem xét đánh giá kết quả công tác hằng năm của đơn vị và các thành viên trong đơn vị</w:t>
      </w:r>
    </w:p>
    <w:p w14:paraId="4DDD8B28" w14:textId="77777777" w:rsidR="009417A1" w:rsidRPr="0011736B" w:rsidRDefault="009417A1" w:rsidP="0098216C">
      <w:pPr>
        <w:tabs>
          <w:tab w:val="left" w:pos="567"/>
          <w:tab w:val="left" w:pos="851"/>
        </w:tabs>
        <w:spacing w:line="360" w:lineRule="auto"/>
        <w:ind w:firstLine="284"/>
        <w:jc w:val="both"/>
        <w:rPr>
          <w:b/>
          <w:szCs w:val="28"/>
          <w:lang w:val="vi-VN"/>
        </w:rPr>
      </w:pPr>
      <w:r w:rsidRPr="0011736B">
        <w:rPr>
          <w:b/>
          <w:szCs w:val="28"/>
          <w:lang w:val="vi-VN"/>
        </w:rPr>
        <w:t>2. Yêu cầu:</w:t>
      </w:r>
    </w:p>
    <w:p w14:paraId="473054E6" w14:textId="247C05EA" w:rsidR="00F54716" w:rsidRPr="0011736B" w:rsidRDefault="00F54716" w:rsidP="0098216C">
      <w:pPr>
        <w:tabs>
          <w:tab w:val="left" w:pos="567"/>
          <w:tab w:val="left" w:pos="851"/>
        </w:tabs>
        <w:spacing w:line="360" w:lineRule="auto"/>
        <w:ind w:firstLine="284"/>
        <w:jc w:val="both"/>
        <w:rPr>
          <w:szCs w:val="28"/>
          <w:lang w:val="vi-VN"/>
        </w:rPr>
      </w:pPr>
      <w:r w:rsidRPr="0011736B">
        <w:rPr>
          <w:szCs w:val="28"/>
          <w:lang w:val="vi-VN"/>
        </w:rPr>
        <w:t>- Việc đánh giá, xếp loại Đơn vị học tập tại đơn vị phải đ</w:t>
      </w:r>
      <w:r w:rsidR="0094304A" w:rsidRPr="00A67AE2">
        <w:rPr>
          <w:szCs w:val="28"/>
          <w:lang w:val="vi-VN"/>
        </w:rPr>
        <w:t>ảm</w:t>
      </w:r>
      <w:r w:rsidRPr="0011736B">
        <w:rPr>
          <w:szCs w:val="28"/>
          <w:lang w:val="vi-VN"/>
        </w:rPr>
        <w:t xml:space="preserve"> bảo theo quy định của các cấp.</w:t>
      </w:r>
    </w:p>
    <w:p w14:paraId="2435CD74" w14:textId="77777777" w:rsidR="009417A1" w:rsidRPr="0011736B" w:rsidRDefault="009417A1" w:rsidP="0098216C">
      <w:pPr>
        <w:tabs>
          <w:tab w:val="left" w:pos="567"/>
          <w:tab w:val="left" w:pos="851"/>
        </w:tabs>
        <w:spacing w:line="360" w:lineRule="auto"/>
        <w:ind w:firstLine="284"/>
        <w:jc w:val="both"/>
        <w:rPr>
          <w:szCs w:val="28"/>
          <w:lang w:val="vi-VN"/>
        </w:rPr>
      </w:pPr>
      <w:r w:rsidRPr="0011736B">
        <w:rPr>
          <w:szCs w:val="28"/>
          <w:lang w:val="vi-VN"/>
        </w:rPr>
        <w:t xml:space="preserve">- Đảm bảo nguyên tắc công khai, công bằng, minh bạch, khách quan </w:t>
      </w:r>
    </w:p>
    <w:p w14:paraId="3F17A312" w14:textId="50D0C1B6" w:rsidR="00A7212E" w:rsidRPr="00CF6244" w:rsidRDefault="00ED6E06" w:rsidP="0098216C">
      <w:pPr>
        <w:tabs>
          <w:tab w:val="left" w:pos="567"/>
          <w:tab w:val="left" w:pos="851"/>
        </w:tabs>
        <w:spacing w:line="360" w:lineRule="auto"/>
        <w:ind w:firstLine="284"/>
        <w:jc w:val="both"/>
        <w:rPr>
          <w:szCs w:val="28"/>
        </w:rPr>
      </w:pPr>
      <w:r w:rsidRPr="009E36D9">
        <w:rPr>
          <w:b/>
          <w:sz w:val="24"/>
          <w:szCs w:val="28"/>
        </w:rPr>
        <w:t>II</w:t>
      </w:r>
      <w:r w:rsidR="005526CA" w:rsidRPr="009E36D9">
        <w:rPr>
          <w:b/>
          <w:sz w:val="24"/>
          <w:szCs w:val="28"/>
        </w:rPr>
        <w:t>I</w:t>
      </w:r>
      <w:r w:rsidRPr="009E36D9">
        <w:rPr>
          <w:b/>
          <w:sz w:val="24"/>
          <w:szCs w:val="28"/>
        </w:rPr>
        <w:t xml:space="preserve">. </w:t>
      </w:r>
      <w:r w:rsidR="006B0C20" w:rsidRPr="009E36D9">
        <w:rPr>
          <w:b/>
          <w:sz w:val="24"/>
          <w:szCs w:val="28"/>
        </w:rPr>
        <w:t>THỜI GIAN</w:t>
      </w:r>
      <w:r w:rsidR="00020491" w:rsidRPr="009E36D9">
        <w:rPr>
          <w:b/>
          <w:sz w:val="24"/>
          <w:szCs w:val="28"/>
        </w:rPr>
        <w:t xml:space="preserve">: </w:t>
      </w:r>
      <w:r w:rsidR="00F54716" w:rsidRPr="00F54716">
        <w:rPr>
          <w:szCs w:val="28"/>
        </w:rPr>
        <w:t>Đánh giá trong tháng 11/202</w:t>
      </w:r>
      <w:r w:rsidR="00A67AE2">
        <w:rPr>
          <w:szCs w:val="28"/>
        </w:rPr>
        <w:t>3</w:t>
      </w:r>
    </w:p>
    <w:p w14:paraId="08D7D1C5" w14:textId="77777777" w:rsidR="00805509" w:rsidRPr="009E36D9" w:rsidRDefault="005526CA" w:rsidP="0098216C">
      <w:pPr>
        <w:tabs>
          <w:tab w:val="left" w:pos="567"/>
          <w:tab w:val="left" w:pos="851"/>
        </w:tabs>
        <w:spacing w:line="360" w:lineRule="auto"/>
        <w:ind w:firstLine="284"/>
        <w:jc w:val="both"/>
        <w:rPr>
          <w:b/>
          <w:sz w:val="24"/>
          <w:szCs w:val="28"/>
        </w:rPr>
      </w:pPr>
      <w:r w:rsidRPr="009E36D9">
        <w:rPr>
          <w:b/>
          <w:sz w:val="24"/>
          <w:szCs w:val="28"/>
        </w:rPr>
        <w:t>IV</w:t>
      </w:r>
      <w:r w:rsidR="006B0C20" w:rsidRPr="009E36D9">
        <w:rPr>
          <w:b/>
          <w:sz w:val="24"/>
          <w:szCs w:val="28"/>
        </w:rPr>
        <w:t>. ĐỐI TƯỢNG ÁP DỤNG</w:t>
      </w:r>
      <w:r w:rsidR="00485BA8" w:rsidRPr="009E36D9">
        <w:rPr>
          <w:b/>
          <w:sz w:val="24"/>
          <w:szCs w:val="28"/>
        </w:rPr>
        <w:t>:</w:t>
      </w:r>
    </w:p>
    <w:p w14:paraId="697F9828" w14:textId="77777777" w:rsidR="00EC08C0" w:rsidRDefault="00CE7463" w:rsidP="0098216C">
      <w:pPr>
        <w:spacing w:line="360" w:lineRule="auto"/>
        <w:ind w:firstLine="720"/>
        <w:jc w:val="both"/>
        <w:rPr>
          <w:bCs/>
          <w:szCs w:val="28"/>
        </w:rPr>
      </w:pPr>
      <w:r w:rsidRPr="00FA46E8">
        <w:rPr>
          <w:bCs/>
          <w:szCs w:val="28"/>
        </w:rPr>
        <w:t xml:space="preserve">- </w:t>
      </w:r>
      <w:r w:rsidR="00EC08C0">
        <w:rPr>
          <w:bCs/>
          <w:szCs w:val="28"/>
        </w:rPr>
        <w:t>Tập thể: Trường mầm non Hoa Hồng</w:t>
      </w:r>
    </w:p>
    <w:p w14:paraId="5A971914" w14:textId="2F6C6709" w:rsidR="009E36D9" w:rsidRPr="00FA46E8" w:rsidRDefault="00EC08C0" w:rsidP="0098216C">
      <w:pPr>
        <w:spacing w:line="360" w:lineRule="auto"/>
        <w:ind w:firstLine="720"/>
        <w:jc w:val="both"/>
        <w:rPr>
          <w:rFonts w:eastAsia="Calibri"/>
          <w:szCs w:val="28"/>
          <w:shd w:val="clear" w:color="auto" w:fill="FFFFFF"/>
        </w:rPr>
      </w:pPr>
      <w:r>
        <w:rPr>
          <w:bCs/>
          <w:szCs w:val="28"/>
        </w:rPr>
        <w:t xml:space="preserve">- </w:t>
      </w:r>
      <w:r w:rsidR="00CE7463" w:rsidRPr="00FA46E8">
        <w:rPr>
          <w:bCs/>
          <w:szCs w:val="28"/>
        </w:rPr>
        <w:t>100% cán bộ, gi</w:t>
      </w:r>
      <w:r w:rsidR="00CF6244" w:rsidRPr="00FA46E8">
        <w:rPr>
          <w:bCs/>
          <w:szCs w:val="28"/>
        </w:rPr>
        <w:t xml:space="preserve">áo viên, nhân viên </w:t>
      </w:r>
      <w:r w:rsidR="00FA46E8" w:rsidRPr="00FA46E8">
        <w:rPr>
          <w:rFonts w:eastAsia="Calibri"/>
          <w:szCs w:val="28"/>
          <w:shd w:val="clear" w:color="auto" w:fill="FFFFFF"/>
        </w:rPr>
        <w:t xml:space="preserve">đang công tác, giảng dạy và làm việc tại nhà trường </w:t>
      </w:r>
      <w:r w:rsidR="00CF6244" w:rsidRPr="00FA46E8">
        <w:rPr>
          <w:bCs/>
          <w:szCs w:val="28"/>
        </w:rPr>
        <w:t>(</w:t>
      </w:r>
      <w:r w:rsidR="00A67AE2">
        <w:rPr>
          <w:bCs/>
          <w:szCs w:val="28"/>
        </w:rPr>
        <w:t>46</w:t>
      </w:r>
      <w:r w:rsidR="00CE7463" w:rsidRPr="00FA46E8">
        <w:rPr>
          <w:bCs/>
          <w:szCs w:val="28"/>
        </w:rPr>
        <w:t xml:space="preserve"> đồ</w:t>
      </w:r>
      <w:r w:rsidR="00E437CC" w:rsidRPr="00FA46E8">
        <w:rPr>
          <w:bCs/>
          <w:szCs w:val="28"/>
        </w:rPr>
        <w:t>ng chí)</w:t>
      </w:r>
    </w:p>
    <w:p w14:paraId="71A9FC0A" w14:textId="77777777" w:rsidR="006D3904" w:rsidRPr="009E36D9" w:rsidRDefault="0080757A" w:rsidP="0098216C">
      <w:pPr>
        <w:tabs>
          <w:tab w:val="left" w:pos="567"/>
          <w:tab w:val="left" w:pos="851"/>
        </w:tabs>
        <w:spacing w:line="360" w:lineRule="auto"/>
        <w:ind w:firstLine="284"/>
        <w:jc w:val="both"/>
        <w:rPr>
          <w:b/>
          <w:sz w:val="24"/>
          <w:szCs w:val="28"/>
        </w:rPr>
      </w:pPr>
      <w:r>
        <w:rPr>
          <w:b/>
          <w:sz w:val="24"/>
          <w:szCs w:val="28"/>
        </w:rPr>
        <w:t>V</w:t>
      </w:r>
      <w:r w:rsidR="00590470">
        <w:rPr>
          <w:b/>
          <w:sz w:val="24"/>
          <w:szCs w:val="28"/>
        </w:rPr>
        <w:t xml:space="preserve">. </w:t>
      </w:r>
      <w:r w:rsidR="00F54716">
        <w:rPr>
          <w:b/>
          <w:sz w:val="24"/>
          <w:szCs w:val="28"/>
        </w:rPr>
        <w:t>TIÊU CHÍ ĐÁNH GIÁ, XẾP LOẠI ĐƠN VỊ HỌC TẬP</w:t>
      </w:r>
      <w:r w:rsidR="006D3904">
        <w:rPr>
          <w:b/>
          <w:sz w:val="24"/>
          <w:szCs w:val="28"/>
        </w:rPr>
        <w:t>:</w:t>
      </w:r>
      <w:r w:rsidR="009E36D9" w:rsidRPr="009E36D9">
        <w:rPr>
          <w:b/>
          <w:sz w:val="24"/>
          <w:szCs w:val="28"/>
        </w:rPr>
        <w:t xml:space="preserve"> </w:t>
      </w:r>
    </w:p>
    <w:p w14:paraId="2136FB6E" w14:textId="77777777" w:rsidR="00485BA8" w:rsidRDefault="00485BA8" w:rsidP="0098216C">
      <w:pPr>
        <w:tabs>
          <w:tab w:val="left" w:pos="567"/>
          <w:tab w:val="left" w:pos="851"/>
        </w:tabs>
        <w:spacing w:line="360" w:lineRule="auto"/>
        <w:ind w:firstLine="284"/>
        <w:jc w:val="both"/>
        <w:rPr>
          <w:b/>
          <w:szCs w:val="28"/>
        </w:rPr>
      </w:pPr>
      <w:r w:rsidRPr="00D767B6">
        <w:rPr>
          <w:b/>
          <w:szCs w:val="28"/>
        </w:rPr>
        <w:t>1. Các tiêu chí về các điều kiện để xây dựng Đơn vị học tập</w:t>
      </w:r>
    </w:p>
    <w:p w14:paraId="55585EBC" w14:textId="77777777" w:rsidR="00EB67C8" w:rsidRDefault="00EB67C8" w:rsidP="0098216C">
      <w:pPr>
        <w:tabs>
          <w:tab w:val="left" w:pos="567"/>
          <w:tab w:val="left" w:pos="851"/>
        </w:tabs>
        <w:spacing w:line="360" w:lineRule="auto"/>
        <w:ind w:firstLine="284"/>
        <w:jc w:val="both"/>
        <w:rPr>
          <w:color w:val="000000"/>
          <w:szCs w:val="28"/>
        </w:rPr>
      </w:pPr>
      <w:r>
        <w:rPr>
          <w:color w:val="000000"/>
          <w:szCs w:val="28"/>
        </w:rPr>
        <w:t xml:space="preserve">a) </w:t>
      </w:r>
      <w:r w:rsidRPr="00EB67C8">
        <w:rPr>
          <w:color w:val="000000"/>
          <w:szCs w:val="28"/>
          <w:lang w:val="vi-VN"/>
        </w:rPr>
        <w:t>Đơn vị có kế hoạch cho thành viên học tập thường xuyên</w:t>
      </w:r>
    </w:p>
    <w:p w14:paraId="3A373FD8" w14:textId="77777777" w:rsidR="00EB67C8" w:rsidRDefault="00EB67C8" w:rsidP="0098216C">
      <w:pPr>
        <w:tabs>
          <w:tab w:val="left" w:pos="567"/>
          <w:tab w:val="left" w:pos="851"/>
        </w:tabs>
        <w:spacing w:line="360" w:lineRule="auto"/>
        <w:ind w:firstLine="284"/>
        <w:jc w:val="both"/>
        <w:rPr>
          <w:color w:val="000000"/>
          <w:szCs w:val="28"/>
        </w:rPr>
      </w:pPr>
      <w:r>
        <w:rPr>
          <w:color w:val="000000"/>
          <w:szCs w:val="28"/>
        </w:rPr>
        <w:t xml:space="preserve">b) </w:t>
      </w:r>
      <w:r w:rsidRPr="00EB67C8">
        <w:rPr>
          <w:color w:val="000000"/>
          <w:szCs w:val="28"/>
          <w:lang w:val="vi-VN"/>
        </w:rPr>
        <w:t>Đơn vị có các quy định cụ thể nhằm động viên thành viên học tập.</w:t>
      </w:r>
    </w:p>
    <w:p w14:paraId="74990A5F" w14:textId="77777777" w:rsidR="00EB67C8" w:rsidRPr="00EB67C8" w:rsidRDefault="00EB67C8" w:rsidP="0098216C">
      <w:pPr>
        <w:tabs>
          <w:tab w:val="left" w:pos="567"/>
          <w:tab w:val="left" w:pos="851"/>
        </w:tabs>
        <w:spacing w:line="360" w:lineRule="auto"/>
        <w:ind w:firstLine="284"/>
        <w:jc w:val="both"/>
        <w:rPr>
          <w:color w:val="000000"/>
          <w:szCs w:val="28"/>
        </w:rPr>
      </w:pPr>
      <w:r>
        <w:rPr>
          <w:color w:val="000000"/>
          <w:szCs w:val="28"/>
        </w:rPr>
        <w:t xml:space="preserve">c) </w:t>
      </w:r>
      <w:r w:rsidRPr="00EB67C8">
        <w:rPr>
          <w:color w:val="000000"/>
          <w:szCs w:val="28"/>
          <w:lang w:val="vi-VN"/>
        </w:rPr>
        <w:t>Đơn vị quan tâm đầu tư các nguồn lực, bao gồm tài chính, cơ sở vật chất, trang thiết bị và những điều kiện đảm bảo để đáp ứng nhu cầu học tập của thành viên.</w:t>
      </w:r>
    </w:p>
    <w:p w14:paraId="2E2FD49A" w14:textId="77777777" w:rsidR="00E57E15" w:rsidRPr="00D767B6" w:rsidRDefault="00E57E15" w:rsidP="0098216C">
      <w:pPr>
        <w:tabs>
          <w:tab w:val="left" w:pos="567"/>
          <w:tab w:val="left" w:pos="851"/>
        </w:tabs>
        <w:spacing w:line="360" w:lineRule="auto"/>
        <w:ind w:firstLine="284"/>
        <w:jc w:val="both"/>
        <w:rPr>
          <w:b/>
          <w:szCs w:val="28"/>
        </w:rPr>
      </w:pPr>
      <w:r w:rsidRPr="00D767B6">
        <w:rPr>
          <w:b/>
          <w:szCs w:val="28"/>
        </w:rPr>
        <w:t>2. Các tiêu chí và kết quả học tập thành viên</w:t>
      </w:r>
    </w:p>
    <w:p w14:paraId="7BFBD59C" w14:textId="77777777" w:rsidR="00E57E15" w:rsidRDefault="00EB67C8" w:rsidP="0098216C">
      <w:pPr>
        <w:tabs>
          <w:tab w:val="left" w:pos="567"/>
          <w:tab w:val="left" w:pos="851"/>
        </w:tabs>
        <w:spacing w:line="360" w:lineRule="auto"/>
        <w:ind w:firstLine="284"/>
        <w:jc w:val="both"/>
        <w:rPr>
          <w:szCs w:val="28"/>
        </w:rPr>
      </w:pPr>
      <w:r>
        <w:rPr>
          <w:szCs w:val="28"/>
        </w:rPr>
        <w:t xml:space="preserve">a) </w:t>
      </w:r>
      <w:r w:rsidR="00E57E15">
        <w:rPr>
          <w:szCs w:val="28"/>
        </w:rPr>
        <w:t>100% thành viên trong đơn vị có kế hoạch tự học, tự bồi dưỡng h</w:t>
      </w:r>
      <w:r w:rsidR="00CF6244">
        <w:rPr>
          <w:szCs w:val="28"/>
        </w:rPr>
        <w:t>àng năm được lãnh đạo đơn vị phê</w:t>
      </w:r>
      <w:r w:rsidR="00E57E15">
        <w:rPr>
          <w:szCs w:val="28"/>
        </w:rPr>
        <w:t xml:space="preserve"> duyệt</w:t>
      </w:r>
    </w:p>
    <w:p w14:paraId="073EAE52" w14:textId="77777777" w:rsidR="00E57E15" w:rsidRDefault="00EB67C8" w:rsidP="0098216C">
      <w:pPr>
        <w:tabs>
          <w:tab w:val="left" w:pos="567"/>
          <w:tab w:val="left" w:pos="851"/>
        </w:tabs>
        <w:spacing w:line="360" w:lineRule="auto"/>
        <w:ind w:firstLine="284"/>
        <w:jc w:val="both"/>
        <w:rPr>
          <w:szCs w:val="28"/>
        </w:rPr>
      </w:pPr>
      <w:r>
        <w:rPr>
          <w:szCs w:val="28"/>
        </w:rPr>
        <w:t xml:space="preserve">b) </w:t>
      </w:r>
      <w:r w:rsidR="00E57E15">
        <w:rPr>
          <w:szCs w:val="28"/>
        </w:rPr>
        <w:t>100% thành viên trong đơn vị tuân thủ kỷ luật lao động, nội quy làm việc trong đơn vị, có tinh thầ</w:t>
      </w:r>
      <w:r w:rsidR="00CF6244">
        <w:rPr>
          <w:szCs w:val="28"/>
        </w:rPr>
        <w:t>n</w:t>
      </w:r>
      <w:r w:rsidR="00E57E15">
        <w:rPr>
          <w:szCs w:val="28"/>
        </w:rPr>
        <w:t xml:space="preserve"> hợp tác, đoàn kết và trao đổi.</w:t>
      </w:r>
    </w:p>
    <w:p w14:paraId="0AB241F4" w14:textId="77777777" w:rsidR="00E57E15" w:rsidRDefault="00EB67C8" w:rsidP="0098216C">
      <w:pPr>
        <w:tabs>
          <w:tab w:val="left" w:pos="567"/>
          <w:tab w:val="left" w:pos="851"/>
        </w:tabs>
        <w:spacing w:line="360" w:lineRule="auto"/>
        <w:ind w:firstLine="284"/>
        <w:jc w:val="both"/>
        <w:rPr>
          <w:szCs w:val="28"/>
        </w:rPr>
      </w:pPr>
      <w:r>
        <w:rPr>
          <w:szCs w:val="28"/>
        </w:rPr>
        <w:t xml:space="preserve">c) </w:t>
      </w:r>
      <w:r w:rsidR="00E57E15">
        <w:rPr>
          <w:szCs w:val="28"/>
        </w:rPr>
        <w:t>100% t</w:t>
      </w:r>
      <w:r w:rsidR="00AF0E4D">
        <w:rPr>
          <w:szCs w:val="28"/>
        </w:rPr>
        <w:t>hành viên trong đơn vị hoàn thành đầy đủ chương trình học tập, bồi dưỡng bắt buộc theo quy định của nhà nước</w:t>
      </w:r>
    </w:p>
    <w:p w14:paraId="7398F006" w14:textId="77777777" w:rsidR="00AF0E4D" w:rsidRDefault="00EB67C8" w:rsidP="0098216C">
      <w:pPr>
        <w:tabs>
          <w:tab w:val="left" w:pos="567"/>
          <w:tab w:val="left" w:pos="851"/>
        </w:tabs>
        <w:spacing w:line="360" w:lineRule="auto"/>
        <w:ind w:firstLine="284"/>
        <w:jc w:val="both"/>
        <w:rPr>
          <w:szCs w:val="28"/>
        </w:rPr>
      </w:pPr>
      <w:r>
        <w:rPr>
          <w:szCs w:val="28"/>
        </w:rPr>
        <w:t xml:space="preserve">d) </w:t>
      </w:r>
      <w:r w:rsidR="00AF0E4D">
        <w:rPr>
          <w:szCs w:val="28"/>
        </w:rPr>
        <w:t>70% thành viên trong đơn vị đạt từ danh hiệu " Lao động tiên tiến" trở lên</w:t>
      </w:r>
    </w:p>
    <w:p w14:paraId="4D3D13D5" w14:textId="77777777" w:rsidR="00AF0E4D" w:rsidRPr="00D767B6" w:rsidRDefault="00AF0E4D" w:rsidP="0098216C">
      <w:pPr>
        <w:tabs>
          <w:tab w:val="left" w:pos="567"/>
          <w:tab w:val="left" w:pos="851"/>
        </w:tabs>
        <w:spacing w:line="360" w:lineRule="auto"/>
        <w:ind w:firstLine="284"/>
        <w:jc w:val="both"/>
        <w:rPr>
          <w:b/>
          <w:szCs w:val="28"/>
        </w:rPr>
      </w:pPr>
      <w:r w:rsidRPr="00D767B6">
        <w:rPr>
          <w:b/>
          <w:szCs w:val="28"/>
        </w:rPr>
        <w:lastRenderedPageBreak/>
        <w:t>3. Các tiêu chí</w:t>
      </w:r>
      <w:r w:rsidR="00CF6244" w:rsidRPr="00D767B6">
        <w:rPr>
          <w:b/>
          <w:szCs w:val="28"/>
        </w:rPr>
        <w:t xml:space="preserve"> đánh giá hiệu quả, tác động của</w:t>
      </w:r>
      <w:r w:rsidRPr="00D767B6">
        <w:rPr>
          <w:b/>
          <w:szCs w:val="28"/>
        </w:rPr>
        <w:t xml:space="preserve"> xây dựng Đơn vị học tập</w:t>
      </w:r>
    </w:p>
    <w:p w14:paraId="3B2EC3BF" w14:textId="77777777" w:rsidR="00AF0E4D" w:rsidRPr="00D767B6" w:rsidRDefault="00AF0E4D" w:rsidP="0098216C">
      <w:pPr>
        <w:tabs>
          <w:tab w:val="left" w:pos="567"/>
          <w:tab w:val="left" w:pos="851"/>
        </w:tabs>
        <w:spacing w:line="360" w:lineRule="auto"/>
        <w:ind w:firstLine="284"/>
        <w:jc w:val="both"/>
        <w:rPr>
          <w:b/>
          <w:i/>
          <w:szCs w:val="28"/>
        </w:rPr>
      </w:pPr>
      <w:r w:rsidRPr="00D767B6">
        <w:rPr>
          <w:b/>
          <w:i/>
          <w:szCs w:val="28"/>
        </w:rPr>
        <w:t>a) 100% thành viên trong đơn vị đáp ứng đầy đủ các năng lự</w:t>
      </w:r>
      <w:r w:rsidR="00CF6244" w:rsidRPr="00D767B6">
        <w:rPr>
          <w:b/>
          <w:i/>
          <w:szCs w:val="28"/>
        </w:rPr>
        <w:t>c và phẩm chất công dân học tập</w:t>
      </w:r>
      <w:r w:rsidRPr="00D767B6">
        <w:rPr>
          <w:b/>
          <w:i/>
          <w:szCs w:val="28"/>
        </w:rPr>
        <w:t>, gồm:</w:t>
      </w:r>
    </w:p>
    <w:p w14:paraId="0C184969" w14:textId="77777777" w:rsidR="00AF0E4D" w:rsidRDefault="00AF0E4D" w:rsidP="0098216C">
      <w:pPr>
        <w:tabs>
          <w:tab w:val="left" w:pos="567"/>
          <w:tab w:val="left" w:pos="851"/>
        </w:tabs>
        <w:spacing w:line="360" w:lineRule="auto"/>
        <w:ind w:firstLine="284"/>
        <w:jc w:val="both"/>
        <w:rPr>
          <w:szCs w:val="28"/>
        </w:rPr>
      </w:pPr>
      <w:r>
        <w:rPr>
          <w:szCs w:val="28"/>
        </w:rPr>
        <w:t xml:space="preserve">- Có ý thức tuân thủ pháp luật; thực hiện quyền trách nhiệm công dân đối với gia đình, xã hội; </w:t>
      </w:r>
    </w:p>
    <w:p w14:paraId="1AC4FE83" w14:textId="77777777" w:rsidR="00AF0E4D" w:rsidRDefault="00AF0E4D" w:rsidP="0098216C">
      <w:pPr>
        <w:tabs>
          <w:tab w:val="left" w:pos="567"/>
          <w:tab w:val="left" w:pos="851"/>
        </w:tabs>
        <w:spacing w:line="360" w:lineRule="auto"/>
        <w:ind w:firstLine="284"/>
        <w:jc w:val="both"/>
        <w:rPr>
          <w:szCs w:val="28"/>
        </w:rPr>
      </w:pPr>
      <w:r>
        <w:rPr>
          <w:szCs w:val="28"/>
        </w:rPr>
        <w:t>- Có cam kết học tập suốt đời để phát triển bản thân</w:t>
      </w:r>
      <w:r w:rsidR="00AD0303">
        <w:rPr>
          <w:szCs w:val="28"/>
        </w:rPr>
        <w:t>;</w:t>
      </w:r>
    </w:p>
    <w:p w14:paraId="1264B85E" w14:textId="77777777" w:rsidR="00AD0303" w:rsidRPr="00D03FDA" w:rsidRDefault="00AD0303" w:rsidP="0098216C">
      <w:pPr>
        <w:tabs>
          <w:tab w:val="left" w:pos="567"/>
          <w:tab w:val="left" w:pos="851"/>
        </w:tabs>
        <w:spacing w:line="360" w:lineRule="auto"/>
        <w:ind w:firstLine="284"/>
        <w:jc w:val="both"/>
        <w:rPr>
          <w:spacing w:val="-4"/>
          <w:szCs w:val="28"/>
        </w:rPr>
      </w:pPr>
      <w:r w:rsidRPr="00D03FDA">
        <w:rPr>
          <w:spacing w:val="-4"/>
          <w:szCs w:val="28"/>
        </w:rPr>
        <w:t>- Có ý thức việc tổ chức học tập trong gia đình, dòng họ, cộng đồng</w:t>
      </w:r>
    </w:p>
    <w:p w14:paraId="3D019A48" w14:textId="77777777" w:rsidR="00467330" w:rsidRDefault="00AD0303" w:rsidP="0098216C">
      <w:pPr>
        <w:tabs>
          <w:tab w:val="left" w:pos="567"/>
          <w:tab w:val="left" w:pos="851"/>
        </w:tabs>
        <w:spacing w:line="360" w:lineRule="auto"/>
        <w:ind w:firstLine="284"/>
        <w:jc w:val="both"/>
        <w:rPr>
          <w:szCs w:val="28"/>
        </w:rPr>
      </w:pPr>
      <w:r>
        <w:rPr>
          <w:szCs w:val="28"/>
        </w:rPr>
        <w:t>- Có lối sống lành mạnh, tôn trọng và hòa hợp với môi trường;</w:t>
      </w:r>
    </w:p>
    <w:p w14:paraId="0188957A" w14:textId="77777777" w:rsidR="00AD0303" w:rsidRDefault="00AD0303" w:rsidP="0098216C">
      <w:pPr>
        <w:tabs>
          <w:tab w:val="left" w:pos="567"/>
          <w:tab w:val="left" w:pos="851"/>
        </w:tabs>
        <w:spacing w:line="360" w:lineRule="auto"/>
        <w:ind w:firstLine="284"/>
        <w:jc w:val="both"/>
        <w:rPr>
          <w:szCs w:val="28"/>
        </w:rPr>
      </w:pPr>
      <w:r>
        <w:rPr>
          <w:szCs w:val="28"/>
        </w:rPr>
        <w:t>- Biết sử dụng ngoại ngữ và công nghệ thông tin đáp ứng yêu cầu công việc;</w:t>
      </w:r>
    </w:p>
    <w:p w14:paraId="6FDB0A36" w14:textId="77777777" w:rsidR="00AD0303" w:rsidRDefault="00AD0303" w:rsidP="0098216C">
      <w:pPr>
        <w:tabs>
          <w:tab w:val="left" w:pos="567"/>
          <w:tab w:val="left" w:pos="851"/>
        </w:tabs>
        <w:spacing w:line="360" w:lineRule="auto"/>
        <w:ind w:firstLine="284"/>
        <w:jc w:val="both"/>
        <w:rPr>
          <w:szCs w:val="28"/>
        </w:rPr>
      </w:pPr>
      <w:r>
        <w:rPr>
          <w:szCs w:val="28"/>
        </w:rPr>
        <w:t>- Có tư duy phản biệ</w:t>
      </w:r>
      <w:r w:rsidR="00D55583">
        <w:rPr>
          <w:szCs w:val="28"/>
        </w:rPr>
        <w:t>n, sáng tạo, tính chủ động và kỹ năng giải quyết vấn đề;</w:t>
      </w:r>
    </w:p>
    <w:p w14:paraId="4123AFDB" w14:textId="77777777" w:rsidR="00D55583" w:rsidRDefault="00D55583" w:rsidP="0098216C">
      <w:pPr>
        <w:tabs>
          <w:tab w:val="left" w:pos="567"/>
          <w:tab w:val="left" w:pos="851"/>
        </w:tabs>
        <w:spacing w:line="360" w:lineRule="auto"/>
        <w:ind w:firstLine="284"/>
        <w:jc w:val="both"/>
        <w:rPr>
          <w:szCs w:val="28"/>
        </w:rPr>
      </w:pPr>
      <w:r>
        <w:rPr>
          <w:szCs w:val="28"/>
        </w:rPr>
        <w:t>- Tôn trọng và thực hiện bình đẳng giới</w:t>
      </w:r>
    </w:p>
    <w:p w14:paraId="111E3BB4" w14:textId="77777777" w:rsidR="00D55583" w:rsidRDefault="00D55583" w:rsidP="0098216C">
      <w:pPr>
        <w:tabs>
          <w:tab w:val="left" w:pos="567"/>
          <w:tab w:val="left" w:pos="851"/>
        </w:tabs>
        <w:spacing w:line="360" w:lineRule="auto"/>
        <w:ind w:firstLine="284"/>
        <w:jc w:val="both"/>
        <w:rPr>
          <w:szCs w:val="28"/>
        </w:rPr>
      </w:pPr>
      <w:r>
        <w:rPr>
          <w:szCs w:val="28"/>
        </w:rPr>
        <w:t>- Hiểu rõ, trân trọng sự đa dạng văn hóa và có cách ứng xử văn hóa phù hợp</w:t>
      </w:r>
    </w:p>
    <w:p w14:paraId="4FE52562" w14:textId="77777777" w:rsidR="00D55583" w:rsidRPr="00D767B6" w:rsidRDefault="00D55583" w:rsidP="0098216C">
      <w:pPr>
        <w:tabs>
          <w:tab w:val="left" w:pos="567"/>
          <w:tab w:val="left" w:pos="851"/>
        </w:tabs>
        <w:spacing w:line="360" w:lineRule="auto"/>
        <w:ind w:firstLine="284"/>
        <w:jc w:val="both"/>
        <w:rPr>
          <w:b/>
          <w:i/>
          <w:szCs w:val="28"/>
        </w:rPr>
      </w:pPr>
      <w:r w:rsidRPr="00D767B6">
        <w:rPr>
          <w:b/>
          <w:i/>
          <w:szCs w:val="28"/>
        </w:rPr>
        <w:t>b) Đơn vị đạt từ danh hiệu " Tập thể lao độ</w:t>
      </w:r>
      <w:r w:rsidR="00CF6244" w:rsidRPr="00D767B6">
        <w:rPr>
          <w:b/>
          <w:i/>
          <w:szCs w:val="28"/>
        </w:rPr>
        <w:t>n</w:t>
      </w:r>
      <w:r w:rsidRPr="00D767B6">
        <w:rPr>
          <w:b/>
          <w:i/>
          <w:szCs w:val="28"/>
        </w:rPr>
        <w:t>g tiên tiến" trở lên</w:t>
      </w:r>
    </w:p>
    <w:p w14:paraId="24D7F4E6" w14:textId="77777777" w:rsidR="00D55583" w:rsidRPr="00D767B6" w:rsidRDefault="00D55583" w:rsidP="0098216C">
      <w:pPr>
        <w:tabs>
          <w:tab w:val="left" w:pos="567"/>
          <w:tab w:val="left" w:pos="851"/>
        </w:tabs>
        <w:spacing w:line="360" w:lineRule="auto"/>
        <w:ind w:firstLine="284"/>
        <w:jc w:val="both"/>
        <w:rPr>
          <w:b/>
          <w:i/>
          <w:szCs w:val="28"/>
        </w:rPr>
      </w:pPr>
      <w:r w:rsidRPr="00D767B6">
        <w:rPr>
          <w:b/>
          <w:i/>
          <w:szCs w:val="28"/>
        </w:rPr>
        <w:t>c) Góp phần tạo lập môi trường chia sẻ tri thức với các đơ</w:t>
      </w:r>
      <w:r w:rsidR="00CF6244" w:rsidRPr="00D767B6">
        <w:rPr>
          <w:b/>
          <w:i/>
          <w:szCs w:val="28"/>
        </w:rPr>
        <w:t>n</w:t>
      </w:r>
      <w:r w:rsidRPr="00D767B6">
        <w:rPr>
          <w:b/>
          <w:i/>
          <w:szCs w:val="28"/>
        </w:rPr>
        <w:t xml:space="preserve"> vị khác</w:t>
      </w:r>
    </w:p>
    <w:p w14:paraId="0BDADC4C" w14:textId="77777777" w:rsidR="009E36D9" w:rsidRDefault="005E6B2B" w:rsidP="0098216C">
      <w:pPr>
        <w:tabs>
          <w:tab w:val="left" w:pos="567"/>
          <w:tab w:val="left" w:pos="851"/>
        </w:tabs>
        <w:spacing w:line="360" w:lineRule="auto"/>
        <w:ind w:firstLine="284"/>
        <w:jc w:val="both"/>
        <w:rPr>
          <w:b/>
          <w:spacing w:val="-6"/>
          <w:sz w:val="24"/>
          <w:szCs w:val="28"/>
        </w:rPr>
      </w:pPr>
      <w:r w:rsidRPr="009E36D9">
        <w:rPr>
          <w:b/>
          <w:spacing w:val="-6"/>
          <w:sz w:val="24"/>
          <w:szCs w:val="28"/>
        </w:rPr>
        <w:t>V</w:t>
      </w:r>
      <w:r w:rsidR="00533A83" w:rsidRPr="009E36D9">
        <w:rPr>
          <w:b/>
          <w:spacing w:val="-6"/>
          <w:sz w:val="24"/>
          <w:szCs w:val="28"/>
        </w:rPr>
        <w:t>I</w:t>
      </w:r>
      <w:r w:rsidR="00D55583" w:rsidRPr="009E36D9">
        <w:rPr>
          <w:b/>
          <w:spacing w:val="-6"/>
          <w:sz w:val="24"/>
          <w:szCs w:val="28"/>
        </w:rPr>
        <w:t xml:space="preserve">. </w:t>
      </w:r>
      <w:r w:rsidR="009E36D9" w:rsidRPr="009E36D9">
        <w:rPr>
          <w:b/>
          <w:spacing w:val="-6"/>
          <w:sz w:val="24"/>
          <w:szCs w:val="28"/>
        </w:rPr>
        <w:t>QUY TRÌNH THỰC HIỆN VÀ ĐÁNH GIÁ, XẾP LOẠI HỌC TẬP TRONG ĐƠN VỊ:</w:t>
      </w:r>
    </w:p>
    <w:p w14:paraId="664200AF" w14:textId="77777777" w:rsidR="00D4011C" w:rsidRPr="00DD77D7" w:rsidRDefault="00D4011C" w:rsidP="0098216C">
      <w:pPr>
        <w:tabs>
          <w:tab w:val="left" w:pos="567"/>
          <w:tab w:val="left" w:pos="851"/>
        </w:tabs>
        <w:spacing w:line="360" w:lineRule="auto"/>
        <w:ind w:firstLine="284"/>
        <w:jc w:val="both"/>
        <w:rPr>
          <w:b/>
          <w:bCs/>
          <w:color w:val="000000"/>
          <w:sz w:val="26"/>
          <w:szCs w:val="26"/>
        </w:rPr>
      </w:pPr>
      <w:r>
        <w:rPr>
          <w:b/>
          <w:spacing w:val="-6"/>
          <w:sz w:val="24"/>
          <w:szCs w:val="28"/>
        </w:rPr>
        <w:tab/>
      </w:r>
      <w:r w:rsidRPr="00DD77D7">
        <w:rPr>
          <w:b/>
          <w:spacing w:val="-6"/>
          <w:sz w:val="26"/>
          <w:szCs w:val="26"/>
        </w:rPr>
        <w:t xml:space="preserve">1. </w:t>
      </w:r>
      <w:r w:rsidRPr="00DD77D7">
        <w:rPr>
          <w:b/>
          <w:bCs/>
          <w:color w:val="000000"/>
          <w:sz w:val="26"/>
          <w:szCs w:val="26"/>
          <w:lang w:val="vi-VN"/>
        </w:rPr>
        <w:t>Việc đánh giá, xếp loại Đơn vị học tập</w:t>
      </w:r>
      <w:r w:rsidRPr="00DD77D7">
        <w:rPr>
          <w:b/>
          <w:bCs/>
          <w:color w:val="000000"/>
          <w:sz w:val="26"/>
          <w:szCs w:val="26"/>
        </w:rPr>
        <w:t xml:space="preserve"> được thực hiện định kỳ một năm/ lần:</w:t>
      </w:r>
    </w:p>
    <w:p w14:paraId="0D2138CE" w14:textId="77777777" w:rsidR="00D4011C" w:rsidRDefault="00D4011C" w:rsidP="0098216C">
      <w:pPr>
        <w:tabs>
          <w:tab w:val="left" w:pos="567"/>
          <w:tab w:val="left" w:pos="851"/>
        </w:tabs>
        <w:spacing w:line="360" w:lineRule="auto"/>
        <w:ind w:firstLine="284"/>
        <w:jc w:val="both"/>
        <w:rPr>
          <w:spacing w:val="-6"/>
          <w:szCs w:val="28"/>
        </w:rPr>
      </w:pPr>
      <w:r w:rsidRPr="00D4011C">
        <w:rPr>
          <w:spacing w:val="-6"/>
          <w:szCs w:val="28"/>
        </w:rPr>
        <w:t>- Việc đánh giá</w:t>
      </w:r>
      <w:r>
        <w:rPr>
          <w:spacing w:val="-6"/>
          <w:szCs w:val="28"/>
        </w:rPr>
        <w:t>, xếp loại đơn vị học tập theo phương thức chấm điểm. Tổng số điểm tối đa cho tất cả các tiêu chí là 100 điểm. Việc đánh giá phải căn cứ vào kết quả đạt được của từng tiêu chí, có minh chứng cụ thể</w:t>
      </w:r>
      <w:r w:rsidR="00985588">
        <w:rPr>
          <w:spacing w:val="-6"/>
          <w:szCs w:val="28"/>
        </w:rPr>
        <w:t>:</w:t>
      </w:r>
    </w:p>
    <w:p w14:paraId="4E8CFAA5" w14:textId="77777777" w:rsidR="00985588" w:rsidRDefault="00985588" w:rsidP="0098216C">
      <w:pPr>
        <w:tabs>
          <w:tab w:val="left" w:pos="567"/>
          <w:tab w:val="left" w:pos="851"/>
        </w:tabs>
        <w:spacing w:line="360" w:lineRule="auto"/>
        <w:ind w:firstLine="284"/>
        <w:jc w:val="both"/>
        <w:rPr>
          <w:spacing w:val="-6"/>
          <w:szCs w:val="28"/>
        </w:rPr>
      </w:pPr>
      <w:r>
        <w:rPr>
          <w:spacing w:val="-6"/>
          <w:szCs w:val="28"/>
        </w:rPr>
        <w:t>Xếp loại:</w:t>
      </w:r>
    </w:p>
    <w:p w14:paraId="1178748B" w14:textId="77777777" w:rsidR="00985588" w:rsidRDefault="00985588" w:rsidP="0098216C">
      <w:pPr>
        <w:tabs>
          <w:tab w:val="left" w:pos="567"/>
          <w:tab w:val="left" w:pos="851"/>
        </w:tabs>
        <w:spacing w:line="360" w:lineRule="auto"/>
        <w:ind w:firstLine="284"/>
        <w:jc w:val="both"/>
        <w:rPr>
          <w:spacing w:val="-6"/>
          <w:szCs w:val="28"/>
        </w:rPr>
      </w:pPr>
      <w:r>
        <w:rPr>
          <w:spacing w:val="-6"/>
          <w:szCs w:val="28"/>
        </w:rPr>
        <w:t>+ Loại tốt: Tổng số điểm đạt được từ 85 điểm đến 100 điểm</w:t>
      </w:r>
    </w:p>
    <w:p w14:paraId="551BC1DA" w14:textId="77777777" w:rsidR="00985588" w:rsidRDefault="00985588" w:rsidP="0098216C">
      <w:pPr>
        <w:tabs>
          <w:tab w:val="left" w:pos="567"/>
          <w:tab w:val="left" w:pos="851"/>
        </w:tabs>
        <w:spacing w:line="360" w:lineRule="auto"/>
        <w:ind w:firstLine="284"/>
        <w:jc w:val="both"/>
        <w:rPr>
          <w:spacing w:val="-6"/>
          <w:szCs w:val="28"/>
        </w:rPr>
      </w:pPr>
      <w:r>
        <w:rPr>
          <w:spacing w:val="-6"/>
          <w:szCs w:val="28"/>
        </w:rPr>
        <w:t xml:space="preserve">+ Loại khá: </w:t>
      </w:r>
      <w:r w:rsidRPr="00985588">
        <w:rPr>
          <w:color w:val="000000"/>
          <w:szCs w:val="28"/>
          <w:lang w:val="vi-VN"/>
        </w:rPr>
        <w:t>tổng số điểm đạt được từ 70 điểm đến dưới 85 điểm.</w:t>
      </w:r>
    </w:p>
    <w:p w14:paraId="24E89B5E" w14:textId="77777777" w:rsidR="00985588" w:rsidRDefault="00985588" w:rsidP="0098216C">
      <w:pPr>
        <w:tabs>
          <w:tab w:val="left" w:pos="567"/>
          <w:tab w:val="left" w:pos="851"/>
        </w:tabs>
        <w:spacing w:line="360" w:lineRule="auto"/>
        <w:ind w:firstLine="284"/>
        <w:jc w:val="both"/>
        <w:rPr>
          <w:spacing w:val="-6"/>
          <w:szCs w:val="28"/>
        </w:rPr>
      </w:pPr>
      <w:r>
        <w:rPr>
          <w:spacing w:val="-6"/>
          <w:szCs w:val="28"/>
        </w:rPr>
        <w:t xml:space="preserve">+ Loại trung bình: </w:t>
      </w:r>
      <w:r w:rsidRPr="00985588">
        <w:rPr>
          <w:color w:val="000000"/>
          <w:szCs w:val="28"/>
          <w:lang w:val="vi-VN"/>
        </w:rPr>
        <w:t>tổng số điểm đạt được từ 50 điểm đến dưới 70 điểm.</w:t>
      </w:r>
    </w:p>
    <w:p w14:paraId="0A9D3074" w14:textId="77777777" w:rsidR="00985588" w:rsidRDefault="00985588" w:rsidP="0098216C">
      <w:pPr>
        <w:tabs>
          <w:tab w:val="left" w:pos="567"/>
          <w:tab w:val="left" w:pos="851"/>
        </w:tabs>
        <w:spacing w:line="360" w:lineRule="auto"/>
        <w:ind w:firstLine="284"/>
        <w:jc w:val="both"/>
        <w:rPr>
          <w:color w:val="000000"/>
          <w:szCs w:val="28"/>
        </w:rPr>
      </w:pPr>
      <w:r>
        <w:rPr>
          <w:spacing w:val="-6"/>
          <w:szCs w:val="28"/>
        </w:rPr>
        <w:t>+ Loại chưa đạt:</w:t>
      </w:r>
      <w:r w:rsidRPr="00985588">
        <w:rPr>
          <w:color w:val="000000"/>
          <w:szCs w:val="28"/>
          <w:lang w:val="vi-VN"/>
        </w:rPr>
        <w:t xml:space="preserve"> các trường hợp còn lại.</w:t>
      </w:r>
    </w:p>
    <w:p w14:paraId="4B589AAC" w14:textId="77777777" w:rsidR="00985588" w:rsidRDefault="00985588" w:rsidP="0098216C">
      <w:pPr>
        <w:tabs>
          <w:tab w:val="left" w:pos="567"/>
          <w:tab w:val="left" w:pos="851"/>
        </w:tabs>
        <w:spacing w:line="360" w:lineRule="auto"/>
        <w:ind w:firstLine="284"/>
        <w:jc w:val="both"/>
        <w:rPr>
          <w:color w:val="000000"/>
          <w:szCs w:val="28"/>
        </w:rPr>
      </w:pPr>
      <w:r w:rsidRPr="00985588">
        <w:rPr>
          <w:b/>
          <w:spacing w:val="-6"/>
          <w:szCs w:val="28"/>
        </w:rPr>
        <w:t xml:space="preserve">2. Hồ sơ tự đánh giá: </w:t>
      </w:r>
      <w:r>
        <w:rPr>
          <w:color w:val="000000"/>
          <w:szCs w:val="28"/>
          <w:lang w:val="vi-VN"/>
        </w:rPr>
        <w:t>bao gồm:</w:t>
      </w:r>
    </w:p>
    <w:p w14:paraId="21328BBB" w14:textId="77777777" w:rsidR="00985588" w:rsidRDefault="00985588" w:rsidP="0098216C">
      <w:pPr>
        <w:tabs>
          <w:tab w:val="left" w:pos="567"/>
          <w:tab w:val="left" w:pos="851"/>
        </w:tabs>
        <w:spacing w:line="360" w:lineRule="auto"/>
        <w:ind w:firstLine="284"/>
        <w:jc w:val="both"/>
        <w:rPr>
          <w:color w:val="000000"/>
          <w:szCs w:val="28"/>
        </w:rPr>
      </w:pPr>
      <w:r>
        <w:rPr>
          <w:color w:val="000000"/>
          <w:szCs w:val="28"/>
        </w:rPr>
        <w:t>- Tờ trình</w:t>
      </w:r>
    </w:p>
    <w:p w14:paraId="2B275735" w14:textId="77777777" w:rsidR="00985588" w:rsidRDefault="00985588" w:rsidP="0098216C">
      <w:pPr>
        <w:tabs>
          <w:tab w:val="left" w:pos="567"/>
          <w:tab w:val="left" w:pos="851"/>
        </w:tabs>
        <w:spacing w:line="360" w:lineRule="auto"/>
        <w:ind w:firstLine="284"/>
        <w:jc w:val="both"/>
        <w:rPr>
          <w:color w:val="000000"/>
          <w:szCs w:val="28"/>
        </w:rPr>
      </w:pPr>
      <w:r>
        <w:rPr>
          <w:color w:val="000000"/>
          <w:szCs w:val="28"/>
        </w:rPr>
        <w:t xml:space="preserve">- </w:t>
      </w:r>
      <w:r>
        <w:rPr>
          <w:color w:val="000000"/>
          <w:szCs w:val="28"/>
          <w:lang w:val="vi-VN"/>
        </w:rPr>
        <w:t xml:space="preserve"> </w:t>
      </w:r>
      <w:r>
        <w:rPr>
          <w:color w:val="000000"/>
          <w:szCs w:val="28"/>
        </w:rPr>
        <w:t>K</w:t>
      </w:r>
      <w:r w:rsidRPr="00851382">
        <w:rPr>
          <w:color w:val="000000"/>
          <w:szCs w:val="28"/>
          <w:lang w:val="vi-VN"/>
        </w:rPr>
        <w:t>ế hoạch</w:t>
      </w:r>
      <w:r>
        <w:rPr>
          <w:color w:val="000000"/>
          <w:szCs w:val="28"/>
        </w:rPr>
        <w:t xml:space="preserve"> đánh giá, xếp loại Đơn vị học tập</w:t>
      </w:r>
    </w:p>
    <w:p w14:paraId="29D583BE" w14:textId="77777777" w:rsidR="008628AD" w:rsidRDefault="00985588" w:rsidP="0098216C">
      <w:pPr>
        <w:tabs>
          <w:tab w:val="left" w:pos="567"/>
          <w:tab w:val="left" w:pos="851"/>
        </w:tabs>
        <w:spacing w:line="360" w:lineRule="auto"/>
        <w:ind w:firstLine="284"/>
        <w:jc w:val="both"/>
        <w:rPr>
          <w:color w:val="000000"/>
          <w:szCs w:val="28"/>
        </w:rPr>
      </w:pPr>
      <w:r>
        <w:rPr>
          <w:color w:val="000000"/>
          <w:szCs w:val="28"/>
        </w:rPr>
        <w:t xml:space="preserve">- Quyết định thành lập Hội đồng tự kiểm tra, đánh giá, xếp loại Đơn vị học tập </w:t>
      </w:r>
    </w:p>
    <w:p w14:paraId="1F4950AA" w14:textId="01C97D38" w:rsidR="00985588" w:rsidRDefault="00985588" w:rsidP="0098216C">
      <w:pPr>
        <w:tabs>
          <w:tab w:val="left" w:pos="567"/>
          <w:tab w:val="left" w:pos="851"/>
        </w:tabs>
        <w:spacing w:line="360" w:lineRule="auto"/>
        <w:ind w:firstLine="284"/>
        <w:jc w:val="both"/>
        <w:rPr>
          <w:color w:val="000000"/>
          <w:szCs w:val="28"/>
        </w:rPr>
      </w:pPr>
      <w:r>
        <w:rPr>
          <w:color w:val="000000"/>
          <w:szCs w:val="28"/>
        </w:rPr>
        <w:t>( ban hành hàng năm)</w:t>
      </w:r>
    </w:p>
    <w:p w14:paraId="5AA85D60" w14:textId="77777777" w:rsidR="00985588" w:rsidRDefault="00985588" w:rsidP="0098216C">
      <w:pPr>
        <w:tabs>
          <w:tab w:val="left" w:pos="567"/>
          <w:tab w:val="left" w:pos="851"/>
        </w:tabs>
        <w:spacing w:line="360" w:lineRule="auto"/>
        <w:ind w:firstLine="284"/>
        <w:jc w:val="both"/>
        <w:rPr>
          <w:color w:val="000000"/>
          <w:szCs w:val="28"/>
        </w:rPr>
      </w:pPr>
      <w:r>
        <w:rPr>
          <w:color w:val="000000"/>
          <w:szCs w:val="28"/>
        </w:rPr>
        <w:t>- Báo cáo công tác triển khai việc đánh giá, xếp loại Đơn vị học tập</w:t>
      </w:r>
    </w:p>
    <w:p w14:paraId="081320FE" w14:textId="77777777" w:rsidR="00985588" w:rsidRDefault="00985588" w:rsidP="0098216C">
      <w:pPr>
        <w:tabs>
          <w:tab w:val="left" w:pos="567"/>
          <w:tab w:val="left" w:pos="851"/>
        </w:tabs>
        <w:spacing w:line="360" w:lineRule="auto"/>
        <w:ind w:firstLine="284"/>
        <w:jc w:val="both"/>
        <w:rPr>
          <w:color w:val="000000"/>
          <w:szCs w:val="28"/>
        </w:rPr>
      </w:pPr>
      <w:r>
        <w:rPr>
          <w:color w:val="000000"/>
          <w:szCs w:val="28"/>
        </w:rPr>
        <w:lastRenderedPageBreak/>
        <w:t>- Biên bản tự kiểm tra, đánh giá, xếp loại Đơn vị học tập</w:t>
      </w:r>
    </w:p>
    <w:p w14:paraId="60E56013" w14:textId="77777777" w:rsidR="00985588" w:rsidRDefault="00985588" w:rsidP="0098216C">
      <w:pPr>
        <w:tabs>
          <w:tab w:val="left" w:pos="567"/>
          <w:tab w:val="left" w:pos="851"/>
        </w:tabs>
        <w:spacing w:line="360" w:lineRule="auto"/>
        <w:ind w:firstLine="284"/>
        <w:jc w:val="both"/>
        <w:rPr>
          <w:color w:val="000000"/>
          <w:szCs w:val="28"/>
        </w:rPr>
      </w:pPr>
      <w:r>
        <w:rPr>
          <w:color w:val="000000"/>
          <w:szCs w:val="28"/>
        </w:rPr>
        <w:t>- Biểu điểm tự đánh giá</w:t>
      </w:r>
    </w:p>
    <w:p w14:paraId="5AA3B4C2" w14:textId="77777777" w:rsidR="00985588" w:rsidRDefault="00985588" w:rsidP="0098216C">
      <w:pPr>
        <w:tabs>
          <w:tab w:val="left" w:pos="567"/>
          <w:tab w:val="left" w:pos="851"/>
        </w:tabs>
        <w:spacing w:line="360" w:lineRule="auto"/>
        <w:ind w:firstLine="284"/>
        <w:jc w:val="both"/>
        <w:rPr>
          <w:color w:val="000000"/>
          <w:szCs w:val="28"/>
        </w:rPr>
      </w:pPr>
      <w:r>
        <w:rPr>
          <w:color w:val="000000"/>
          <w:szCs w:val="28"/>
        </w:rPr>
        <w:t>- Bản tổng hợp kết quả học tập, bồi dưỡng của các cá nhân trong đơn vị</w:t>
      </w:r>
      <w:r w:rsidR="00AC5A6D">
        <w:rPr>
          <w:color w:val="000000"/>
          <w:szCs w:val="28"/>
        </w:rPr>
        <w:t>.</w:t>
      </w:r>
    </w:p>
    <w:p w14:paraId="555A59FB" w14:textId="77777777" w:rsidR="00AC5A6D" w:rsidRDefault="00AC5A6D" w:rsidP="0098216C">
      <w:pPr>
        <w:tabs>
          <w:tab w:val="left" w:pos="567"/>
          <w:tab w:val="left" w:pos="851"/>
        </w:tabs>
        <w:spacing w:line="360" w:lineRule="auto"/>
        <w:ind w:firstLine="284"/>
        <w:jc w:val="both"/>
        <w:rPr>
          <w:b/>
          <w:color w:val="000000"/>
          <w:szCs w:val="28"/>
        </w:rPr>
      </w:pPr>
      <w:r w:rsidRPr="00AC5A6D">
        <w:rPr>
          <w:b/>
          <w:color w:val="000000"/>
          <w:szCs w:val="28"/>
        </w:rPr>
        <w:t>3. Quy trình tự đánh giá:</w:t>
      </w:r>
    </w:p>
    <w:p w14:paraId="063AD46B" w14:textId="77777777" w:rsidR="00AC5A6D" w:rsidRDefault="00AC5A6D" w:rsidP="0098216C">
      <w:pPr>
        <w:tabs>
          <w:tab w:val="left" w:pos="567"/>
          <w:tab w:val="left" w:pos="851"/>
        </w:tabs>
        <w:spacing w:line="360" w:lineRule="auto"/>
        <w:ind w:firstLine="284"/>
        <w:jc w:val="both"/>
        <w:rPr>
          <w:color w:val="000000"/>
          <w:szCs w:val="28"/>
        </w:rPr>
      </w:pPr>
      <w:r w:rsidRPr="00AC5A6D">
        <w:rPr>
          <w:color w:val="000000"/>
          <w:szCs w:val="28"/>
        </w:rPr>
        <w:t>- Thành lập Hội đồng tự kiểm tra đánh giá</w:t>
      </w:r>
      <w:r>
        <w:rPr>
          <w:color w:val="000000"/>
          <w:szCs w:val="28"/>
        </w:rPr>
        <w:t>, xếp loại Đơn vị học tập</w:t>
      </w:r>
    </w:p>
    <w:p w14:paraId="19F3C55F" w14:textId="77777777" w:rsidR="00AC5A6D" w:rsidRDefault="00AC5A6D" w:rsidP="0098216C">
      <w:pPr>
        <w:tabs>
          <w:tab w:val="left" w:pos="567"/>
          <w:tab w:val="left" w:pos="851"/>
        </w:tabs>
        <w:spacing w:line="360" w:lineRule="auto"/>
        <w:ind w:firstLine="284"/>
        <w:jc w:val="both"/>
        <w:rPr>
          <w:color w:val="000000"/>
          <w:szCs w:val="28"/>
        </w:rPr>
      </w:pPr>
      <w:r>
        <w:rPr>
          <w:color w:val="000000"/>
          <w:szCs w:val="28"/>
        </w:rPr>
        <w:t>- Thực hiện tự chấm điểm theo quy định</w:t>
      </w:r>
    </w:p>
    <w:p w14:paraId="37E77F57" w14:textId="77777777" w:rsidR="00AC5A6D" w:rsidRPr="00AC5A6D" w:rsidRDefault="00AC5A6D" w:rsidP="0098216C">
      <w:pPr>
        <w:tabs>
          <w:tab w:val="left" w:pos="567"/>
          <w:tab w:val="left" w:pos="851"/>
        </w:tabs>
        <w:spacing w:line="360" w:lineRule="auto"/>
        <w:ind w:firstLine="284"/>
        <w:jc w:val="both"/>
        <w:rPr>
          <w:color w:val="000000"/>
          <w:szCs w:val="28"/>
        </w:rPr>
      </w:pPr>
      <w:r>
        <w:rPr>
          <w:color w:val="000000"/>
          <w:szCs w:val="28"/>
        </w:rPr>
        <w:t>- Lập hồ sơ, sắp xếp theo minh chứng theo từng tiêu chí, lưu trữ, bảo quản tại đơn vị, phục vụ kiểm tra đánh giá, thẩm định của cấp trên khi yêu cầu.</w:t>
      </w:r>
    </w:p>
    <w:p w14:paraId="470CFE6D" w14:textId="77777777" w:rsidR="00B12ED2" w:rsidRDefault="005E6B2B" w:rsidP="0098216C">
      <w:pPr>
        <w:tabs>
          <w:tab w:val="left" w:pos="567"/>
          <w:tab w:val="left" w:pos="851"/>
        </w:tabs>
        <w:spacing w:line="360" w:lineRule="auto"/>
        <w:ind w:firstLine="284"/>
        <w:jc w:val="both"/>
        <w:rPr>
          <w:b/>
          <w:szCs w:val="28"/>
        </w:rPr>
      </w:pPr>
      <w:r w:rsidRPr="005E6B2B">
        <w:rPr>
          <w:b/>
          <w:szCs w:val="28"/>
        </w:rPr>
        <w:t>VI</w:t>
      </w:r>
      <w:r w:rsidR="00533A83">
        <w:rPr>
          <w:b/>
          <w:szCs w:val="28"/>
        </w:rPr>
        <w:t>I</w:t>
      </w:r>
      <w:r w:rsidR="00020491" w:rsidRPr="005E6B2B">
        <w:rPr>
          <w:b/>
          <w:szCs w:val="28"/>
        </w:rPr>
        <w:t xml:space="preserve">. </w:t>
      </w:r>
      <w:r w:rsidR="009E36D9">
        <w:rPr>
          <w:b/>
          <w:szCs w:val="28"/>
        </w:rPr>
        <w:t>T</w:t>
      </w:r>
      <w:r w:rsidR="009E36D9" w:rsidRPr="009E36D9">
        <w:rPr>
          <w:b/>
          <w:szCs w:val="28"/>
        </w:rPr>
        <w:t>Ổ</w:t>
      </w:r>
      <w:r w:rsidR="009E36D9">
        <w:rPr>
          <w:b/>
          <w:szCs w:val="28"/>
        </w:rPr>
        <w:t xml:space="preserve"> CH</w:t>
      </w:r>
      <w:r w:rsidR="009E36D9" w:rsidRPr="009E36D9">
        <w:rPr>
          <w:b/>
          <w:szCs w:val="28"/>
        </w:rPr>
        <w:t>ỨC</w:t>
      </w:r>
      <w:r w:rsidR="009E36D9">
        <w:rPr>
          <w:b/>
          <w:szCs w:val="28"/>
        </w:rPr>
        <w:t xml:space="preserve"> TH</w:t>
      </w:r>
      <w:r w:rsidR="009E36D9" w:rsidRPr="009E36D9">
        <w:rPr>
          <w:b/>
          <w:szCs w:val="28"/>
        </w:rPr>
        <w:t>ỰC</w:t>
      </w:r>
      <w:r w:rsidR="009E36D9">
        <w:rPr>
          <w:b/>
          <w:szCs w:val="28"/>
        </w:rPr>
        <w:t xml:space="preserve"> HI</w:t>
      </w:r>
      <w:r w:rsidR="009E36D9" w:rsidRPr="009E36D9">
        <w:rPr>
          <w:b/>
          <w:szCs w:val="28"/>
        </w:rPr>
        <w:t>ỆN</w:t>
      </w:r>
      <w:r w:rsidR="00020491" w:rsidRPr="005E6B2B">
        <w:rPr>
          <w:b/>
          <w:szCs w:val="28"/>
        </w:rPr>
        <w:t>:</w:t>
      </w:r>
    </w:p>
    <w:p w14:paraId="588982EC" w14:textId="055673F3" w:rsidR="00D0117B" w:rsidRPr="00576925" w:rsidRDefault="00813A76" w:rsidP="0098216C">
      <w:pPr>
        <w:tabs>
          <w:tab w:val="left" w:pos="567"/>
          <w:tab w:val="left" w:pos="851"/>
        </w:tabs>
        <w:spacing w:line="360" w:lineRule="auto"/>
        <w:ind w:firstLine="284"/>
        <w:jc w:val="both"/>
        <w:rPr>
          <w:spacing w:val="-4"/>
        </w:rPr>
      </w:pPr>
      <w:r w:rsidRPr="00576925">
        <w:rPr>
          <w:spacing w:val="-4"/>
          <w:szCs w:val="28"/>
        </w:rPr>
        <w:t>- Xây dựng Kế hoạch triển khai và thực hiện</w:t>
      </w:r>
      <w:r w:rsidRPr="00576925">
        <w:rPr>
          <w:b/>
          <w:spacing w:val="-4"/>
          <w:szCs w:val="28"/>
        </w:rPr>
        <w:t xml:space="preserve"> </w:t>
      </w:r>
      <w:r w:rsidRPr="00576925">
        <w:rPr>
          <w:rFonts w:eastAsia="Calibri"/>
          <w:spacing w:val="-4"/>
          <w:szCs w:val="28"/>
          <w:shd w:val="clear" w:color="auto" w:fill="FFFFFF"/>
        </w:rPr>
        <w:t>việc đánh giá, xếp loại Đơn vị học tập</w:t>
      </w:r>
      <w:r w:rsidRPr="00576925">
        <w:rPr>
          <w:spacing w:val="-4"/>
          <w:szCs w:val="28"/>
        </w:rPr>
        <w:t xml:space="preserve"> trường mầm non Hoa </w:t>
      </w:r>
      <w:r w:rsidR="00576925" w:rsidRPr="00576925">
        <w:rPr>
          <w:spacing w:val="-4"/>
          <w:szCs w:val="28"/>
        </w:rPr>
        <w:t xml:space="preserve">Hồng </w:t>
      </w:r>
      <w:r w:rsidRPr="00576925">
        <w:rPr>
          <w:spacing w:val="-4"/>
        </w:rPr>
        <w:t>năm 202</w:t>
      </w:r>
      <w:r w:rsidR="00576925" w:rsidRPr="00576925">
        <w:rPr>
          <w:spacing w:val="-4"/>
        </w:rPr>
        <w:t>3</w:t>
      </w:r>
      <w:r w:rsidRPr="00576925">
        <w:rPr>
          <w:spacing w:val="-4"/>
        </w:rPr>
        <w:t xml:space="preserve"> phổ biến đến 100% CBGV.NV của đơn vị.</w:t>
      </w:r>
    </w:p>
    <w:p w14:paraId="2E708415" w14:textId="77777777" w:rsidR="00813A76" w:rsidRDefault="00813A76" w:rsidP="0098216C">
      <w:pPr>
        <w:tabs>
          <w:tab w:val="left" w:pos="567"/>
          <w:tab w:val="left" w:pos="851"/>
        </w:tabs>
        <w:spacing w:line="360" w:lineRule="auto"/>
        <w:ind w:firstLine="284"/>
        <w:jc w:val="both"/>
      </w:pPr>
      <w:r>
        <w:t>- Hướng dẫn các thành viên trong đơn vị tự đánh giá</w:t>
      </w:r>
    </w:p>
    <w:p w14:paraId="2D87E622" w14:textId="77777777" w:rsidR="00813A76" w:rsidRDefault="00813A76" w:rsidP="0098216C">
      <w:pPr>
        <w:tabs>
          <w:tab w:val="left" w:pos="567"/>
          <w:tab w:val="left" w:pos="851"/>
        </w:tabs>
        <w:spacing w:line="360" w:lineRule="auto"/>
        <w:ind w:firstLine="284"/>
        <w:jc w:val="both"/>
      </w:pPr>
      <w:r>
        <w:t>- Tổ chức tập huấn công tác tự đánh giá đến 100% CBGV.NV</w:t>
      </w:r>
    </w:p>
    <w:p w14:paraId="51946B49" w14:textId="46076843" w:rsidR="00813A76" w:rsidRDefault="00813A76" w:rsidP="0098216C">
      <w:pPr>
        <w:tabs>
          <w:tab w:val="left" w:pos="567"/>
          <w:tab w:val="left" w:pos="851"/>
        </w:tabs>
        <w:spacing w:line="360" w:lineRule="auto"/>
        <w:ind w:firstLine="284"/>
        <w:jc w:val="both"/>
      </w:pPr>
      <w:r>
        <w:t>- Tổ chức kiểm tra việc tự đánh giá</w:t>
      </w:r>
      <w:r w:rsidR="007725D1">
        <w:t>, xếp loại Đơn vị học tập, tự bồi dưỡng của CBGV.NV năm 202</w:t>
      </w:r>
      <w:r w:rsidR="00576925">
        <w:t>3</w:t>
      </w:r>
      <w:r w:rsidR="007725D1">
        <w:t xml:space="preserve"> hoàn thành trong </w:t>
      </w:r>
      <w:r w:rsidR="008E139C">
        <w:t>tháng 11 năm 2023.</w:t>
      </w:r>
    </w:p>
    <w:p w14:paraId="45E4AD8E" w14:textId="77777777" w:rsidR="007725D1" w:rsidRDefault="007725D1" w:rsidP="0098216C">
      <w:pPr>
        <w:tabs>
          <w:tab w:val="left" w:pos="567"/>
          <w:tab w:val="left" w:pos="851"/>
        </w:tabs>
        <w:spacing w:line="360" w:lineRule="auto"/>
        <w:ind w:firstLine="284"/>
        <w:jc w:val="both"/>
      </w:pPr>
      <w:r>
        <w:t>- Tổng hợp, báo cáo về cấp trên theo quy định</w:t>
      </w:r>
    </w:p>
    <w:p w14:paraId="45BC050E" w14:textId="77777777" w:rsidR="00661971" w:rsidRDefault="007725D1" w:rsidP="00661971">
      <w:pPr>
        <w:tabs>
          <w:tab w:val="left" w:pos="567"/>
          <w:tab w:val="left" w:pos="851"/>
        </w:tabs>
        <w:spacing w:line="360" w:lineRule="auto"/>
        <w:ind w:firstLine="284"/>
        <w:jc w:val="both"/>
        <w:rPr>
          <w:szCs w:val="28"/>
        </w:rPr>
      </w:pPr>
      <w:r>
        <w:t>- Phối hợp với BCH công đoàn trường triển khai thực hiện có hiệu quả các nhiệm vụ tại kế hoạch này, thực hiện tốt phong trào xây dựng Đơn vị học tập tại đơn vị.</w:t>
      </w:r>
    </w:p>
    <w:p w14:paraId="4E719BFC" w14:textId="7544CD70" w:rsidR="00E545F7" w:rsidRPr="00661971" w:rsidRDefault="00BD45AA" w:rsidP="00661971">
      <w:pPr>
        <w:tabs>
          <w:tab w:val="left" w:pos="567"/>
          <w:tab w:val="left" w:pos="851"/>
        </w:tabs>
        <w:spacing w:line="360" w:lineRule="auto"/>
        <w:ind w:firstLine="284"/>
        <w:jc w:val="both"/>
        <w:rPr>
          <w:szCs w:val="28"/>
        </w:rPr>
      </w:pPr>
      <w:r w:rsidRPr="005133C4">
        <w:rPr>
          <w:i/>
          <w:szCs w:val="28"/>
        </w:rPr>
        <w:t xml:space="preserve">Trên đây là </w:t>
      </w:r>
      <w:r w:rsidR="007725D1" w:rsidRPr="005133C4">
        <w:rPr>
          <w:i/>
          <w:szCs w:val="28"/>
        </w:rPr>
        <w:t>Kế hoạch triển khai và thực hiện</w:t>
      </w:r>
      <w:r w:rsidR="007725D1" w:rsidRPr="005133C4">
        <w:rPr>
          <w:b/>
          <w:i/>
          <w:szCs w:val="28"/>
        </w:rPr>
        <w:t xml:space="preserve"> </w:t>
      </w:r>
      <w:r w:rsidR="007725D1" w:rsidRPr="005133C4">
        <w:rPr>
          <w:rFonts w:eastAsia="Calibri"/>
          <w:i/>
          <w:szCs w:val="28"/>
          <w:shd w:val="clear" w:color="auto" w:fill="FFFFFF"/>
        </w:rPr>
        <w:t>việc đánh giá, xếp loại Đơn vị học tập</w:t>
      </w:r>
      <w:r w:rsidR="007725D1" w:rsidRPr="005133C4">
        <w:rPr>
          <w:i/>
          <w:szCs w:val="28"/>
        </w:rPr>
        <w:t xml:space="preserve"> trường mầm non Hoa </w:t>
      </w:r>
      <w:r w:rsidR="00661971">
        <w:rPr>
          <w:i/>
          <w:szCs w:val="28"/>
        </w:rPr>
        <w:t>Hồng</w:t>
      </w:r>
      <w:r w:rsidRPr="005133C4">
        <w:rPr>
          <w:i/>
          <w:szCs w:val="28"/>
        </w:rPr>
        <w:t>.</w:t>
      </w:r>
      <w:r w:rsidRPr="005133C4">
        <w:rPr>
          <w:i/>
          <w:szCs w:val="28"/>
          <w:lang w:val="vi-VN"/>
        </w:rPr>
        <w:t xml:space="preserve"> Yêu cầu các đồng chí </w:t>
      </w:r>
      <w:r w:rsidRPr="0011736B">
        <w:rPr>
          <w:i/>
          <w:szCs w:val="28"/>
          <w:lang w:val="vi-VN"/>
        </w:rPr>
        <w:t>CBGV.NV</w:t>
      </w:r>
      <w:r w:rsidRPr="005133C4">
        <w:rPr>
          <w:i/>
          <w:szCs w:val="28"/>
          <w:lang w:val="vi-VN"/>
        </w:rPr>
        <w:t xml:space="preserve"> thực hiện nghiêm túc kế hoạch</w:t>
      </w:r>
      <w:r w:rsidR="007725D1" w:rsidRPr="0011736B">
        <w:rPr>
          <w:i/>
          <w:szCs w:val="28"/>
          <w:lang w:val="vi-VN"/>
        </w:rPr>
        <w:t>./.</w:t>
      </w:r>
    </w:p>
    <w:p w14:paraId="7779F5D3" w14:textId="77777777" w:rsidR="00ED6E06" w:rsidRPr="0011736B" w:rsidRDefault="00ED6E06" w:rsidP="00D05AC1">
      <w:pPr>
        <w:spacing w:line="276" w:lineRule="auto"/>
        <w:ind w:firstLine="284"/>
        <w:jc w:val="both"/>
        <w:rPr>
          <w:b/>
          <w:i/>
          <w:sz w:val="14"/>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B1DEB" w14:paraId="78993576" w14:textId="77777777" w:rsidTr="00DB1DEB">
        <w:tc>
          <w:tcPr>
            <w:tcW w:w="4788" w:type="dxa"/>
          </w:tcPr>
          <w:p w14:paraId="1CD89358" w14:textId="77777777" w:rsidR="00AB7864" w:rsidRPr="0011736B" w:rsidRDefault="00ED6E06" w:rsidP="00ED6E06">
            <w:pPr>
              <w:rPr>
                <w:b/>
                <w:i/>
                <w:sz w:val="24"/>
                <w:szCs w:val="28"/>
                <w:lang w:val="vi-VN"/>
              </w:rPr>
            </w:pPr>
            <w:r w:rsidRPr="0011736B">
              <w:rPr>
                <w:b/>
                <w:i/>
                <w:sz w:val="24"/>
                <w:szCs w:val="28"/>
                <w:lang w:val="vi-VN"/>
              </w:rPr>
              <w:t>Nơi nhận:</w:t>
            </w:r>
          </w:p>
          <w:p w14:paraId="3B995BD4" w14:textId="77777777" w:rsidR="00ED6E06" w:rsidRPr="0011736B" w:rsidRDefault="00ED6E06" w:rsidP="00ED6E06">
            <w:pPr>
              <w:rPr>
                <w:sz w:val="22"/>
                <w:szCs w:val="28"/>
                <w:lang w:val="vi-VN"/>
              </w:rPr>
            </w:pPr>
            <w:r w:rsidRPr="0011736B">
              <w:rPr>
                <w:sz w:val="22"/>
                <w:szCs w:val="28"/>
                <w:lang w:val="vi-VN"/>
              </w:rPr>
              <w:t xml:space="preserve">- </w:t>
            </w:r>
            <w:r w:rsidR="00BD45AA" w:rsidRPr="0011736B">
              <w:rPr>
                <w:sz w:val="22"/>
                <w:szCs w:val="28"/>
                <w:lang w:val="vi-VN"/>
              </w:rPr>
              <w:t>Phòng GD&amp;ĐT</w:t>
            </w:r>
            <w:r w:rsidRPr="0011736B">
              <w:rPr>
                <w:sz w:val="22"/>
                <w:szCs w:val="28"/>
                <w:lang w:val="vi-VN"/>
              </w:rPr>
              <w:t xml:space="preserve">; </w:t>
            </w:r>
          </w:p>
          <w:p w14:paraId="0564AB16" w14:textId="77777777" w:rsidR="00ED6E06" w:rsidRPr="00ED6E06" w:rsidRDefault="00ED6E06" w:rsidP="00ED6E06">
            <w:pPr>
              <w:rPr>
                <w:szCs w:val="28"/>
              </w:rPr>
            </w:pPr>
            <w:r w:rsidRPr="00ED6E06">
              <w:rPr>
                <w:sz w:val="22"/>
                <w:szCs w:val="28"/>
              </w:rPr>
              <w:t>- Lưu: VT.</w:t>
            </w:r>
          </w:p>
        </w:tc>
        <w:tc>
          <w:tcPr>
            <w:tcW w:w="4788" w:type="dxa"/>
          </w:tcPr>
          <w:p w14:paraId="02042105" w14:textId="77777777" w:rsidR="00AB7864" w:rsidRPr="00DB1DEB" w:rsidRDefault="00DB1DEB" w:rsidP="00AB7864">
            <w:pPr>
              <w:jc w:val="center"/>
              <w:rPr>
                <w:b/>
                <w:szCs w:val="28"/>
              </w:rPr>
            </w:pPr>
            <w:r w:rsidRPr="00DB1DEB">
              <w:rPr>
                <w:b/>
                <w:szCs w:val="28"/>
              </w:rPr>
              <w:t>HIỆU TRƯỞNG</w:t>
            </w:r>
          </w:p>
          <w:p w14:paraId="73736EDE" w14:textId="77777777" w:rsidR="00AB7864" w:rsidRDefault="00AB7864" w:rsidP="009E36D9">
            <w:pPr>
              <w:rPr>
                <w:b/>
                <w:sz w:val="36"/>
                <w:szCs w:val="28"/>
              </w:rPr>
            </w:pPr>
          </w:p>
          <w:p w14:paraId="2E712161" w14:textId="77777777" w:rsidR="00467330" w:rsidRPr="00467330" w:rsidRDefault="00467330" w:rsidP="009E36D9">
            <w:pPr>
              <w:rPr>
                <w:b/>
                <w:sz w:val="32"/>
                <w:szCs w:val="28"/>
              </w:rPr>
            </w:pPr>
          </w:p>
          <w:p w14:paraId="451A51D7" w14:textId="77777777" w:rsidR="009E36D9" w:rsidRPr="00467330" w:rsidRDefault="009E36D9" w:rsidP="009E36D9">
            <w:pPr>
              <w:rPr>
                <w:b/>
                <w:sz w:val="44"/>
                <w:szCs w:val="28"/>
              </w:rPr>
            </w:pPr>
          </w:p>
          <w:p w14:paraId="1DC28983" w14:textId="77777777" w:rsidR="009E36D9" w:rsidRPr="009E36D9" w:rsidRDefault="009E36D9" w:rsidP="009E36D9">
            <w:pPr>
              <w:rPr>
                <w:b/>
                <w:szCs w:val="28"/>
              </w:rPr>
            </w:pPr>
          </w:p>
          <w:p w14:paraId="4B22295A" w14:textId="77777777" w:rsidR="00AB7864" w:rsidRPr="00DB1DEB" w:rsidRDefault="00AB7864" w:rsidP="00AB7864">
            <w:pPr>
              <w:jc w:val="center"/>
              <w:rPr>
                <w:b/>
                <w:szCs w:val="28"/>
              </w:rPr>
            </w:pPr>
            <w:r w:rsidRPr="00DB1DEB">
              <w:rPr>
                <w:b/>
                <w:szCs w:val="28"/>
              </w:rPr>
              <w:t>Lê Thị Minh Loan</w:t>
            </w:r>
          </w:p>
        </w:tc>
      </w:tr>
    </w:tbl>
    <w:p w14:paraId="28A4F2EB" w14:textId="77777777" w:rsidR="00270ACA" w:rsidRDefault="00270ACA" w:rsidP="00270ACA">
      <w:pPr>
        <w:shd w:val="clear" w:color="auto" w:fill="FFFFFF"/>
        <w:spacing w:line="288" w:lineRule="auto"/>
        <w:textAlignment w:val="baseline"/>
        <w:rPr>
          <w:b/>
          <w:bCs/>
          <w:color w:val="000000"/>
          <w:szCs w:val="28"/>
        </w:rPr>
      </w:pPr>
    </w:p>
    <w:p w14:paraId="56BCA703" w14:textId="77777777" w:rsidR="003356DD" w:rsidRDefault="003356DD" w:rsidP="00172175">
      <w:pPr>
        <w:shd w:val="clear" w:color="auto" w:fill="FFFFFF"/>
        <w:spacing w:line="288" w:lineRule="auto"/>
        <w:textAlignment w:val="baseline"/>
        <w:rPr>
          <w:b/>
          <w:bCs/>
          <w:color w:val="000000"/>
          <w:szCs w:val="28"/>
        </w:rPr>
      </w:pPr>
    </w:p>
    <w:p w14:paraId="1E60141B" w14:textId="77777777" w:rsidR="003356DD" w:rsidRDefault="003356DD" w:rsidP="00FE65B6">
      <w:pPr>
        <w:shd w:val="clear" w:color="auto" w:fill="FFFFFF"/>
        <w:spacing w:line="288" w:lineRule="auto"/>
        <w:jc w:val="center"/>
        <w:textAlignment w:val="baseline"/>
        <w:rPr>
          <w:b/>
          <w:bCs/>
          <w:color w:val="000000"/>
          <w:szCs w:val="28"/>
        </w:rPr>
      </w:pPr>
    </w:p>
    <w:p w14:paraId="4C6AEE39" w14:textId="40F10E4F" w:rsidR="00172175" w:rsidRDefault="00172175" w:rsidP="00172175">
      <w:pPr>
        <w:shd w:val="clear" w:color="auto" w:fill="FFFFFF"/>
        <w:spacing w:line="288" w:lineRule="auto"/>
        <w:textAlignment w:val="baseline"/>
        <w:rPr>
          <w:b/>
          <w:bCs/>
          <w:color w:val="000000"/>
          <w:szCs w:val="28"/>
        </w:rPr>
      </w:pPr>
    </w:p>
    <w:p w14:paraId="7ABECD47" w14:textId="77777777" w:rsidR="00571FC3" w:rsidRDefault="00571FC3" w:rsidP="00172175">
      <w:pPr>
        <w:shd w:val="clear" w:color="auto" w:fill="FFFFFF"/>
        <w:spacing w:line="288" w:lineRule="auto"/>
        <w:textAlignment w:val="baseline"/>
        <w:rPr>
          <w:b/>
          <w:bCs/>
          <w:color w:val="000000"/>
          <w:szCs w:val="28"/>
        </w:rPr>
      </w:pPr>
    </w:p>
    <w:p w14:paraId="282E908C" w14:textId="77777777" w:rsidR="003356DD" w:rsidRDefault="0098216C" w:rsidP="00FE65B6">
      <w:pPr>
        <w:shd w:val="clear" w:color="auto" w:fill="FFFFFF"/>
        <w:spacing w:line="288" w:lineRule="auto"/>
        <w:jc w:val="center"/>
        <w:textAlignment w:val="baseline"/>
        <w:rPr>
          <w:b/>
          <w:bCs/>
          <w:color w:val="000000"/>
          <w:szCs w:val="28"/>
        </w:rPr>
      </w:pPr>
      <w:r>
        <w:rPr>
          <w:b/>
          <w:bCs/>
          <w:color w:val="000000"/>
          <w:szCs w:val="28"/>
        </w:rPr>
        <w:lastRenderedPageBreak/>
        <w:t xml:space="preserve">Phụ lục </w:t>
      </w:r>
      <w:r w:rsidR="00BC41E1">
        <w:rPr>
          <w:b/>
          <w:bCs/>
          <w:color w:val="000000"/>
          <w:szCs w:val="28"/>
        </w:rPr>
        <w:t>: Bảng điểm dành cho tập thể</w:t>
      </w:r>
    </w:p>
    <w:p w14:paraId="1D6C0874" w14:textId="77777777" w:rsidR="0098216C" w:rsidRDefault="0098216C" w:rsidP="00FE65B6">
      <w:pPr>
        <w:shd w:val="clear" w:color="auto" w:fill="FFFFFF"/>
        <w:spacing w:line="288" w:lineRule="auto"/>
        <w:jc w:val="center"/>
        <w:textAlignment w:val="baseline"/>
        <w:rPr>
          <w:b/>
          <w:bCs/>
          <w:color w:val="000000"/>
          <w:szCs w:val="28"/>
        </w:rPr>
      </w:pPr>
      <w:r>
        <w:rPr>
          <w:b/>
          <w:bCs/>
          <w:color w:val="000000"/>
          <w:szCs w:val="28"/>
        </w:rPr>
        <w:t>HƯỚNG DẪN ĐÁNH GIÁ, CHO ĐIỂM “ ĐƠN VỊ HỌC TẬP”</w:t>
      </w:r>
    </w:p>
    <w:tbl>
      <w:tblPr>
        <w:tblW w:w="5000" w:type="pct"/>
        <w:tblCellMar>
          <w:left w:w="0" w:type="dxa"/>
          <w:right w:w="0" w:type="dxa"/>
        </w:tblCellMar>
        <w:tblLook w:val="04A0" w:firstRow="1" w:lastRow="0" w:firstColumn="1" w:lastColumn="0" w:noHBand="0" w:noVBand="1"/>
      </w:tblPr>
      <w:tblGrid>
        <w:gridCol w:w="582"/>
        <w:gridCol w:w="2228"/>
        <w:gridCol w:w="774"/>
        <w:gridCol w:w="2226"/>
        <w:gridCol w:w="3678"/>
      </w:tblGrid>
      <w:tr w:rsidR="00FB5DBF" w:rsidRPr="00FB5DBF" w14:paraId="5CA4137F" w14:textId="77777777" w:rsidTr="00FB5DBF">
        <w:tc>
          <w:tcPr>
            <w:tcW w:w="30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48D0974" w14:textId="77777777" w:rsidR="00FB5DBF" w:rsidRPr="00FB5DBF" w:rsidRDefault="00FB5DBF" w:rsidP="00FB5DBF">
            <w:pPr>
              <w:jc w:val="center"/>
              <w:rPr>
                <w:color w:val="000000"/>
                <w:szCs w:val="28"/>
              </w:rPr>
            </w:pPr>
            <w:r w:rsidRPr="00FB5DBF">
              <w:rPr>
                <w:b/>
                <w:bCs/>
                <w:color w:val="000000"/>
                <w:szCs w:val="28"/>
                <w:lang w:val="vi-VN"/>
              </w:rPr>
              <w:t>TT</w:t>
            </w:r>
          </w:p>
        </w:tc>
        <w:tc>
          <w:tcPr>
            <w:tcW w:w="1174" w:type="pct"/>
            <w:tcBorders>
              <w:top w:val="single" w:sz="8" w:space="0" w:color="auto"/>
              <w:left w:val="nil"/>
              <w:bottom w:val="single" w:sz="8" w:space="0" w:color="auto"/>
              <w:right w:val="single" w:sz="8" w:space="0" w:color="auto"/>
            </w:tcBorders>
            <w:shd w:val="clear" w:color="auto" w:fill="FFFFFF"/>
            <w:vAlign w:val="center"/>
            <w:hideMark/>
          </w:tcPr>
          <w:p w14:paraId="41B093A3" w14:textId="77777777" w:rsidR="00FB5DBF" w:rsidRPr="00FB5DBF" w:rsidRDefault="00FB5DBF" w:rsidP="00FB5DBF">
            <w:pPr>
              <w:jc w:val="center"/>
              <w:rPr>
                <w:color w:val="000000"/>
                <w:szCs w:val="28"/>
              </w:rPr>
            </w:pPr>
            <w:r w:rsidRPr="00FB5DBF">
              <w:rPr>
                <w:b/>
                <w:bCs/>
                <w:color w:val="000000"/>
                <w:szCs w:val="28"/>
                <w:lang w:val="vi-VN"/>
              </w:rPr>
              <w:t>Nội dung tiêu chí</w:t>
            </w:r>
          </w:p>
        </w:tc>
        <w:tc>
          <w:tcPr>
            <w:tcW w:w="408" w:type="pct"/>
            <w:tcBorders>
              <w:top w:val="single" w:sz="8" w:space="0" w:color="auto"/>
              <w:left w:val="nil"/>
              <w:bottom w:val="single" w:sz="8" w:space="0" w:color="auto"/>
              <w:right w:val="single" w:sz="8" w:space="0" w:color="auto"/>
            </w:tcBorders>
            <w:shd w:val="clear" w:color="auto" w:fill="FFFFFF"/>
            <w:vAlign w:val="center"/>
            <w:hideMark/>
          </w:tcPr>
          <w:p w14:paraId="2E1CAEA8" w14:textId="77777777" w:rsidR="00FB5DBF" w:rsidRPr="00FB5DBF" w:rsidRDefault="00FB5DBF" w:rsidP="00FB5DBF">
            <w:pPr>
              <w:jc w:val="center"/>
              <w:rPr>
                <w:color w:val="000000"/>
                <w:szCs w:val="28"/>
              </w:rPr>
            </w:pPr>
            <w:r w:rsidRPr="00FB5DBF">
              <w:rPr>
                <w:b/>
                <w:bCs/>
                <w:color w:val="000000"/>
                <w:szCs w:val="28"/>
                <w:lang w:val="vi-VN"/>
              </w:rPr>
              <w:t>Điểm tối đa</w:t>
            </w:r>
          </w:p>
        </w:tc>
        <w:tc>
          <w:tcPr>
            <w:tcW w:w="1173" w:type="pct"/>
            <w:tcBorders>
              <w:top w:val="single" w:sz="8" w:space="0" w:color="auto"/>
              <w:left w:val="nil"/>
              <w:bottom w:val="single" w:sz="8" w:space="0" w:color="auto"/>
              <w:right w:val="single" w:sz="8" w:space="0" w:color="auto"/>
            </w:tcBorders>
            <w:shd w:val="clear" w:color="auto" w:fill="FFFFFF"/>
            <w:vAlign w:val="center"/>
            <w:hideMark/>
          </w:tcPr>
          <w:p w14:paraId="1D651FBA" w14:textId="77777777" w:rsidR="00FB5DBF" w:rsidRPr="00FB5DBF" w:rsidRDefault="00FB5DBF" w:rsidP="00FB5DBF">
            <w:pPr>
              <w:jc w:val="center"/>
              <w:rPr>
                <w:color w:val="000000"/>
                <w:szCs w:val="28"/>
              </w:rPr>
            </w:pPr>
            <w:r w:rsidRPr="00FB5DBF">
              <w:rPr>
                <w:b/>
                <w:bCs/>
                <w:color w:val="000000"/>
                <w:szCs w:val="28"/>
                <w:lang w:val="vi-VN"/>
              </w:rPr>
              <w:t>Các minh chứng</w:t>
            </w:r>
          </w:p>
        </w:tc>
        <w:tc>
          <w:tcPr>
            <w:tcW w:w="1939" w:type="pct"/>
            <w:tcBorders>
              <w:top w:val="single" w:sz="8" w:space="0" w:color="auto"/>
              <w:left w:val="nil"/>
              <w:bottom w:val="single" w:sz="8" w:space="0" w:color="auto"/>
              <w:right w:val="single" w:sz="8" w:space="0" w:color="auto"/>
            </w:tcBorders>
            <w:shd w:val="clear" w:color="auto" w:fill="FFFFFF"/>
            <w:vAlign w:val="center"/>
            <w:hideMark/>
          </w:tcPr>
          <w:p w14:paraId="4B7EDAFE" w14:textId="77777777" w:rsidR="00FB5DBF" w:rsidRPr="00FB5DBF" w:rsidRDefault="00FB5DBF" w:rsidP="00FB5DBF">
            <w:pPr>
              <w:jc w:val="center"/>
              <w:rPr>
                <w:color w:val="000000"/>
                <w:szCs w:val="28"/>
              </w:rPr>
            </w:pPr>
            <w:r w:rsidRPr="00FB5DBF">
              <w:rPr>
                <w:b/>
                <w:bCs/>
                <w:color w:val="000000"/>
                <w:szCs w:val="28"/>
                <w:lang w:val="vi-VN"/>
              </w:rPr>
              <w:t>G</w:t>
            </w:r>
            <w:r w:rsidRPr="00FB5DBF">
              <w:rPr>
                <w:b/>
                <w:bCs/>
                <w:color w:val="000000"/>
                <w:szCs w:val="28"/>
              </w:rPr>
              <w:t>ợ</w:t>
            </w:r>
            <w:r w:rsidRPr="00FB5DBF">
              <w:rPr>
                <w:b/>
                <w:bCs/>
                <w:color w:val="000000"/>
                <w:szCs w:val="28"/>
                <w:lang w:val="vi-VN"/>
              </w:rPr>
              <w:t>i </w:t>
            </w:r>
            <w:r w:rsidRPr="00FB5DBF">
              <w:rPr>
                <w:b/>
                <w:bCs/>
                <w:color w:val="000000"/>
                <w:szCs w:val="28"/>
              </w:rPr>
              <w:t>ý </w:t>
            </w:r>
            <w:r w:rsidRPr="00FB5DBF">
              <w:rPr>
                <w:b/>
                <w:bCs/>
                <w:color w:val="000000"/>
                <w:szCs w:val="28"/>
                <w:lang w:val="vi-VN"/>
              </w:rPr>
              <w:t>cho điểm</w:t>
            </w:r>
          </w:p>
        </w:tc>
      </w:tr>
      <w:tr w:rsidR="00FB5DBF" w:rsidRPr="00FB5DBF" w14:paraId="7B700550"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hideMark/>
          </w:tcPr>
          <w:p w14:paraId="1D8CC515" w14:textId="77777777" w:rsidR="00FB5DBF" w:rsidRPr="00FB5DBF" w:rsidRDefault="00FB5DBF" w:rsidP="00FB5DBF">
            <w:pPr>
              <w:jc w:val="center"/>
              <w:rPr>
                <w:color w:val="000000"/>
                <w:szCs w:val="28"/>
              </w:rPr>
            </w:pPr>
            <w:r w:rsidRPr="00FB5DBF">
              <w:rPr>
                <w:b/>
                <w:bCs/>
                <w:color w:val="000000"/>
                <w:szCs w:val="28"/>
                <w:lang w:val="vi-VN"/>
              </w:rPr>
              <w:t>1.</w:t>
            </w:r>
          </w:p>
        </w:tc>
        <w:tc>
          <w:tcPr>
            <w:tcW w:w="1174" w:type="pct"/>
            <w:tcBorders>
              <w:top w:val="nil"/>
              <w:left w:val="nil"/>
              <w:bottom w:val="single" w:sz="8" w:space="0" w:color="auto"/>
              <w:right w:val="single" w:sz="8" w:space="0" w:color="auto"/>
            </w:tcBorders>
            <w:shd w:val="clear" w:color="auto" w:fill="FFFFFF"/>
            <w:vAlign w:val="center"/>
            <w:hideMark/>
          </w:tcPr>
          <w:p w14:paraId="3C717738" w14:textId="77777777" w:rsidR="00FB5DBF" w:rsidRPr="00FB5DBF" w:rsidRDefault="00FB5DBF" w:rsidP="00FB5DBF">
            <w:pPr>
              <w:jc w:val="both"/>
              <w:rPr>
                <w:color w:val="000000"/>
                <w:szCs w:val="28"/>
              </w:rPr>
            </w:pPr>
            <w:r w:rsidRPr="00FB5DBF">
              <w:rPr>
                <w:b/>
                <w:bCs/>
                <w:color w:val="000000"/>
                <w:szCs w:val="28"/>
                <w:lang w:val="vi-VN"/>
              </w:rPr>
              <w:t>Tiêu chí về điều kiện để xây dựng Đơn vị học tập</w:t>
            </w:r>
          </w:p>
        </w:tc>
        <w:tc>
          <w:tcPr>
            <w:tcW w:w="408" w:type="pct"/>
            <w:tcBorders>
              <w:top w:val="nil"/>
              <w:left w:val="nil"/>
              <w:bottom w:val="single" w:sz="8" w:space="0" w:color="auto"/>
              <w:right w:val="single" w:sz="8" w:space="0" w:color="auto"/>
            </w:tcBorders>
            <w:shd w:val="clear" w:color="auto" w:fill="FFFFFF"/>
            <w:vAlign w:val="center"/>
            <w:hideMark/>
          </w:tcPr>
          <w:p w14:paraId="67F768D9" w14:textId="77777777" w:rsidR="00FB5DBF" w:rsidRPr="00FB5DBF" w:rsidRDefault="00FB5DBF" w:rsidP="00FB5DBF">
            <w:pPr>
              <w:jc w:val="center"/>
              <w:rPr>
                <w:color w:val="000000"/>
                <w:szCs w:val="28"/>
              </w:rPr>
            </w:pPr>
            <w:r w:rsidRPr="00FB5DBF">
              <w:rPr>
                <w:b/>
                <w:bCs/>
                <w:color w:val="000000"/>
                <w:szCs w:val="28"/>
                <w:lang w:val="vi-VN"/>
              </w:rPr>
              <w:t>30</w:t>
            </w:r>
          </w:p>
        </w:tc>
        <w:tc>
          <w:tcPr>
            <w:tcW w:w="1173" w:type="pct"/>
            <w:tcBorders>
              <w:top w:val="nil"/>
              <w:left w:val="nil"/>
              <w:bottom w:val="single" w:sz="8" w:space="0" w:color="auto"/>
              <w:right w:val="single" w:sz="8" w:space="0" w:color="auto"/>
            </w:tcBorders>
            <w:shd w:val="clear" w:color="auto" w:fill="FFFFFF"/>
            <w:vAlign w:val="center"/>
            <w:hideMark/>
          </w:tcPr>
          <w:p w14:paraId="197E2DF1" w14:textId="77777777" w:rsidR="00FB5DBF" w:rsidRPr="00FB5DBF" w:rsidRDefault="00FB5DBF" w:rsidP="00FB5DBF">
            <w:pPr>
              <w:jc w:val="both"/>
              <w:rPr>
                <w:color w:val="000000"/>
                <w:szCs w:val="28"/>
              </w:rPr>
            </w:pPr>
            <w:r w:rsidRPr="00FB5DBF">
              <w:rPr>
                <w:b/>
                <w:bCs/>
                <w:color w:val="000000"/>
                <w:szCs w:val="28"/>
                <w:lang w:val="vi-VN"/>
              </w:rPr>
              <w:t> </w:t>
            </w:r>
          </w:p>
        </w:tc>
        <w:tc>
          <w:tcPr>
            <w:tcW w:w="1939" w:type="pct"/>
            <w:tcBorders>
              <w:top w:val="nil"/>
              <w:left w:val="nil"/>
              <w:bottom w:val="single" w:sz="8" w:space="0" w:color="auto"/>
              <w:right w:val="single" w:sz="8" w:space="0" w:color="auto"/>
            </w:tcBorders>
            <w:shd w:val="clear" w:color="auto" w:fill="FFFFFF"/>
            <w:vAlign w:val="center"/>
            <w:hideMark/>
          </w:tcPr>
          <w:p w14:paraId="18B5399D" w14:textId="77777777" w:rsidR="00FB5DBF" w:rsidRPr="00FB5DBF" w:rsidRDefault="00FB5DBF" w:rsidP="00FB5DBF">
            <w:pPr>
              <w:jc w:val="both"/>
              <w:rPr>
                <w:color w:val="000000"/>
                <w:szCs w:val="28"/>
              </w:rPr>
            </w:pPr>
            <w:r w:rsidRPr="00FB5DBF">
              <w:rPr>
                <w:b/>
                <w:bCs/>
                <w:color w:val="000000"/>
                <w:szCs w:val="28"/>
                <w:lang w:val="vi-VN"/>
              </w:rPr>
              <w:t> </w:t>
            </w:r>
          </w:p>
        </w:tc>
      </w:tr>
      <w:tr w:rsidR="00FB5DBF" w:rsidRPr="00FB5DBF" w14:paraId="0F0B6913"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hideMark/>
          </w:tcPr>
          <w:p w14:paraId="1388C0A2" w14:textId="77777777" w:rsidR="00FB5DBF" w:rsidRPr="00FB5DBF" w:rsidRDefault="00FB5DBF" w:rsidP="00FB5DBF">
            <w:pPr>
              <w:jc w:val="center"/>
              <w:rPr>
                <w:color w:val="000000"/>
                <w:szCs w:val="28"/>
              </w:rPr>
            </w:pPr>
            <w:r w:rsidRPr="00FB5DBF">
              <w:rPr>
                <w:color w:val="000000"/>
                <w:szCs w:val="28"/>
                <w:lang w:val="vi-VN"/>
              </w:rPr>
              <w:t>1.1</w:t>
            </w:r>
          </w:p>
        </w:tc>
        <w:tc>
          <w:tcPr>
            <w:tcW w:w="1174" w:type="pct"/>
            <w:tcBorders>
              <w:top w:val="nil"/>
              <w:left w:val="nil"/>
              <w:bottom w:val="single" w:sz="8" w:space="0" w:color="auto"/>
              <w:right w:val="single" w:sz="8" w:space="0" w:color="auto"/>
            </w:tcBorders>
            <w:shd w:val="clear" w:color="auto" w:fill="FFFFFF"/>
            <w:vAlign w:val="center"/>
            <w:hideMark/>
          </w:tcPr>
          <w:p w14:paraId="0052AFFE" w14:textId="77777777" w:rsidR="00FB5DBF" w:rsidRPr="00FB5DBF" w:rsidRDefault="00FB5DBF" w:rsidP="00FB5DBF">
            <w:pPr>
              <w:jc w:val="both"/>
              <w:rPr>
                <w:color w:val="000000"/>
                <w:szCs w:val="28"/>
              </w:rPr>
            </w:pPr>
            <w:r w:rsidRPr="00FB5DBF">
              <w:rPr>
                <w:color w:val="000000"/>
                <w:szCs w:val="28"/>
                <w:lang w:val="vi-VN"/>
              </w:rPr>
              <w:t>Đơn vị xây dựng và tổ chức thực hiện kế hoạch cho các thành viên học tập thường xuyên</w:t>
            </w:r>
          </w:p>
        </w:tc>
        <w:tc>
          <w:tcPr>
            <w:tcW w:w="408" w:type="pct"/>
            <w:tcBorders>
              <w:top w:val="nil"/>
              <w:left w:val="nil"/>
              <w:bottom w:val="single" w:sz="8" w:space="0" w:color="auto"/>
              <w:right w:val="single" w:sz="8" w:space="0" w:color="auto"/>
            </w:tcBorders>
            <w:shd w:val="clear" w:color="auto" w:fill="FFFFFF"/>
            <w:vAlign w:val="center"/>
            <w:hideMark/>
          </w:tcPr>
          <w:p w14:paraId="7F364C08" w14:textId="77777777" w:rsidR="00FB5DBF" w:rsidRPr="00FB5DBF" w:rsidRDefault="00FB5DBF" w:rsidP="00FB5DBF">
            <w:pPr>
              <w:jc w:val="center"/>
              <w:rPr>
                <w:color w:val="000000"/>
                <w:szCs w:val="28"/>
              </w:rPr>
            </w:pPr>
            <w:r w:rsidRPr="00FB5DBF">
              <w:rPr>
                <w:color w:val="000000"/>
                <w:szCs w:val="28"/>
                <w:lang w:val="vi-VN"/>
              </w:rPr>
              <w:t>10</w:t>
            </w:r>
          </w:p>
        </w:tc>
        <w:tc>
          <w:tcPr>
            <w:tcW w:w="1173" w:type="pct"/>
            <w:tcBorders>
              <w:top w:val="nil"/>
              <w:left w:val="nil"/>
              <w:bottom w:val="single" w:sz="8" w:space="0" w:color="auto"/>
              <w:right w:val="single" w:sz="8" w:space="0" w:color="auto"/>
            </w:tcBorders>
            <w:shd w:val="clear" w:color="auto" w:fill="FFFFFF"/>
            <w:vAlign w:val="center"/>
            <w:hideMark/>
          </w:tcPr>
          <w:p w14:paraId="610FC7EA" w14:textId="77777777" w:rsidR="00FB5DBF" w:rsidRPr="00FB5DBF" w:rsidRDefault="00FB5DBF" w:rsidP="00FB5DBF">
            <w:pPr>
              <w:jc w:val="both"/>
              <w:rPr>
                <w:color w:val="000000"/>
                <w:szCs w:val="28"/>
              </w:rPr>
            </w:pPr>
            <w:r w:rsidRPr="00FB5DBF">
              <w:rPr>
                <w:color w:val="000000"/>
                <w:szCs w:val="28"/>
                <w:lang w:val="vi-VN"/>
              </w:rPr>
              <w:t>- Kế hoạch học tập thường xuyên của đơn vị;</w:t>
            </w:r>
          </w:p>
          <w:p w14:paraId="357551B9" w14:textId="77777777" w:rsidR="00FB5DBF" w:rsidRPr="00FB5DBF" w:rsidRDefault="00FB5DBF" w:rsidP="00FB5DBF">
            <w:pPr>
              <w:jc w:val="both"/>
              <w:rPr>
                <w:color w:val="000000"/>
                <w:szCs w:val="28"/>
              </w:rPr>
            </w:pPr>
            <w:r w:rsidRPr="00FB5DBF">
              <w:rPr>
                <w:color w:val="000000"/>
                <w:szCs w:val="28"/>
                <w:lang w:val="vi-VN"/>
              </w:rPr>
              <w:t>- Hình ảnh, tài liệu, học liệu, bài giảng...</w:t>
            </w:r>
          </w:p>
        </w:tc>
        <w:tc>
          <w:tcPr>
            <w:tcW w:w="1939" w:type="pct"/>
            <w:tcBorders>
              <w:top w:val="nil"/>
              <w:left w:val="nil"/>
              <w:bottom w:val="single" w:sz="8" w:space="0" w:color="auto"/>
              <w:right w:val="single" w:sz="8" w:space="0" w:color="auto"/>
            </w:tcBorders>
            <w:shd w:val="clear" w:color="auto" w:fill="FFFFFF"/>
            <w:vAlign w:val="center"/>
            <w:hideMark/>
          </w:tcPr>
          <w:p w14:paraId="70CCE764" w14:textId="77777777" w:rsidR="00FB5DBF" w:rsidRPr="00FB5DBF" w:rsidRDefault="00FB5DBF" w:rsidP="00FB5DBF">
            <w:pPr>
              <w:jc w:val="both"/>
              <w:rPr>
                <w:color w:val="000000"/>
                <w:szCs w:val="28"/>
              </w:rPr>
            </w:pPr>
            <w:r w:rsidRPr="00FB5DBF">
              <w:rPr>
                <w:color w:val="000000"/>
                <w:szCs w:val="28"/>
                <w:lang w:val="vi-VN"/>
              </w:rPr>
              <w:t>- Đơn vị xây dựng và tổ chức thực hiện kế hoạch: 10 điểm</w:t>
            </w:r>
          </w:p>
          <w:p w14:paraId="7FD5E893" w14:textId="77777777" w:rsidR="00FB5DBF" w:rsidRPr="00FB5DBF" w:rsidRDefault="00FB5DBF" w:rsidP="00FB5DBF">
            <w:pPr>
              <w:jc w:val="both"/>
              <w:rPr>
                <w:color w:val="000000"/>
                <w:szCs w:val="28"/>
              </w:rPr>
            </w:pPr>
            <w:r w:rsidRPr="00FB5DBF">
              <w:rPr>
                <w:color w:val="000000"/>
                <w:szCs w:val="28"/>
                <w:lang w:val="vi-VN"/>
              </w:rPr>
              <w:t>- Đơn vị xây dựng kế hoạch nhưng tổ chức thực hiện chưa hiệu quả: 5 điểm</w:t>
            </w:r>
          </w:p>
          <w:p w14:paraId="4C485C58" w14:textId="77777777" w:rsidR="00FB5DBF" w:rsidRPr="00FB5DBF" w:rsidRDefault="00FB5DBF" w:rsidP="00FB5DBF">
            <w:pPr>
              <w:jc w:val="both"/>
              <w:rPr>
                <w:color w:val="000000"/>
                <w:szCs w:val="28"/>
              </w:rPr>
            </w:pPr>
            <w:r w:rsidRPr="00FB5DBF">
              <w:rPr>
                <w:color w:val="000000"/>
                <w:szCs w:val="28"/>
                <w:lang w:val="vi-VN"/>
              </w:rPr>
              <w:t>- Không xây dựng kế hoạch: 0 điểm</w:t>
            </w:r>
          </w:p>
        </w:tc>
      </w:tr>
      <w:tr w:rsidR="00FB5DBF" w:rsidRPr="00FB5DBF" w14:paraId="67ECE9FA"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hideMark/>
          </w:tcPr>
          <w:p w14:paraId="43CAADDB" w14:textId="77777777" w:rsidR="00FB5DBF" w:rsidRPr="00FB5DBF" w:rsidRDefault="00FB5DBF" w:rsidP="00FB5DBF">
            <w:pPr>
              <w:jc w:val="center"/>
              <w:rPr>
                <w:color w:val="000000"/>
                <w:szCs w:val="28"/>
              </w:rPr>
            </w:pPr>
            <w:r w:rsidRPr="00FB5DBF">
              <w:rPr>
                <w:color w:val="000000"/>
                <w:szCs w:val="28"/>
                <w:lang w:val="vi-VN"/>
              </w:rPr>
              <w:t>1.2</w:t>
            </w:r>
          </w:p>
        </w:tc>
        <w:tc>
          <w:tcPr>
            <w:tcW w:w="1174" w:type="pct"/>
            <w:tcBorders>
              <w:top w:val="nil"/>
              <w:left w:val="nil"/>
              <w:bottom w:val="single" w:sz="8" w:space="0" w:color="auto"/>
              <w:right w:val="single" w:sz="8" w:space="0" w:color="auto"/>
            </w:tcBorders>
            <w:shd w:val="clear" w:color="auto" w:fill="FFFFFF"/>
            <w:vAlign w:val="center"/>
            <w:hideMark/>
          </w:tcPr>
          <w:p w14:paraId="517C8DFD" w14:textId="77777777" w:rsidR="00FB5DBF" w:rsidRPr="00FB5DBF" w:rsidRDefault="00FB5DBF" w:rsidP="00FB5DBF">
            <w:pPr>
              <w:jc w:val="both"/>
              <w:rPr>
                <w:color w:val="000000"/>
                <w:szCs w:val="28"/>
              </w:rPr>
            </w:pPr>
            <w:r w:rsidRPr="00FB5DBF">
              <w:rPr>
                <w:color w:val="000000"/>
                <w:szCs w:val="28"/>
                <w:lang w:val="vi-VN"/>
              </w:rPr>
              <w:t>Đơn vị có các quy định cụ thể nhằm động viên thành viên học tập</w:t>
            </w:r>
          </w:p>
        </w:tc>
        <w:tc>
          <w:tcPr>
            <w:tcW w:w="408" w:type="pct"/>
            <w:tcBorders>
              <w:top w:val="nil"/>
              <w:left w:val="nil"/>
              <w:bottom w:val="single" w:sz="8" w:space="0" w:color="auto"/>
              <w:right w:val="single" w:sz="8" w:space="0" w:color="auto"/>
            </w:tcBorders>
            <w:shd w:val="clear" w:color="auto" w:fill="FFFFFF"/>
            <w:vAlign w:val="center"/>
            <w:hideMark/>
          </w:tcPr>
          <w:p w14:paraId="325FFE2D" w14:textId="77777777" w:rsidR="00FB5DBF" w:rsidRPr="00FB5DBF" w:rsidRDefault="00FB5DBF" w:rsidP="00FB5DBF">
            <w:pPr>
              <w:jc w:val="center"/>
              <w:rPr>
                <w:color w:val="000000"/>
                <w:szCs w:val="28"/>
              </w:rPr>
            </w:pPr>
            <w:r w:rsidRPr="00FB5DBF">
              <w:rPr>
                <w:color w:val="000000"/>
                <w:szCs w:val="28"/>
                <w:lang w:val="vi-VN"/>
              </w:rPr>
              <w:t>10</w:t>
            </w:r>
          </w:p>
        </w:tc>
        <w:tc>
          <w:tcPr>
            <w:tcW w:w="1173" w:type="pct"/>
            <w:tcBorders>
              <w:top w:val="nil"/>
              <w:left w:val="nil"/>
              <w:bottom w:val="single" w:sz="8" w:space="0" w:color="auto"/>
              <w:right w:val="single" w:sz="8" w:space="0" w:color="auto"/>
            </w:tcBorders>
            <w:shd w:val="clear" w:color="auto" w:fill="FFFFFF"/>
            <w:vAlign w:val="center"/>
            <w:hideMark/>
          </w:tcPr>
          <w:p w14:paraId="27A6C0F7" w14:textId="77777777" w:rsidR="00FB5DBF" w:rsidRPr="00FB5DBF" w:rsidRDefault="00FB5DBF" w:rsidP="00FB5DBF">
            <w:pPr>
              <w:jc w:val="both"/>
              <w:rPr>
                <w:color w:val="000000"/>
                <w:szCs w:val="28"/>
              </w:rPr>
            </w:pPr>
            <w:r w:rsidRPr="00FB5DBF">
              <w:rPr>
                <w:color w:val="000000"/>
                <w:szCs w:val="28"/>
                <w:lang w:val="vi-VN"/>
              </w:rPr>
              <w:t>Các quy định cụ thể của đơn vị nhằm động viên thành viên học tập (học phí, phương tiện, động viên, khen thưởng...)</w:t>
            </w:r>
          </w:p>
        </w:tc>
        <w:tc>
          <w:tcPr>
            <w:tcW w:w="1939" w:type="pct"/>
            <w:tcBorders>
              <w:top w:val="nil"/>
              <w:left w:val="nil"/>
              <w:bottom w:val="single" w:sz="8" w:space="0" w:color="auto"/>
              <w:right w:val="single" w:sz="8" w:space="0" w:color="auto"/>
            </w:tcBorders>
            <w:shd w:val="clear" w:color="auto" w:fill="FFFFFF"/>
            <w:vAlign w:val="center"/>
            <w:hideMark/>
          </w:tcPr>
          <w:p w14:paraId="43459B8C" w14:textId="77777777" w:rsidR="00FB5DBF" w:rsidRPr="00FB5DBF" w:rsidRDefault="00FB5DBF" w:rsidP="00FB5DBF">
            <w:pPr>
              <w:jc w:val="both"/>
              <w:rPr>
                <w:color w:val="000000"/>
                <w:szCs w:val="28"/>
              </w:rPr>
            </w:pPr>
            <w:r w:rsidRPr="00FB5DBF">
              <w:rPr>
                <w:color w:val="000000"/>
                <w:szCs w:val="28"/>
                <w:lang w:val="vi-VN"/>
              </w:rPr>
              <w:t>- Có các quy định khả thi: 10 điểm.</w:t>
            </w:r>
          </w:p>
          <w:p w14:paraId="606D1F33" w14:textId="77777777" w:rsidR="00FB5DBF" w:rsidRPr="00FB5DBF" w:rsidRDefault="00FB5DBF" w:rsidP="00FB5DBF">
            <w:pPr>
              <w:jc w:val="both"/>
              <w:rPr>
                <w:color w:val="000000"/>
                <w:szCs w:val="28"/>
              </w:rPr>
            </w:pPr>
            <w:r w:rsidRPr="00FB5DBF">
              <w:rPr>
                <w:color w:val="000000"/>
                <w:szCs w:val="28"/>
                <w:lang w:val="vi-VN"/>
              </w:rPr>
              <w:t>- Có các quy định nhưng có một số nội dung không khả thi: 5 điểm.</w:t>
            </w:r>
          </w:p>
          <w:p w14:paraId="5552E375" w14:textId="77777777" w:rsidR="00FB5DBF" w:rsidRPr="00FB5DBF" w:rsidRDefault="00FB5DBF" w:rsidP="00FB5DBF">
            <w:pPr>
              <w:jc w:val="both"/>
              <w:rPr>
                <w:color w:val="000000"/>
                <w:szCs w:val="28"/>
              </w:rPr>
            </w:pPr>
            <w:r w:rsidRPr="00FB5DBF">
              <w:rPr>
                <w:color w:val="000000"/>
                <w:szCs w:val="28"/>
                <w:lang w:val="vi-VN"/>
              </w:rPr>
              <w:t>- Không có quy định: 0 điểm</w:t>
            </w:r>
          </w:p>
        </w:tc>
      </w:tr>
      <w:tr w:rsidR="00FB5DBF" w:rsidRPr="00FB5DBF" w14:paraId="17340630"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hideMark/>
          </w:tcPr>
          <w:p w14:paraId="06D8F9EF" w14:textId="77777777" w:rsidR="00FB5DBF" w:rsidRPr="00FB5DBF" w:rsidRDefault="00FB5DBF" w:rsidP="00FB5DBF">
            <w:pPr>
              <w:jc w:val="center"/>
              <w:rPr>
                <w:color w:val="000000"/>
                <w:szCs w:val="28"/>
              </w:rPr>
            </w:pPr>
            <w:r w:rsidRPr="00FB5DBF">
              <w:rPr>
                <w:color w:val="000000"/>
                <w:szCs w:val="28"/>
                <w:lang w:val="vi-VN"/>
              </w:rPr>
              <w:t>1.3</w:t>
            </w:r>
          </w:p>
        </w:tc>
        <w:tc>
          <w:tcPr>
            <w:tcW w:w="1174" w:type="pct"/>
            <w:tcBorders>
              <w:top w:val="nil"/>
              <w:left w:val="nil"/>
              <w:bottom w:val="single" w:sz="8" w:space="0" w:color="auto"/>
              <w:right w:val="single" w:sz="8" w:space="0" w:color="auto"/>
            </w:tcBorders>
            <w:shd w:val="clear" w:color="auto" w:fill="FFFFFF"/>
            <w:vAlign w:val="center"/>
            <w:hideMark/>
          </w:tcPr>
          <w:p w14:paraId="4CF8FEB2" w14:textId="77777777" w:rsidR="00FB5DBF" w:rsidRPr="00FB5DBF" w:rsidRDefault="00FB5DBF" w:rsidP="00FB5DBF">
            <w:pPr>
              <w:jc w:val="both"/>
              <w:rPr>
                <w:color w:val="000000"/>
                <w:szCs w:val="28"/>
              </w:rPr>
            </w:pPr>
            <w:r w:rsidRPr="00FB5DBF">
              <w:rPr>
                <w:color w:val="000000"/>
                <w:szCs w:val="28"/>
                <w:lang w:val="vi-VN"/>
              </w:rPr>
              <w:t>Đơn vị quan tâm đầu tư các nguồn lực gồm tài chính, cơ sở vật chất, trang thiết bị và những điều kiện đảm bảo để đáp ứng nhu cầu học tập của thành viên</w:t>
            </w:r>
          </w:p>
        </w:tc>
        <w:tc>
          <w:tcPr>
            <w:tcW w:w="408" w:type="pct"/>
            <w:tcBorders>
              <w:top w:val="nil"/>
              <w:left w:val="nil"/>
              <w:bottom w:val="single" w:sz="8" w:space="0" w:color="auto"/>
              <w:right w:val="single" w:sz="8" w:space="0" w:color="auto"/>
            </w:tcBorders>
            <w:shd w:val="clear" w:color="auto" w:fill="FFFFFF"/>
            <w:vAlign w:val="center"/>
            <w:hideMark/>
          </w:tcPr>
          <w:p w14:paraId="074FC756" w14:textId="77777777" w:rsidR="00FB5DBF" w:rsidRPr="00FB5DBF" w:rsidRDefault="00FB5DBF" w:rsidP="00FB5DBF">
            <w:pPr>
              <w:jc w:val="center"/>
              <w:rPr>
                <w:color w:val="000000"/>
                <w:szCs w:val="28"/>
              </w:rPr>
            </w:pPr>
            <w:r w:rsidRPr="00FB5DBF">
              <w:rPr>
                <w:color w:val="000000"/>
                <w:szCs w:val="28"/>
                <w:lang w:val="vi-VN"/>
              </w:rPr>
              <w:t>10</w:t>
            </w:r>
          </w:p>
        </w:tc>
        <w:tc>
          <w:tcPr>
            <w:tcW w:w="1173" w:type="pct"/>
            <w:tcBorders>
              <w:top w:val="nil"/>
              <w:left w:val="nil"/>
              <w:bottom w:val="single" w:sz="8" w:space="0" w:color="auto"/>
              <w:right w:val="single" w:sz="8" w:space="0" w:color="auto"/>
            </w:tcBorders>
            <w:shd w:val="clear" w:color="auto" w:fill="FFFFFF"/>
            <w:vAlign w:val="center"/>
            <w:hideMark/>
          </w:tcPr>
          <w:p w14:paraId="1A9EEB76" w14:textId="77777777" w:rsidR="00FB5DBF" w:rsidRPr="00FB5DBF" w:rsidRDefault="00FB5DBF" w:rsidP="00FB5DBF">
            <w:pPr>
              <w:jc w:val="both"/>
              <w:rPr>
                <w:color w:val="000000"/>
                <w:szCs w:val="28"/>
              </w:rPr>
            </w:pPr>
            <w:r w:rsidRPr="00FB5DBF">
              <w:rPr>
                <w:color w:val="000000"/>
                <w:szCs w:val="28"/>
                <w:lang w:val="vi-VN"/>
              </w:rPr>
              <w:t>- Nguồn lực tài chính;</w:t>
            </w:r>
          </w:p>
          <w:p w14:paraId="5DBBD0B4" w14:textId="77777777" w:rsidR="00FB5DBF" w:rsidRPr="00FB5DBF" w:rsidRDefault="00FB5DBF" w:rsidP="00FB5DBF">
            <w:pPr>
              <w:jc w:val="both"/>
              <w:rPr>
                <w:color w:val="000000"/>
                <w:szCs w:val="28"/>
              </w:rPr>
            </w:pPr>
            <w:r w:rsidRPr="00FB5DBF">
              <w:rPr>
                <w:color w:val="000000"/>
                <w:szCs w:val="28"/>
                <w:lang w:val="vi-VN"/>
              </w:rPr>
              <w:t>- Có cơ sở vật chất, trang thiết bị và các điều kiện khác phục vụ học tập, bồi dưỡng.</w:t>
            </w:r>
          </w:p>
        </w:tc>
        <w:tc>
          <w:tcPr>
            <w:tcW w:w="1939" w:type="pct"/>
            <w:tcBorders>
              <w:top w:val="nil"/>
              <w:left w:val="nil"/>
              <w:bottom w:val="single" w:sz="8" w:space="0" w:color="auto"/>
              <w:right w:val="single" w:sz="8" w:space="0" w:color="auto"/>
            </w:tcBorders>
            <w:shd w:val="clear" w:color="auto" w:fill="FFFFFF"/>
            <w:vAlign w:val="center"/>
            <w:hideMark/>
          </w:tcPr>
          <w:p w14:paraId="09426422" w14:textId="77777777" w:rsidR="00FB5DBF" w:rsidRPr="00FB5DBF" w:rsidRDefault="00FB5DBF" w:rsidP="00FB5DBF">
            <w:pPr>
              <w:jc w:val="both"/>
              <w:rPr>
                <w:color w:val="000000"/>
                <w:szCs w:val="28"/>
              </w:rPr>
            </w:pPr>
            <w:r w:rsidRPr="00FB5DBF">
              <w:rPr>
                <w:color w:val="000000"/>
                <w:szCs w:val="28"/>
                <w:lang w:val="vi-VN"/>
              </w:rPr>
              <w:t>- Có đầu tư kinh phí hỗ trợ, cơ sở vật chất, thiết bị và những điều kiện đảm bảo đáp ứng nhu cầu học tập của thành viên: 10 điểm.</w:t>
            </w:r>
          </w:p>
          <w:p w14:paraId="53081E8D" w14:textId="77777777" w:rsidR="00FB5DBF" w:rsidRPr="00FB5DBF" w:rsidRDefault="00FB5DBF" w:rsidP="00FB5DBF">
            <w:pPr>
              <w:jc w:val="both"/>
              <w:rPr>
                <w:color w:val="000000"/>
                <w:szCs w:val="28"/>
              </w:rPr>
            </w:pPr>
            <w:r w:rsidRPr="00FB5DBF">
              <w:rPr>
                <w:color w:val="000000"/>
                <w:szCs w:val="28"/>
                <w:lang w:val="vi-VN"/>
              </w:rPr>
              <w:t>- Có kinh phí hỗ trợ hoặc cơ sở vật chất, thiết bị: 05 điểm.</w:t>
            </w:r>
          </w:p>
          <w:p w14:paraId="7988FBE2" w14:textId="77777777" w:rsidR="00FB5DBF" w:rsidRPr="00FB5DBF" w:rsidRDefault="00FB5DBF" w:rsidP="00FB5DBF">
            <w:pPr>
              <w:jc w:val="both"/>
              <w:rPr>
                <w:color w:val="000000"/>
                <w:szCs w:val="28"/>
              </w:rPr>
            </w:pPr>
            <w:r w:rsidRPr="00FB5DBF">
              <w:rPr>
                <w:color w:val="000000"/>
                <w:szCs w:val="28"/>
                <w:lang w:val="vi-VN"/>
              </w:rPr>
              <w:t>- Không có kinh phí hỗ trợ: 0 điểm</w:t>
            </w:r>
          </w:p>
        </w:tc>
      </w:tr>
      <w:tr w:rsidR="00FB5DBF" w:rsidRPr="00FB5DBF" w14:paraId="22FCDE7D"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hideMark/>
          </w:tcPr>
          <w:p w14:paraId="41DE274B" w14:textId="77777777" w:rsidR="00FB5DBF" w:rsidRPr="00FB5DBF" w:rsidRDefault="00FB5DBF" w:rsidP="00FB5DBF">
            <w:pPr>
              <w:jc w:val="center"/>
              <w:rPr>
                <w:color w:val="000000"/>
                <w:szCs w:val="28"/>
              </w:rPr>
            </w:pPr>
            <w:r w:rsidRPr="00FB5DBF">
              <w:rPr>
                <w:b/>
                <w:bCs/>
                <w:color w:val="000000"/>
                <w:szCs w:val="28"/>
                <w:lang w:val="vi-VN"/>
              </w:rPr>
              <w:t>2.</w:t>
            </w:r>
          </w:p>
        </w:tc>
        <w:tc>
          <w:tcPr>
            <w:tcW w:w="1174" w:type="pct"/>
            <w:tcBorders>
              <w:top w:val="nil"/>
              <w:left w:val="nil"/>
              <w:bottom w:val="single" w:sz="8" w:space="0" w:color="auto"/>
              <w:right w:val="single" w:sz="8" w:space="0" w:color="auto"/>
            </w:tcBorders>
            <w:shd w:val="clear" w:color="auto" w:fill="FFFFFF"/>
            <w:vAlign w:val="center"/>
            <w:hideMark/>
          </w:tcPr>
          <w:p w14:paraId="02964982" w14:textId="77777777" w:rsidR="00FB5DBF" w:rsidRPr="00FB5DBF" w:rsidRDefault="00FB5DBF" w:rsidP="00FB5DBF">
            <w:pPr>
              <w:jc w:val="both"/>
              <w:rPr>
                <w:color w:val="000000"/>
                <w:szCs w:val="28"/>
              </w:rPr>
            </w:pPr>
            <w:r w:rsidRPr="00FB5DBF">
              <w:rPr>
                <w:b/>
                <w:bCs/>
                <w:color w:val="000000"/>
                <w:szCs w:val="28"/>
                <w:lang w:val="vi-VN"/>
              </w:rPr>
              <w:t>Tiêu chí về kết quả học tập của các thành viên</w:t>
            </w:r>
          </w:p>
        </w:tc>
        <w:tc>
          <w:tcPr>
            <w:tcW w:w="408" w:type="pct"/>
            <w:tcBorders>
              <w:top w:val="nil"/>
              <w:left w:val="nil"/>
              <w:bottom w:val="single" w:sz="8" w:space="0" w:color="auto"/>
              <w:right w:val="single" w:sz="8" w:space="0" w:color="auto"/>
            </w:tcBorders>
            <w:shd w:val="clear" w:color="auto" w:fill="FFFFFF"/>
            <w:vAlign w:val="center"/>
            <w:hideMark/>
          </w:tcPr>
          <w:p w14:paraId="5A8EAADC" w14:textId="77777777" w:rsidR="00FB5DBF" w:rsidRPr="00FB5DBF" w:rsidRDefault="00FB5DBF" w:rsidP="00FB5DBF">
            <w:pPr>
              <w:jc w:val="center"/>
              <w:rPr>
                <w:color w:val="000000"/>
                <w:szCs w:val="28"/>
              </w:rPr>
            </w:pPr>
            <w:r w:rsidRPr="00FB5DBF">
              <w:rPr>
                <w:b/>
                <w:bCs/>
                <w:color w:val="000000"/>
                <w:szCs w:val="28"/>
                <w:lang w:val="vi-VN"/>
              </w:rPr>
              <w:t>30</w:t>
            </w:r>
          </w:p>
        </w:tc>
        <w:tc>
          <w:tcPr>
            <w:tcW w:w="1173" w:type="pct"/>
            <w:tcBorders>
              <w:top w:val="nil"/>
              <w:left w:val="nil"/>
              <w:bottom w:val="single" w:sz="8" w:space="0" w:color="auto"/>
              <w:right w:val="single" w:sz="8" w:space="0" w:color="auto"/>
            </w:tcBorders>
            <w:shd w:val="clear" w:color="auto" w:fill="FFFFFF"/>
            <w:vAlign w:val="center"/>
            <w:hideMark/>
          </w:tcPr>
          <w:p w14:paraId="2E3DA154" w14:textId="77777777" w:rsidR="00FB5DBF" w:rsidRPr="00FB5DBF" w:rsidRDefault="00FB5DBF" w:rsidP="00FB5DBF">
            <w:pPr>
              <w:jc w:val="both"/>
              <w:rPr>
                <w:color w:val="000000"/>
                <w:szCs w:val="28"/>
              </w:rPr>
            </w:pPr>
            <w:r w:rsidRPr="00FB5DBF">
              <w:rPr>
                <w:b/>
                <w:bCs/>
                <w:color w:val="000000"/>
                <w:szCs w:val="28"/>
                <w:lang w:val="vi-VN"/>
              </w:rPr>
              <w:t> </w:t>
            </w:r>
          </w:p>
        </w:tc>
        <w:tc>
          <w:tcPr>
            <w:tcW w:w="1939" w:type="pct"/>
            <w:tcBorders>
              <w:top w:val="nil"/>
              <w:left w:val="nil"/>
              <w:bottom w:val="single" w:sz="8" w:space="0" w:color="auto"/>
              <w:right w:val="single" w:sz="8" w:space="0" w:color="auto"/>
            </w:tcBorders>
            <w:shd w:val="clear" w:color="auto" w:fill="FFFFFF"/>
            <w:vAlign w:val="center"/>
            <w:hideMark/>
          </w:tcPr>
          <w:p w14:paraId="0D62D11C" w14:textId="77777777" w:rsidR="00FB5DBF" w:rsidRPr="00FB5DBF" w:rsidRDefault="00FB5DBF" w:rsidP="00FB5DBF">
            <w:pPr>
              <w:jc w:val="both"/>
              <w:rPr>
                <w:color w:val="000000"/>
                <w:szCs w:val="28"/>
              </w:rPr>
            </w:pPr>
            <w:r w:rsidRPr="00FB5DBF">
              <w:rPr>
                <w:b/>
                <w:bCs/>
                <w:color w:val="000000"/>
                <w:szCs w:val="28"/>
                <w:lang w:val="vi-VN"/>
              </w:rPr>
              <w:t> </w:t>
            </w:r>
          </w:p>
        </w:tc>
      </w:tr>
      <w:tr w:rsidR="00FB5DBF" w:rsidRPr="00FB5DBF" w14:paraId="2DF937A4"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hideMark/>
          </w:tcPr>
          <w:p w14:paraId="59F0278B" w14:textId="77777777" w:rsidR="00FB5DBF" w:rsidRPr="00FB5DBF" w:rsidRDefault="00FB5DBF" w:rsidP="00FB5DBF">
            <w:pPr>
              <w:jc w:val="center"/>
              <w:rPr>
                <w:color w:val="000000"/>
                <w:szCs w:val="28"/>
              </w:rPr>
            </w:pPr>
            <w:r w:rsidRPr="00FB5DBF">
              <w:rPr>
                <w:color w:val="000000"/>
                <w:szCs w:val="28"/>
                <w:lang w:val="vi-VN"/>
              </w:rPr>
              <w:t>2.1</w:t>
            </w:r>
          </w:p>
        </w:tc>
        <w:tc>
          <w:tcPr>
            <w:tcW w:w="1174" w:type="pct"/>
            <w:tcBorders>
              <w:top w:val="nil"/>
              <w:left w:val="nil"/>
              <w:bottom w:val="single" w:sz="8" w:space="0" w:color="auto"/>
              <w:right w:val="single" w:sz="8" w:space="0" w:color="auto"/>
            </w:tcBorders>
            <w:shd w:val="clear" w:color="auto" w:fill="FFFFFF"/>
            <w:vAlign w:val="center"/>
            <w:hideMark/>
          </w:tcPr>
          <w:p w14:paraId="6D29D9EF" w14:textId="77777777" w:rsidR="00FB5DBF" w:rsidRPr="00FB5DBF" w:rsidRDefault="00FB5DBF" w:rsidP="00FB5DBF">
            <w:pPr>
              <w:jc w:val="both"/>
              <w:rPr>
                <w:color w:val="000000"/>
                <w:szCs w:val="28"/>
              </w:rPr>
            </w:pPr>
            <w:r w:rsidRPr="00FB5DBF">
              <w:rPr>
                <w:color w:val="000000"/>
                <w:szCs w:val="28"/>
                <w:lang w:val="vi-VN"/>
              </w:rPr>
              <w:t>Thành viên trong đơn vị có kế hoạch tự học, tự bồi dưỡng hàng năm được lãnh đạo đơn vị phê duyệt</w:t>
            </w:r>
          </w:p>
        </w:tc>
        <w:tc>
          <w:tcPr>
            <w:tcW w:w="408" w:type="pct"/>
            <w:tcBorders>
              <w:top w:val="nil"/>
              <w:left w:val="nil"/>
              <w:bottom w:val="single" w:sz="8" w:space="0" w:color="auto"/>
              <w:right w:val="single" w:sz="8" w:space="0" w:color="auto"/>
            </w:tcBorders>
            <w:shd w:val="clear" w:color="auto" w:fill="FFFFFF"/>
            <w:vAlign w:val="center"/>
            <w:hideMark/>
          </w:tcPr>
          <w:p w14:paraId="799A88E0" w14:textId="77777777" w:rsidR="00FB5DBF" w:rsidRPr="00FB5DBF" w:rsidRDefault="00FB5DBF" w:rsidP="00FB5DBF">
            <w:pPr>
              <w:jc w:val="center"/>
              <w:rPr>
                <w:color w:val="000000"/>
                <w:szCs w:val="28"/>
              </w:rPr>
            </w:pPr>
            <w:r w:rsidRPr="00FB5DBF">
              <w:rPr>
                <w:color w:val="000000"/>
                <w:szCs w:val="28"/>
                <w:lang w:val="vi-VN"/>
              </w:rPr>
              <w:t>10</w:t>
            </w:r>
          </w:p>
        </w:tc>
        <w:tc>
          <w:tcPr>
            <w:tcW w:w="1173" w:type="pct"/>
            <w:tcBorders>
              <w:top w:val="nil"/>
              <w:left w:val="nil"/>
              <w:bottom w:val="single" w:sz="8" w:space="0" w:color="auto"/>
              <w:right w:val="single" w:sz="8" w:space="0" w:color="auto"/>
            </w:tcBorders>
            <w:shd w:val="clear" w:color="auto" w:fill="FFFFFF"/>
            <w:vAlign w:val="center"/>
            <w:hideMark/>
          </w:tcPr>
          <w:p w14:paraId="3881FEAC" w14:textId="77777777" w:rsidR="00FB5DBF" w:rsidRPr="00FB5DBF" w:rsidRDefault="00FB5DBF" w:rsidP="00FB5DBF">
            <w:pPr>
              <w:jc w:val="both"/>
              <w:rPr>
                <w:color w:val="000000"/>
                <w:szCs w:val="28"/>
              </w:rPr>
            </w:pPr>
            <w:r w:rsidRPr="00FB5DBF">
              <w:rPr>
                <w:color w:val="000000"/>
                <w:szCs w:val="28"/>
                <w:lang w:val="vi-VN"/>
              </w:rPr>
              <w:t>- Kế hoạch tự học, tự bồi dưỡng hàng năm của thành viên được lãnh đạo đơn vị phê duyệt.</w:t>
            </w:r>
          </w:p>
          <w:p w14:paraId="6E13EBB7" w14:textId="77777777" w:rsidR="00FB5DBF" w:rsidRPr="00FB5DBF" w:rsidRDefault="00FB5DBF" w:rsidP="00FB5DBF">
            <w:pPr>
              <w:jc w:val="both"/>
              <w:rPr>
                <w:color w:val="000000"/>
                <w:szCs w:val="28"/>
              </w:rPr>
            </w:pPr>
            <w:r w:rsidRPr="00FB5DBF">
              <w:rPr>
                <w:color w:val="000000"/>
                <w:szCs w:val="28"/>
                <w:lang w:val="vi-VN"/>
              </w:rPr>
              <w:t>- Tự đánh giá của th</w:t>
            </w:r>
            <w:r w:rsidRPr="00FB5DBF">
              <w:rPr>
                <w:color w:val="000000"/>
                <w:szCs w:val="28"/>
              </w:rPr>
              <w:t>à</w:t>
            </w:r>
            <w:r w:rsidRPr="00FB5DBF">
              <w:rPr>
                <w:color w:val="000000"/>
                <w:szCs w:val="28"/>
                <w:lang w:val="vi-VN"/>
              </w:rPr>
              <w:t>nh viên trong đơn vị.</w:t>
            </w:r>
          </w:p>
        </w:tc>
        <w:tc>
          <w:tcPr>
            <w:tcW w:w="1939" w:type="pct"/>
            <w:tcBorders>
              <w:top w:val="nil"/>
              <w:left w:val="nil"/>
              <w:bottom w:val="single" w:sz="8" w:space="0" w:color="auto"/>
              <w:right w:val="single" w:sz="8" w:space="0" w:color="auto"/>
            </w:tcBorders>
            <w:shd w:val="clear" w:color="auto" w:fill="FFFFFF"/>
            <w:vAlign w:val="center"/>
            <w:hideMark/>
          </w:tcPr>
          <w:p w14:paraId="0D46C684" w14:textId="77777777" w:rsidR="00FB5DBF" w:rsidRPr="00FB5DBF" w:rsidRDefault="00FB5DBF" w:rsidP="00FB5DBF">
            <w:pPr>
              <w:jc w:val="both"/>
              <w:rPr>
                <w:color w:val="000000"/>
                <w:szCs w:val="28"/>
              </w:rPr>
            </w:pPr>
            <w:r w:rsidRPr="00FB5DBF">
              <w:rPr>
                <w:color w:val="000000"/>
                <w:szCs w:val="28"/>
                <w:lang w:val="vi-VN"/>
              </w:rPr>
              <w:t>Tỷ lệ thành viên trong đơn vị có kế hoạch tự học, tự bồi dưỡng và tự đánh giá đánh giá hàng năm đạt:</w:t>
            </w:r>
          </w:p>
          <w:p w14:paraId="6F3A7351" w14:textId="77777777" w:rsidR="00FB5DBF" w:rsidRPr="00FB5DBF" w:rsidRDefault="00FB5DBF" w:rsidP="00FB5DBF">
            <w:pPr>
              <w:jc w:val="both"/>
              <w:rPr>
                <w:color w:val="000000"/>
                <w:szCs w:val="28"/>
              </w:rPr>
            </w:pPr>
            <w:r w:rsidRPr="00FB5DBF">
              <w:rPr>
                <w:color w:val="000000"/>
                <w:szCs w:val="28"/>
                <w:lang w:val="vi-VN"/>
              </w:rPr>
              <w:t>- Đạt 100%: 10 điểm</w:t>
            </w:r>
          </w:p>
          <w:p w14:paraId="3066E190" w14:textId="77777777" w:rsidR="00FB5DBF" w:rsidRPr="00FB5DBF" w:rsidRDefault="00FB5DBF" w:rsidP="00FB5DBF">
            <w:pPr>
              <w:jc w:val="both"/>
              <w:rPr>
                <w:color w:val="000000"/>
                <w:szCs w:val="28"/>
              </w:rPr>
            </w:pPr>
            <w:r w:rsidRPr="00FB5DBF">
              <w:rPr>
                <w:color w:val="000000"/>
                <w:szCs w:val="28"/>
                <w:lang w:val="vi-VN"/>
              </w:rPr>
              <w:t>- Từ 80% đến dưới 100%</w:t>
            </w:r>
            <w:r w:rsidRPr="00FB5DBF">
              <w:rPr>
                <w:color w:val="000000"/>
                <w:szCs w:val="28"/>
              </w:rPr>
              <w:t>: </w:t>
            </w:r>
            <w:r w:rsidRPr="00FB5DBF">
              <w:rPr>
                <w:color w:val="000000"/>
                <w:szCs w:val="28"/>
                <w:lang w:val="vi-VN"/>
              </w:rPr>
              <w:t>8 điểm</w:t>
            </w:r>
          </w:p>
          <w:p w14:paraId="75E823F5" w14:textId="77777777" w:rsidR="00FB5DBF" w:rsidRPr="00FB5DBF" w:rsidRDefault="00FB5DBF" w:rsidP="00FB5DBF">
            <w:pPr>
              <w:jc w:val="both"/>
              <w:rPr>
                <w:color w:val="000000"/>
                <w:szCs w:val="28"/>
              </w:rPr>
            </w:pPr>
            <w:r w:rsidRPr="00FB5DBF">
              <w:rPr>
                <w:color w:val="000000"/>
                <w:szCs w:val="28"/>
                <w:lang w:val="vi-VN"/>
              </w:rPr>
              <w:t>- Từ 50% đến dưới 75%: 7 điểm</w:t>
            </w:r>
          </w:p>
          <w:p w14:paraId="65B85541" w14:textId="77777777" w:rsidR="00FB5DBF" w:rsidRPr="00FB5DBF" w:rsidRDefault="00FB5DBF" w:rsidP="00FB5DBF">
            <w:pPr>
              <w:jc w:val="both"/>
              <w:rPr>
                <w:color w:val="000000"/>
                <w:szCs w:val="28"/>
              </w:rPr>
            </w:pPr>
            <w:r w:rsidRPr="00FB5DBF">
              <w:rPr>
                <w:color w:val="000000"/>
                <w:szCs w:val="28"/>
                <w:lang w:val="vi-VN"/>
              </w:rPr>
              <w:t>- Từ 20% đến dưới 50%: 5 điểm.</w:t>
            </w:r>
          </w:p>
          <w:p w14:paraId="6BAB8424" w14:textId="77777777" w:rsidR="00FB5DBF" w:rsidRPr="00FB5DBF" w:rsidRDefault="00FB5DBF" w:rsidP="00FB5DBF">
            <w:pPr>
              <w:jc w:val="both"/>
              <w:rPr>
                <w:color w:val="000000"/>
                <w:szCs w:val="28"/>
              </w:rPr>
            </w:pPr>
            <w:r w:rsidRPr="00FB5DBF">
              <w:rPr>
                <w:color w:val="000000"/>
                <w:szCs w:val="28"/>
                <w:lang w:val="vi-VN"/>
              </w:rPr>
              <w:t>- Dưới 20%: 0 điểm.</w:t>
            </w:r>
          </w:p>
        </w:tc>
      </w:tr>
      <w:tr w:rsidR="00FB5DBF" w:rsidRPr="00FB5DBF" w14:paraId="282F67C1"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hideMark/>
          </w:tcPr>
          <w:p w14:paraId="4CD84B0B" w14:textId="77777777" w:rsidR="00FB5DBF" w:rsidRPr="00FB5DBF" w:rsidRDefault="00FB5DBF" w:rsidP="00FB5DBF">
            <w:pPr>
              <w:jc w:val="center"/>
              <w:rPr>
                <w:color w:val="000000"/>
                <w:szCs w:val="28"/>
              </w:rPr>
            </w:pPr>
            <w:r w:rsidRPr="00FB5DBF">
              <w:rPr>
                <w:color w:val="000000"/>
                <w:szCs w:val="28"/>
                <w:lang w:val="vi-VN"/>
              </w:rPr>
              <w:lastRenderedPageBreak/>
              <w:t>2.2</w:t>
            </w:r>
          </w:p>
        </w:tc>
        <w:tc>
          <w:tcPr>
            <w:tcW w:w="1174" w:type="pct"/>
            <w:tcBorders>
              <w:top w:val="nil"/>
              <w:left w:val="nil"/>
              <w:bottom w:val="single" w:sz="8" w:space="0" w:color="auto"/>
              <w:right w:val="single" w:sz="8" w:space="0" w:color="auto"/>
            </w:tcBorders>
            <w:shd w:val="clear" w:color="auto" w:fill="FFFFFF"/>
            <w:vAlign w:val="center"/>
            <w:hideMark/>
          </w:tcPr>
          <w:p w14:paraId="20C3D53E" w14:textId="77777777" w:rsidR="00FB5DBF" w:rsidRPr="00FB5DBF" w:rsidRDefault="00FB5DBF" w:rsidP="00FB5DBF">
            <w:pPr>
              <w:jc w:val="both"/>
              <w:rPr>
                <w:color w:val="000000"/>
                <w:szCs w:val="28"/>
              </w:rPr>
            </w:pPr>
            <w:r w:rsidRPr="00FB5DBF">
              <w:rPr>
                <w:color w:val="000000"/>
                <w:szCs w:val="28"/>
                <w:lang w:val="vi-VN"/>
              </w:rPr>
              <w:t>Thành viên trong đơn vị tuân thủ kỷ luật lao động, nội quy làm việc trong đơn vị, có tinh thần hợp tác, đoàn kết và trao đổi</w:t>
            </w:r>
          </w:p>
        </w:tc>
        <w:tc>
          <w:tcPr>
            <w:tcW w:w="408" w:type="pct"/>
            <w:tcBorders>
              <w:top w:val="nil"/>
              <w:left w:val="nil"/>
              <w:bottom w:val="single" w:sz="8" w:space="0" w:color="auto"/>
              <w:right w:val="single" w:sz="8" w:space="0" w:color="auto"/>
            </w:tcBorders>
            <w:shd w:val="clear" w:color="auto" w:fill="FFFFFF"/>
            <w:vAlign w:val="center"/>
            <w:hideMark/>
          </w:tcPr>
          <w:p w14:paraId="13D862C0" w14:textId="77777777" w:rsidR="00FB5DBF" w:rsidRPr="00FB5DBF" w:rsidRDefault="00FB5DBF" w:rsidP="00FB5DBF">
            <w:pPr>
              <w:jc w:val="center"/>
              <w:rPr>
                <w:color w:val="000000"/>
                <w:szCs w:val="28"/>
              </w:rPr>
            </w:pPr>
            <w:r w:rsidRPr="00FB5DBF">
              <w:rPr>
                <w:color w:val="000000"/>
                <w:szCs w:val="28"/>
                <w:lang w:val="vi-VN"/>
              </w:rPr>
              <w:t>05</w:t>
            </w:r>
          </w:p>
        </w:tc>
        <w:tc>
          <w:tcPr>
            <w:tcW w:w="1173" w:type="pct"/>
            <w:tcBorders>
              <w:top w:val="nil"/>
              <w:left w:val="nil"/>
              <w:bottom w:val="single" w:sz="8" w:space="0" w:color="auto"/>
              <w:right w:val="single" w:sz="8" w:space="0" w:color="auto"/>
            </w:tcBorders>
            <w:shd w:val="clear" w:color="auto" w:fill="FFFFFF"/>
            <w:vAlign w:val="center"/>
            <w:hideMark/>
          </w:tcPr>
          <w:p w14:paraId="6F510E34" w14:textId="77777777" w:rsidR="00FB5DBF" w:rsidRPr="00FB5DBF" w:rsidRDefault="00FB5DBF" w:rsidP="00FB5DBF">
            <w:pPr>
              <w:jc w:val="both"/>
              <w:rPr>
                <w:color w:val="000000"/>
                <w:szCs w:val="28"/>
              </w:rPr>
            </w:pPr>
            <w:r w:rsidRPr="00FB5DBF">
              <w:rPr>
                <w:color w:val="000000"/>
                <w:szCs w:val="28"/>
              </w:rPr>
              <w:t>- </w:t>
            </w:r>
            <w:r w:rsidRPr="00FB5DBF">
              <w:rPr>
                <w:color w:val="000000"/>
                <w:szCs w:val="28"/>
                <w:lang w:val="vi-VN"/>
              </w:rPr>
              <w:t>Bảng chấm công của đơn vị.</w:t>
            </w:r>
          </w:p>
          <w:p w14:paraId="139AD269" w14:textId="77777777" w:rsidR="00FB5DBF" w:rsidRPr="00FB5DBF" w:rsidRDefault="00FB5DBF" w:rsidP="00FB5DBF">
            <w:pPr>
              <w:jc w:val="both"/>
              <w:rPr>
                <w:color w:val="000000"/>
                <w:szCs w:val="28"/>
              </w:rPr>
            </w:pPr>
            <w:r w:rsidRPr="00FB5DBF">
              <w:rPr>
                <w:color w:val="000000"/>
                <w:szCs w:val="28"/>
                <w:lang w:val="vi-VN"/>
              </w:rPr>
              <w:t>- Kết quả đánh giá, xếp loại cán bộ, công chức, viên chức hàng năm.</w:t>
            </w:r>
          </w:p>
        </w:tc>
        <w:tc>
          <w:tcPr>
            <w:tcW w:w="1939" w:type="pct"/>
            <w:tcBorders>
              <w:top w:val="nil"/>
              <w:left w:val="nil"/>
              <w:bottom w:val="single" w:sz="8" w:space="0" w:color="auto"/>
              <w:right w:val="single" w:sz="8" w:space="0" w:color="auto"/>
            </w:tcBorders>
            <w:shd w:val="clear" w:color="auto" w:fill="FFFFFF"/>
            <w:vAlign w:val="center"/>
            <w:hideMark/>
          </w:tcPr>
          <w:p w14:paraId="3586C0D0" w14:textId="77777777" w:rsidR="00FB5DBF" w:rsidRPr="00FB5DBF" w:rsidRDefault="00FB5DBF" w:rsidP="00FB5DBF">
            <w:pPr>
              <w:jc w:val="both"/>
              <w:rPr>
                <w:color w:val="000000"/>
                <w:szCs w:val="28"/>
              </w:rPr>
            </w:pPr>
            <w:r w:rsidRPr="00FB5DBF">
              <w:rPr>
                <w:color w:val="000000"/>
                <w:szCs w:val="28"/>
                <w:lang w:val="vi-VN"/>
              </w:rPr>
              <w:t>Tỷ lệ thành viên trong đơn vị tuân thủ kỷ luật lao động, nội quy, có tinh thần h</w:t>
            </w:r>
            <w:r w:rsidRPr="00FB5DBF">
              <w:rPr>
                <w:color w:val="000000"/>
                <w:szCs w:val="28"/>
              </w:rPr>
              <w:t>ợ</w:t>
            </w:r>
            <w:r w:rsidRPr="00FB5DBF">
              <w:rPr>
                <w:color w:val="000000"/>
                <w:szCs w:val="28"/>
                <w:lang w:val="vi-VN"/>
              </w:rPr>
              <w:t>p tác, đoàn kết và trao đổi:</w:t>
            </w:r>
          </w:p>
          <w:p w14:paraId="0D9FCE06" w14:textId="77777777" w:rsidR="00FB5DBF" w:rsidRPr="00FB5DBF" w:rsidRDefault="00FB5DBF" w:rsidP="00FB5DBF">
            <w:pPr>
              <w:jc w:val="both"/>
              <w:rPr>
                <w:color w:val="000000"/>
                <w:szCs w:val="28"/>
              </w:rPr>
            </w:pPr>
            <w:r w:rsidRPr="00FB5DBF">
              <w:rPr>
                <w:color w:val="000000"/>
                <w:szCs w:val="28"/>
                <w:lang w:val="vi-VN"/>
              </w:rPr>
              <w:t>- Đạt 100 %: 5 điểm.</w:t>
            </w:r>
          </w:p>
          <w:p w14:paraId="46AF6338" w14:textId="77777777" w:rsidR="00FB5DBF" w:rsidRPr="00FB5DBF" w:rsidRDefault="00FB5DBF" w:rsidP="00FB5DBF">
            <w:pPr>
              <w:jc w:val="both"/>
              <w:rPr>
                <w:color w:val="000000"/>
                <w:szCs w:val="28"/>
              </w:rPr>
            </w:pPr>
            <w:r w:rsidRPr="00FB5DBF">
              <w:rPr>
                <w:color w:val="000000"/>
                <w:szCs w:val="28"/>
                <w:lang w:val="vi-VN"/>
              </w:rPr>
              <w:t>- Từ 75% đến dưới 100%: 3 điểm.</w:t>
            </w:r>
          </w:p>
          <w:p w14:paraId="517E272C" w14:textId="77777777" w:rsidR="00FB5DBF" w:rsidRPr="00FB5DBF" w:rsidRDefault="00FB5DBF" w:rsidP="00FB5DBF">
            <w:pPr>
              <w:jc w:val="both"/>
              <w:rPr>
                <w:color w:val="000000"/>
                <w:szCs w:val="28"/>
              </w:rPr>
            </w:pPr>
            <w:r w:rsidRPr="00FB5DBF">
              <w:rPr>
                <w:color w:val="000000"/>
                <w:szCs w:val="28"/>
                <w:lang w:val="vi-VN"/>
              </w:rPr>
              <w:t>- Từ 50% đến dưới 75%: 2 điểm.</w:t>
            </w:r>
          </w:p>
          <w:p w14:paraId="6FB195ED" w14:textId="77777777" w:rsidR="00FB5DBF" w:rsidRPr="00FB5DBF" w:rsidRDefault="00FB5DBF" w:rsidP="00FB5DBF">
            <w:pPr>
              <w:jc w:val="both"/>
              <w:rPr>
                <w:color w:val="000000"/>
                <w:szCs w:val="28"/>
              </w:rPr>
            </w:pPr>
            <w:r w:rsidRPr="00FB5DBF">
              <w:rPr>
                <w:color w:val="000000"/>
                <w:szCs w:val="28"/>
                <w:lang w:val="vi-VN"/>
              </w:rPr>
              <w:t>- Từ 30% đến dưới 50%: 1 điểm.</w:t>
            </w:r>
          </w:p>
          <w:p w14:paraId="0AD1A83A" w14:textId="77777777" w:rsidR="00FB5DBF" w:rsidRPr="00FB5DBF" w:rsidRDefault="00FB5DBF" w:rsidP="00FB5DBF">
            <w:pPr>
              <w:jc w:val="both"/>
              <w:rPr>
                <w:color w:val="000000"/>
                <w:szCs w:val="28"/>
              </w:rPr>
            </w:pPr>
            <w:r w:rsidRPr="00FB5DBF">
              <w:rPr>
                <w:color w:val="000000"/>
                <w:szCs w:val="28"/>
                <w:lang w:val="vi-VN"/>
              </w:rPr>
              <w:t>- Dưới 30%: 0 điểm.</w:t>
            </w:r>
          </w:p>
        </w:tc>
      </w:tr>
      <w:tr w:rsidR="00FB5DBF" w:rsidRPr="00FB5DBF" w14:paraId="668ED347"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hideMark/>
          </w:tcPr>
          <w:p w14:paraId="3DAC10CF" w14:textId="77777777" w:rsidR="00FB5DBF" w:rsidRPr="00FB5DBF" w:rsidRDefault="00FB5DBF" w:rsidP="00FB5DBF">
            <w:pPr>
              <w:jc w:val="center"/>
              <w:rPr>
                <w:color w:val="000000"/>
                <w:szCs w:val="28"/>
              </w:rPr>
            </w:pPr>
            <w:r w:rsidRPr="00FB5DBF">
              <w:rPr>
                <w:color w:val="000000"/>
                <w:szCs w:val="28"/>
                <w:lang w:val="vi-VN"/>
              </w:rPr>
              <w:t>2.3</w:t>
            </w:r>
          </w:p>
        </w:tc>
        <w:tc>
          <w:tcPr>
            <w:tcW w:w="1174" w:type="pct"/>
            <w:tcBorders>
              <w:top w:val="nil"/>
              <w:left w:val="nil"/>
              <w:bottom w:val="single" w:sz="8" w:space="0" w:color="auto"/>
              <w:right w:val="single" w:sz="8" w:space="0" w:color="auto"/>
            </w:tcBorders>
            <w:shd w:val="clear" w:color="auto" w:fill="FFFFFF"/>
            <w:vAlign w:val="center"/>
            <w:hideMark/>
          </w:tcPr>
          <w:p w14:paraId="0D0DA9CC" w14:textId="77777777" w:rsidR="00FB5DBF" w:rsidRPr="00FB5DBF" w:rsidRDefault="00FB5DBF" w:rsidP="00FB5DBF">
            <w:pPr>
              <w:jc w:val="both"/>
              <w:rPr>
                <w:color w:val="000000"/>
                <w:szCs w:val="28"/>
              </w:rPr>
            </w:pPr>
            <w:r w:rsidRPr="00FB5DBF">
              <w:rPr>
                <w:color w:val="000000"/>
                <w:szCs w:val="28"/>
                <w:lang w:val="vi-VN"/>
              </w:rPr>
              <w:t>Thành viên trong đơn vị hoàn thành đầy đủ chương trình học tập, bồi dưỡng bắt buộc theo quy định của nhà nước.</w:t>
            </w:r>
          </w:p>
        </w:tc>
        <w:tc>
          <w:tcPr>
            <w:tcW w:w="408" w:type="pct"/>
            <w:tcBorders>
              <w:top w:val="nil"/>
              <w:left w:val="nil"/>
              <w:bottom w:val="single" w:sz="8" w:space="0" w:color="auto"/>
              <w:right w:val="single" w:sz="8" w:space="0" w:color="auto"/>
            </w:tcBorders>
            <w:shd w:val="clear" w:color="auto" w:fill="FFFFFF"/>
            <w:vAlign w:val="center"/>
            <w:hideMark/>
          </w:tcPr>
          <w:p w14:paraId="6037AD5B" w14:textId="77777777" w:rsidR="00FB5DBF" w:rsidRPr="00FB5DBF" w:rsidRDefault="00FB5DBF" w:rsidP="00FB5DBF">
            <w:pPr>
              <w:jc w:val="center"/>
              <w:rPr>
                <w:color w:val="000000"/>
                <w:szCs w:val="28"/>
              </w:rPr>
            </w:pPr>
            <w:r w:rsidRPr="00FB5DBF">
              <w:rPr>
                <w:color w:val="000000"/>
                <w:szCs w:val="28"/>
                <w:lang w:val="vi-VN"/>
              </w:rPr>
              <w:t>10</w:t>
            </w:r>
          </w:p>
        </w:tc>
        <w:tc>
          <w:tcPr>
            <w:tcW w:w="1173" w:type="pct"/>
            <w:tcBorders>
              <w:top w:val="nil"/>
              <w:left w:val="nil"/>
              <w:bottom w:val="single" w:sz="8" w:space="0" w:color="auto"/>
              <w:right w:val="single" w:sz="8" w:space="0" w:color="auto"/>
            </w:tcBorders>
            <w:shd w:val="clear" w:color="auto" w:fill="FFFFFF"/>
            <w:vAlign w:val="center"/>
            <w:hideMark/>
          </w:tcPr>
          <w:p w14:paraId="53026961" w14:textId="77777777" w:rsidR="00FB5DBF" w:rsidRPr="00FB5DBF" w:rsidRDefault="00FB5DBF" w:rsidP="00FB5DBF">
            <w:pPr>
              <w:jc w:val="both"/>
              <w:rPr>
                <w:color w:val="000000"/>
                <w:szCs w:val="28"/>
              </w:rPr>
            </w:pPr>
            <w:r w:rsidRPr="00FB5DBF">
              <w:rPr>
                <w:color w:val="000000"/>
                <w:szCs w:val="28"/>
                <w:lang w:val="vi-VN"/>
              </w:rPr>
              <w:t>Xác nhận của đơn vị đối với các thành viên đã hoàn thành nhiệm vụ học tập, bồi dưỡng theo quy định kèm theo chương trình học tập, bồi dưỡng và văn bằng, ch</w:t>
            </w:r>
            <w:r w:rsidRPr="00FB5DBF">
              <w:rPr>
                <w:color w:val="000000"/>
                <w:szCs w:val="28"/>
              </w:rPr>
              <w:t>ứ</w:t>
            </w:r>
            <w:r w:rsidRPr="00FB5DBF">
              <w:rPr>
                <w:color w:val="000000"/>
                <w:szCs w:val="28"/>
                <w:lang w:val="vi-VN"/>
              </w:rPr>
              <w:t>ng chỉ, chứng nhận hoàn thành khóa học.</w:t>
            </w:r>
          </w:p>
        </w:tc>
        <w:tc>
          <w:tcPr>
            <w:tcW w:w="1939" w:type="pct"/>
            <w:tcBorders>
              <w:top w:val="nil"/>
              <w:left w:val="nil"/>
              <w:bottom w:val="single" w:sz="8" w:space="0" w:color="auto"/>
              <w:right w:val="single" w:sz="8" w:space="0" w:color="auto"/>
            </w:tcBorders>
            <w:shd w:val="clear" w:color="auto" w:fill="FFFFFF"/>
            <w:vAlign w:val="center"/>
            <w:hideMark/>
          </w:tcPr>
          <w:p w14:paraId="1E91889B" w14:textId="77777777" w:rsidR="00FB5DBF" w:rsidRPr="00FB5DBF" w:rsidRDefault="00FB5DBF" w:rsidP="00FB5DBF">
            <w:pPr>
              <w:jc w:val="both"/>
              <w:rPr>
                <w:color w:val="000000"/>
                <w:szCs w:val="28"/>
              </w:rPr>
            </w:pPr>
            <w:r w:rsidRPr="00FB5DBF">
              <w:rPr>
                <w:color w:val="000000"/>
                <w:szCs w:val="28"/>
                <w:lang w:val="vi-VN"/>
              </w:rPr>
              <w:t>Tỷ lệ thành viên trong đơn vị hoàn thành chương trình học tập, bồi dưỡng bắt buộc theo quy định đạt:</w:t>
            </w:r>
          </w:p>
          <w:p w14:paraId="50325808" w14:textId="77777777" w:rsidR="00FB5DBF" w:rsidRPr="00FB5DBF" w:rsidRDefault="00FB5DBF" w:rsidP="00FB5DBF">
            <w:pPr>
              <w:jc w:val="both"/>
              <w:rPr>
                <w:color w:val="000000"/>
                <w:szCs w:val="28"/>
              </w:rPr>
            </w:pPr>
            <w:r w:rsidRPr="00FB5DBF">
              <w:rPr>
                <w:color w:val="000000"/>
                <w:szCs w:val="28"/>
                <w:lang w:val="vi-VN"/>
              </w:rPr>
              <w:t>- Đạt 100%: 10 điểm</w:t>
            </w:r>
          </w:p>
          <w:p w14:paraId="36680DD0" w14:textId="77777777" w:rsidR="00FB5DBF" w:rsidRPr="00FB5DBF" w:rsidRDefault="00FB5DBF" w:rsidP="00FB5DBF">
            <w:pPr>
              <w:jc w:val="both"/>
              <w:rPr>
                <w:color w:val="000000"/>
                <w:szCs w:val="28"/>
              </w:rPr>
            </w:pPr>
            <w:r w:rsidRPr="00FB5DBF">
              <w:rPr>
                <w:color w:val="000000"/>
                <w:szCs w:val="28"/>
                <w:lang w:val="vi-VN"/>
              </w:rPr>
              <w:t>- Từ 75% đến dưới 100%: 8 điểm</w:t>
            </w:r>
          </w:p>
          <w:p w14:paraId="50E6B569" w14:textId="77777777" w:rsidR="00FB5DBF" w:rsidRPr="00FB5DBF" w:rsidRDefault="00FB5DBF" w:rsidP="00FB5DBF">
            <w:pPr>
              <w:jc w:val="both"/>
              <w:rPr>
                <w:color w:val="000000"/>
                <w:szCs w:val="28"/>
              </w:rPr>
            </w:pPr>
            <w:r w:rsidRPr="00FB5DBF">
              <w:rPr>
                <w:color w:val="000000"/>
                <w:szCs w:val="28"/>
                <w:lang w:val="vi-VN"/>
              </w:rPr>
              <w:t>- Từ 50% đến dưới 75%: 7 điểm</w:t>
            </w:r>
          </w:p>
          <w:p w14:paraId="3DCA569C" w14:textId="77777777" w:rsidR="00FB5DBF" w:rsidRPr="00FB5DBF" w:rsidRDefault="00FB5DBF" w:rsidP="00FB5DBF">
            <w:pPr>
              <w:jc w:val="both"/>
              <w:rPr>
                <w:color w:val="000000"/>
                <w:szCs w:val="28"/>
              </w:rPr>
            </w:pPr>
            <w:r w:rsidRPr="00FB5DBF">
              <w:rPr>
                <w:color w:val="000000"/>
                <w:szCs w:val="28"/>
                <w:lang w:val="vi-VN"/>
              </w:rPr>
              <w:t>- Từ 30% đến dưới 50%: 5 điểm</w:t>
            </w:r>
          </w:p>
          <w:p w14:paraId="166973DE" w14:textId="77777777" w:rsidR="00FB5DBF" w:rsidRPr="00FB5DBF" w:rsidRDefault="00FB5DBF" w:rsidP="00FB5DBF">
            <w:pPr>
              <w:jc w:val="both"/>
              <w:rPr>
                <w:color w:val="000000"/>
                <w:szCs w:val="28"/>
              </w:rPr>
            </w:pPr>
            <w:r w:rsidRPr="00FB5DBF">
              <w:rPr>
                <w:color w:val="000000"/>
                <w:szCs w:val="28"/>
                <w:lang w:val="vi-VN"/>
              </w:rPr>
              <w:t>- Dưới 30%: 0 điểm</w:t>
            </w:r>
          </w:p>
        </w:tc>
      </w:tr>
      <w:tr w:rsidR="00FB5DBF" w:rsidRPr="00FB5DBF" w14:paraId="376B8552"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hideMark/>
          </w:tcPr>
          <w:p w14:paraId="104C3D83" w14:textId="77777777" w:rsidR="00FB5DBF" w:rsidRPr="00FB5DBF" w:rsidRDefault="00FB5DBF" w:rsidP="00FB5DBF">
            <w:pPr>
              <w:jc w:val="center"/>
              <w:rPr>
                <w:color w:val="000000"/>
                <w:szCs w:val="28"/>
              </w:rPr>
            </w:pPr>
            <w:r w:rsidRPr="00FB5DBF">
              <w:rPr>
                <w:color w:val="000000"/>
                <w:szCs w:val="28"/>
                <w:lang w:val="vi-VN"/>
              </w:rPr>
              <w:t>2.4</w:t>
            </w:r>
          </w:p>
        </w:tc>
        <w:tc>
          <w:tcPr>
            <w:tcW w:w="1174" w:type="pct"/>
            <w:tcBorders>
              <w:top w:val="nil"/>
              <w:left w:val="nil"/>
              <w:bottom w:val="single" w:sz="8" w:space="0" w:color="auto"/>
              <w:right w:val="single" w:sz="8" w:space="0" w:color="auto"/>
            </w:tcBorders>
            <w:shd w:val="clear" w:color="auto" w:fill="FFFFFF"/>
            <w:vAlign w:val="center"/>
            <w:hideMark/>
          </w:tcPr>
          <w:p w14:paraId="57E08196" w14:textId="77777777" w:rsidR="00FB5DBF" w:rsidRPr="00FB5DBF" w:rsidRDefault="00FB5DBF" w:rsidP="00FB5DBF">
            <w:pPr>
              <w:jc w:val="both"/>
              <w:rPr>
                <w:color w:val="000000"/>
                <w:szCs w:val="28"/>
              </w:rPr>
            </w:pPr>
            <w:r w:rsidRPr="00FB5DBF">
              <w:rPr>
                <w:color w:val="000000"/>
                <w:szCs w:val="28"/>
                <w:lang w:val="vi-VN"/>
              </w:rPr>
              <w:t>Thành viên trong đơn vị đạt từ danh hiệu “Lao động tiên tiến” trở lên.</w:t>
            </w:r>
          </w:p>
        </w:tc>
        <w:tc>
          <w:tcPr>
            <w:tcW w:w="408" w:type="pct"/>
            <w:tcBorders>
              <w:top w:val="nil"/>
              <w:left w:val="nil"/>
              <w:bottom w:val="single" w:sz="8" w:space="0" w:color="auto"/>
              <w:right w:val="single" w:sz="8" w:space="0" w:color="auto"/>
            </w:tcBorders>
            <w:shd w:val="clear" w:color="auto" w:fill="FFFFFF"/>
            <w:vAlign w:val="center"/>
            <w:hideMark/>
          </w:tcPr>
          <w:p w14:paraId="5AD83DC5" w14:textId="77777777" w:rsidR="00FB5DBF" w:rsidRPr="00FB5DBF" w:rsidRDefault="00FB5DBF" w:rsidP="00FB5DBF">
            <w:pPr>
              <w:jc w:val="center"/>
              <w:rPr>
                <w:color w:val="000000"/>
                <w:szCs w:val="28"/>
              </w:rPr>
            </w:pPr>
            <w:r w:rsidRPr="00FB5DBF">
              <w:rPr>
                <w:color w:val="000000"/>
                <w:szCs w:val="28"/>
                <w:lang w:val="vi-VN"/>
              </w:rPr>
              <w:t>05</w:t>
            </w:r>
          </w:p>
        </w:tc>
        <w:tc>
          <w:tcPr>
            <w:tcW w:w="1173" w:type="pct"/>
            <w:tcBorders>
              <w:top w:val="nil"/>
              <w:left w:val="nil"/>
              <w:bottom w:val="single" w:sz="8" w:space="0" w:color="auto"/>
              <w:right w:val="single" w:sz="8" w:space="0" w:color="auto"/>
            </w:tcBorders>
            <w:shd w:val="clear" w:color="auto" w:fill="FFFFFF"/>
            <w:vAlign w:val="center"/>
            <w:hideMark/>
          </w:tcPr>
          <w:p w14:paraId="34C68615" w14:textId="77777777" w:rsidR="00FB5DBF" w:rsidRPr="00FB5DBF" w:rsidRDefault="00FB5DBF" w:rsidP="00FB5DBF">
            <w:pPr>
              <w:jc w:val="both"/>
              <w:rPr>
                <w:color w:val="000000"/>
                <w:szCs w:val="28"/>
              </w:rPr>
            </w:pPr>
            <w:r w:rsidRPr="00FB5DBF">
              <w:rPr>
                <w:color w:val="000000"/>
                <w:szCs w:val="28"/>
                <w:lang w:val="vi-VN"/>
              </w:rPr>
              <w:t>Quyết định công nhận danh hiệu thi đua và khen thưởng hàng năm của thủ trưởng đơn vị và lãnh đạo cấp trên; bằng khen, giấy khen...</w:t>
            </w:r>
          </w:p>
        </w:tc>
        <w:tc>
          <w:tcPr>
            <w:tcW w:w="1939" w:type="pct"/>
            <w:tcBorders>
              <w:top w:val="nil"/>
              <w:left w:val="nil"/>
              <w:bottom w:val="single" w:sz="8" w:space="0" w:color="auto"/>
              <w:right w:val="single" w:sz="8" w:space="0" w:color="auto"/>
            </w:tcBorders>
            <w:shd w:val="clear" w:color="auto" w:fill="FFFFFF"/>
            <w:vAlign w:val="center"/>
            <w:hideMark/>
          </w:tcPr>
          <w:p w14:paraId="3F12B376" w14:textId="77777777" w:rsidR="00FB5DBF" w:rsidRPr="00FB5DBF" w:rsidRDefault="00FB5DBF" w:rsidP="00FB5DBF">
            <w:pPr>
              <w:jc w:val="both"/>
              <w:rPr>
                <w:color w:val="000000"/>
                <w:szCs w:val="28"/>
              </w:rPr>
            </w:pPr>
            <w:r w:rsidRPr="00FB5DBF">
              <w:rPr>
                <w:color w:val="000000"/>
                <w:szCs w:val="28"/>
                <w:lang w:val="vi-VN"/>
              </w:rPr>
              <w:t>Tỷ lệ thành viên trong đơn vị đạt danh hiệu “Lao động tiên tiến” trở lên:</w:t>
            </w:r>
          </w:p>
          <w:p w14:paraId="4B7B9BEB" w14:textId="77777777" w:rsidR="00FB5DBF" w:rsidRPr="00FB5DBF" w:rsidRDefault="00FB5DBF" w:rsidP="00FB5DBF">
            <w:pPr>
              <w:jc w:val="both"/>
              <w:rPr>
                <w:color w:val="000000"/>
                <w:szCs w:val="28"/>
              </w:rPr>
            </w:pPr>
            <w:r w:rsidRPr="00FB5DBF">
              <w:rPr>
                <w:color w:val="000000"/>
                <w:szCs w:val="28"/>
                <w:lang w:val="vi-VN"/>
              </w:rPr>
              <w:t>- Đạt 70-100%: 5 điểm.</w:t>
            </w:r>
          </w:p>
          <w:p w14:paraId="60196F58" w14:textId="77777777" w:rsidR="00FB5DBF" w:rsidRPr="00FB5DBF" w:rsidRDefault="00FB5DBF" w:rsidP="00FB5DBF">
            <w:pPr>
              <w:jc w:val="both"/>
              <w:rPr>
                <w:color w:val="000000"/>
                <w:szCs w:val="28"/>
              </w:rPr>
            </w:pPr>
            <w:r w:rsidRPr="00FB5DBF">
              <w:rPr>
                <w:color w:val="000000"/>
                <w:szCs w:val="28"/>
                <w:lang w:val="vi-VN"/>
              </w:rPr>
              <w:t>- Từ 50% đến dưới 70%: 3 điểm.</w:t>
            </w:r>
          </w:p>
          <w:p w14:paraId="4AD16F2A" w14:textId="77777777" w:rsidR="00FB5DBF" w:rsidRPr="00FB5DBF" w:rsidRDefault="00FB5DBF" w:rsidP="00FB5DBF">
            <w:pPr>
              <w:jc w:val="both"/>
              <w:rPr>
                <w:color w:val="000000"/>
                <w:szCs w:val="28"/>
              </w:rPr>
            </w:pPr>
            <w:r w:rsidRPr="00FB5DBF">
              <w:rPr>
                <w:color w:val="000000"/>
                <w:szCs w:val="28"/>
                <w:lang w:val="vi-VN"/>
              </w:rPr>
              <w:t>- Từ 30% đến dưới 50%: 2 điểm.</w:t>
            </w:r>
          </w:p>
          <w:p w14:paraId="5FA2832F" w14:textId="77777777" w:rsidR="00FB5DBF" w:rsidRPr="00FB5DBF" w:rsidRDefault="00FB5DBF" w:rsidP="00FB5DBF">
            <w:pPr>
              <w:jc w:val="both"/>
              <w:rPr>
                <w:color w:val="000000"/>
                <w:szCs w:val="28"/>
              </w:rPr>
            </w:pPr>
            <w:r w:rsidRPr="00FB5DBF">
              <w:rPr>
                <w:color w:val="000000"/>
                <w:szCs w:val="28"/>
                <w:lang w:val="vi-VN"/>
              </w:rPr>
              <w:t>- Từ 20% đến dưới 30%: 2 điểm.</w:t>
            </w:r>
          </w:p>
          <w:p w14:paraId="788F959C" w14:textId="77777777" w:rsidR="00FB5DBF" w:rsidRPr="00FB5DBF" w:rsidRDefault="00FB5DBF" w:rsidP="00FB5DBF">
            <w:pPr>
              <w:jc w:val="both"/>
              <w:rPr>
                <w:color w:val="000000"/>
                <w:szCs w:val="28"/>
              </w:rPr>
            </w:pPr>
            <w:r w:rsidRPr="00FB5DBF">
              <w:rPr>
                <w:color w:val="000000"/>
                <w:szCs w:val="28"/>
                <w:lang w:val="vi-VN"/>
              </w:rPr>
              <w:t>- Dưới 20%: 0 điểm.</w:t>
            </w:r>
          </w:p>
        </w:tc>
      </w:tr>
      <w:tr w:rsidR="00FB5DBF" w:rsidRPr="00FB5DBF" w14:paraId="4E5F40E0"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hideMark/>
          </w:tcPr>
          <w:p w14:paraId="32E67A2D" w14:textId="77777777" w:rsidR="00FB5DBF" w:rsidRPr="00FB5DBF" w:rsidRDefault="00FB5DBF" w:rsidP="00FB5DBF">
            <w:pPr>
              <w:jc w:val="center"/>
              <w:rPr>
                <w:color w:val="000000"/>
                <w:szCs w:val="28"/>
              </w:rPr>
            </w:pPr>
            <w:r w:rsidRPr="00FB5DBF">
              <w:rPr>
                <w:b/>
                <w:bCs/>
                <w:color w:val="000000"/>
                <w:szCs w:val="28"/>
                <w:lang w:val="vi-VN"/>
              </w:rPr>
              <w:t>3.</w:t>
            </w:r>
          </w:p>
        </w:tc>
        <w:tc>
          <w:tcPr>
            <w:tcW w:w="1174" w:type="pct"/>
            <w:tcBorders>
              <w:top w:val="nil"/>
              <w:left w:val="nil"/>
              <w:bottom w:val="single" w:sz="8" w:space="0" w:color="auto"/>
              <w:right w:val="single" w:sz="8" w:space="0" w:color="auto"/>
            </w:tcBorders>
            <w:shd w:val="clear" w:color="auto" w:fill="FFFFFF"/>
            <w:vAlign w:val="center"/>
            <w:hideMark/>
          </w:tcPr>
          <w:p w14:paraId="4EE9CC97" w14:textId="77777777" w:rsidR="00FB5DBF" w:rsidRPr="00FB5DBF" w:rsidRDefault="00FB5DBF" w:rsidP="00FB5DBF">
            <w:pPr>
              <w:jc w:val="both"/>
              <w:rPr>
                <w:color w:val="000000"/>
                <w:szCs w:val="28"/>
              </w:rPr>
            </w:pPr>
            <w:r w:rsidRPr="00FB5DBF">
              <w:rPr>
                <w:b/>
                <w:bCs/>
                <w:color w:val="000000"/>
                <w:szCs w:val="28"/>
                <w:lang w:val="vi-VN"/>
              </w:rPr>
              <w:t>Tiêu chí đánh giá hiệu quả, tác động của xây dựng Đơn vị học tập</w:t>
            </w:r>
          </w:p>
        </w:tc>
        <w:tc>
          <w:tcPr>
            <w:tcW w:w="408" w:type="pct"/>
            <w:tcBorders>
              <w:top w:val="nil"/>
              <w:left w:val="nil"/>
              <w:bottom w:val="single" w:sz="8" w:space="0" w:color="auto"/>
              <w:right w:val="single" w:sz="8" w:space="0" w:color="auto"/>
            </w:tcBorders>
            <w:shd w:val="clear" w:color="auto" w:fill="FFFFFF"/>
            <w:vAlign w:val="center"/>
            <w:hideMark/>
          </w:tcPr>
          <w:p w14:paraId="7A5A9831" w14:textId="77777777" w:rsidR="00FB5DBF" w:rsidRPr="00FB5DBF" w:rsidRDefault="00FB5DBF" w:rsidP="00FB5DBF">
            <w:pPr>
              <w:jc w:val="center"/>
              <w:rPr>
                <w:color w:val="000000"/>
                <w:szCs w:val="28"/>
              </w:rPr>
            </w:pPr>
            <w:r w:rsidRPr="00FB5DBF">
              <w:rPr>
                <w:b/>
                <w:bCs/>
                <w:color w:val="000000"/>
                <w:szCs w:val="28"/>
                <w:lang w:val="vi-VN"/>
              </w:rPr>
              <w:t>40</w:t>
            </w:r>
          </w:p>
        </w:tc>
        <w:tc>
          <w:tcPr>
            <w:tcW w:w="1173" w:type="pct"/>
            <w:tcBorders>
              <w:top w:val="nil"/>
              <w:left w:val="nil"/>
              <w:bottom w:val="single" w:sz="8" w:space="0" w:color="auto"/>
              <w:right w:val="single" w:sz="8" w:space="0" w:color="auto"/>
            </w:tcBorders>
            <w:shd w:val="clear" w:color="auto" w:fill="FFFFFF"/>
            <w:vAlign w:val="center"/>
            <w:hideMark/>
          </w:tcPr>
          <w:p w14:paraId="008D79C1" w14:textId="77777777" w:rsidR="00FB5DBF" w:rsidRPr="00FB5DBF" w:rsidRDefault="00FB5DBF" w:rsidP="00FB5DBF">
            <w:pPr>
              <w:jc w:val="both"/>
              <w:rPr>
                <w:color w:val="000000"/>
                <w:szCs w:val="28"/>
              </w:rPr>
            </w:pPr>
            <w:r w:rsidRPr="00FB5DBF">
              <w:rPr>
                <w:b/>
                <w:bCs/>
                <w:color w:val="000000"/>
                <w:szCs w:val="28"/>
                <w:lang w:val="vi-VN"/>
              </w:rPr>
              <w:t> </w:t>
            </w:r>
          </w:p>
        </w:tc>
        <w:tc>
          <w:tcPr>
            <w:tcW w:w="1939" w:type="pct"/>
            <w:tcBorders>
              <w:top w:val="nil"/>
              <w:left w:val="nil"/>
              <w:bottom w:val="single" w:sz="8" w:space="0" w:color="auto"/>
              <w:right w:val="single" w:sz="8" w:space="0" w:color="auto"/>
            </w:tcBorders>
            <w:shd w:val="clear" w:color="auto" w:fill="FFFFFF"/>
            <w:vAlign w:val="center"/>
            <w:hideMark/>
          </w:tcPr>
          <w:p w14:paraId="4E848E98" w14:textId="77777777" w:rsidR="00FB5DBF" w:rsidRPr="00FB5DBF" w:rsidRDefault="00FB5DBF" w:rsidP="00FB5DBF">
            <w:pPr>
              <w:jc w:val="both"/>
              <w:rPr>
                <w:color w:val="000000"/>
                <w:szCs w:val="28"/>
              </w:rPr>
            </w:pPr>
            <w:r w:rsidRPr="00FB5DBF">
              <w:rPr>
                <w:b/>
                <w:bCs/>
                <w:color w:val="000000"/>
                <w:szCs w:val="28"/>
                <w:lang w:val="vi-VN"/>
              </w:rPr>
              <w:t> </w:t>
            </w:r>
          </w:p>
        </w:tc>
      </w:tr>
      <w:tr w:rsidR="00FB5DBF" w:rsidRPr="00FB5DBF" w14:paraId="6D424098"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hideMark/>
          </w:tcPr>
          <w:p w14:paraId="3748A6A5" w14:textId="77777777" w:rsidR="00FB5DBF" w:rsidRPr="00FB5DBF" w:rsidRDefault="00FB5DBF" w:rsidP="00FB5DBF">
            <w:pPr>
              <w:jc w:val="center"/>
              <w:rPr>
                <w:color w:val="000000"/>
                <w:szCs w:val="28"/>
              </w:rPr>
            </w:pPr>
            <w:r w:rsidRPr="00FB5DBF">
              <w:rPr>
                <w:color w:val="000000"/>
                <w:szCs w:val="28"/>
                <w:lang w:val="vi-VN"/>
              </w:rPr>
              <w:t>3.1</w:t>
            </w:r>
          </w:p>
        </w:tc>
        <w:tc>
          <w:tcPr>
            <w:tcW w:w="1174" w:type="pct"/>
            <w:tcBorders>
              <w:top w:val="nil"/>
              <w:left w:val="nil"/>
              <w:bottom w:val="single" w:sz="8" w:space="0" w:color="auto"/>
              <w:right w:val="single" w:sz="8" w:space="0" w:color="auto"/>
            </w:tcBorders>
            <w:shd w:val="clear" w:color="auto" w:fill="FFFFFF"/>
            <w:vAlign w:val="center"/>
            <w:hideMark/>
          </w:tcPr>
          <w:p w14:paraId="792DD68A" w14:textId="77777777" w:rsidR="00FB5DBF" w:rsidRPr="00FB5DBF" w:rsidRDefault="00FB5DBF" w:rsidP="00FB5DBF">
            <w:pPr>
              <w:jc w:val="both"/>
              <w:rPr>
                <w:color w:val="000000"/>
                <w:szCs w:val="28"/>
              </w:rPr>
            </w:pPr>
            <w:r w:rsidRPr="00FB5DBF">
              <w:rPr>
                <w:color w:val="000000"/>
                <w:szCs w:val="28"/>
                <w:lang w:val="vi-VN"/>
              </w:rPr>
              <w:t>Thành viên trong đơn vị đáp ứng đầy đủ các năng lực và phẩm chất của Công dân học tập, gồm:</w:t>
            </w:r>
          </w:p>
          <w:p w14:paraId="6E8C5AB9" w14:textId="77777777" w:rsidR="00FB5DBF" w:rsidRPr="00FB5DBF" w:rsidRDefault="00FB5DBF" w:rsidP="00FB5DBF">
            <w:pPr>
              <w:jc w:val="both"/>
              <w:rPr>
                <w:color w:val="000000"/>
                <w:szCs w:val="28"/>
              </w:rPr>
            </w:pPr>
            <w:r w:rsidRPr="00FB5DBF">
              <w:rPr>
                <w:color w:val="000000"/>
                <w:szCs w:val="28"/>
                <w:lang w:val="vi-VN"/>
              </w:rPr>
              <w:lastRenderedPageBreak/>
              <w:t>a) Có ý thức tuân thủ pháp luật; thực hiện quyền và trách nhiệm công dân đối với gia đình, xã hội (5đ)</w:t>
            </w:r>
          </w:p>
          <w:p w14:paraId="19816F4F" w14:textId="77777777" w:rsidR="00FB5DBF" w:rsidRPr="00FB5DBF" w:rsidRDefault="00FB5DBF" w:rsidP="00FB5DBF">
            <w:pPr>
              <w:jc w:val="both"/>
              <w:rPr>
                <w:color w:val="000000"/>
                <w:szCs w:val="28"/>
              </w:rPr>
            </w:pPr>
            <w:r w:rsidRPr="00FB5DBF">
              <w:rPr>
                <w:color w:val="000000"/>
                <w:szCs w:val="28"/>
                <w:lang w:val="vi-VN"/>
              </w:rPr>
              <w:t>b) Có cam kết học tập suốt đời để phát triển bản thân (5đ)</w:t>
            </w:r>
          </w:p>
          <w:p w14:paraId="1597E62B" w14:textId="77777777" w:rsidR="00FB5DBF" w:rsidRPr="00FB5DBF" w:rsidRDefault="00FB5DBF" w:rsidP="00FB5DBF">
            <w:pPr>
              <w:jc w:val="both"/>
              <w:rPr>
                <w:color w:val="000000"/>
                <w:szCs w:val="28"/>
              </w:rPr>
            </w:pPr>
            <w:r w:rsidRPr="00FB5DBF">
              <w:rPr>
                <w:color w:val="000000"/>
                <w:szCs w:val="28"/>
                <w:lang w:val="vi-VN"/>
              </w:rPr>
              <w:t>c) Có ý thức tổ chức việc học tập trong gia đình, dòng họ, cộng đồng (5đ)</w:t>
            </w:r>
          </w:p>
          <w:p w14:paraId="7F65C97F" w14:textId="77777777" w:rsidR="00FB5DBF" w:rsidRPr="00FB5DBF" w:rsidRDefault="00FB5DBF" w:rsidP="00FB5DBF">
            <w:pPr>
              <w:jc w:val="both"/>
              <w:rPr>
                <w:color w:val="000000"/>
                <w:szCs w:val="28"/>
              </w:rPr>
            </w:pPr>
            <w:r w:rsidRPr="00FB5DBF">
              <w:rPr>
                <w:color w:val="000000"/>
                <w:szCs w:val="28"/>
                <w:lang w:val="vi-VN"/>
              </w:rPr>
              <w:t>d) Có lối sống lành mạnh, tôn trọng và hòa hợp với môi trường (</w:t>
            </w:r>
            <w:r w:rsidRPr="00FB5DBF">
              <w:rPr>
                <w:color w:val="000000"/>
                <w:szCs w:val="28"/>
              </w:rPr>
              <w:t>1</w:t>
            </w:r>
            <w:r w:rsidRPr="00FB5DBF">
              <w:rPr>
                <w:color w:val="000000"/>
                <w:szCs w:val="28"/>
                <w:lang w:val="vi-VN"/>
              </w:rPr>
              <w:t>đ)</w:t>
            </w:r>
          </w:p>
          <w:p w14:paraId="7EF01115" w14:textId="77777777" w:rsidR="00FB5DBF" w:rsidRPr="00FB5DBF" w:rsidRDefault="00FB5DBF" w:rsidP="00FB5DBF">
            <w:pPr>
              <w:jc w:val="both"/>
              <w:rPr>
                <w:color w:val="000000"/>
                <w:szCs w:val="28"/>
              </w:rPr>
            </w:pPr>
            <w:r w:rsidRPr="00FB5DBF">
              <w:rPr>
                <w:color w:val="000000"/>
                <w:szCs w:val="28"/>
                <w:lang w:val="vi-VN"/>
              </w:rPr>
              <w:t>đ) Biết sử dụng ngoại ngữ và công nghệ thông tin đáp ứng yêu cầu công việc (5đ)</w:t>
            </w:r>
          </w:p>
          <w:p w14:paraId="5ACC4DE2" w14:textId="77777777" w:rsidR="00FB5DBF" w:rsidRPr="00FB5DBF" w:rsidRDefault="00FB5DBF" w:rsidP="00FB5DBF">
            <w:pPr>
              <w:jc w:val="both"/>
              <w:rPr>
                <w:color w:val="000000"/>
                <w:szCs w:val="28"/>
              </w:rPr>
            </w:pPr>
            <w:r w:rsidRPr="00FB5DBF">
              <w:rPr>
                <w:color w:val="000000"/>
                <w:szCs w:val="28"/>
                <w:lang w:val="vi-VN"/>
              </w:rPr>
              <w:t>e) Có tư duy phản biện, sáng tạo, tính chủ động và kỹ năng giải quyết vấn đề (2đ)</w:t>
            </w:r>
          </w:p>
          <w:p w14:paraId="6AD4CFA9" w14:textId="77777777" w:rsidR="00FB5DBF" w:rsidRPr="00FB5DBF" w:rsidRDefault="00FB5DBF" w:rsidP="00FB5DBF">
            <w:pPr>
              <w:jc w:val="both"/>
              <w:rPr>
                <w:color w:val="000000"/>
                <w:szCs w:val="28"/>
              </w:rPr>
            </w:pPr>
            <w:r w:rsidRPr="00FB5DBF">
              <w:rPr>
                <w:color w:val="000000"/>
                <w:szCs w:val="28"/>
                <w:lang w:val="vi-VN"/>
              </w:rPr>
              <w:t>g) Tôn trọng và thực hiện bình đẳng giới (</w:t>
            </w:r>
            <w:r w:rsidRPr="00FB5DBF">
              <w:rPr>
                <w:color w:val="000000"/>
                <w:szCs w:val="28"/>
              </w:rPr>
              <w:t>1</w:t>
            </w:r>
            <w:r w:rsidRPr="00FB5DBF">
              <w:rPr>
                <w:color w:val="000000"/>
                <w:szCs w:val="28"/>
                <w:lang w:val="vi-VN"/>
              </w:rPr>
              <w:t>đ)</w:t>
            </w:r>
          </w:p>
          <w:p w14:paraId="012F6A34" w14:textId="77777777" w:rsidR="00FB5DBF" w:rsidRPr="00FB5DBF" w:rsidRDefault="00FB5DBF" w:rsidP="00FB5DBF">
            <w:pPr>
              <w:jc w:val="both"/>
              <w:rPr>
                <w:color w:val="000000"/>
                <w:szCs w:val="28"/>
              </w:rPr>
            </w:pPr>
            <w:r w:rsidRPr="00FB5DBF">
              <w:rPr>
                <w:color w:val="000000"/>
                <w:szCs w:val="28"/>
                <w:lang w:val="vi-VN"/>
              </w:rPr>
              <w:t>h) Hiểu rõ, trân trọng sự đa dạng văn hóa và có cách ứng xử văn hóa phù hợp (</w:t>
            </w:r>
            <w:r w:rsidRPr="00FB5DBF">
              <w:rPr>
                <w:color w:val="000000"/>
                <w:szCs w:val="28"/>
              </w:rPr>
              <w:t>1</w:t>
            </w:r>
            <w:r w:rsidRPr="00FB5DBF">
              <w:rPr>
                <w:color w:val="000000"/>
                <w:szCs w:val="28"/>
                <w:lang w:val="vi-VN"/>
              </w:rPr>
              <w:t>đ)</w:t>
            </w:r>
          </w:p>
        </w:tc>
        <w:tc>
          <w:tcPr>
            <w:tcW w:w="408" w:type="pct"/>
            <w:tcBorders>
              <w:top w:val="nil"/>
              <w:left w:val="nil"/>
              <w:bottom w:val="single" w:sz="8" w:space="0" w:color="auto"/>
              <w:right w:val="single" w:sz="8" w:space="0" w:color="auto"/>
            </w:tcBorders>
            <w:shd w:val="clear" w:color="auto" w:fill="FFFFFF"/>
            <w:vAlign w:val="center"/>
            <w:hideMark/>
          </w:tcPr>
          <w:p w14:paraId="1309FE45" w14:textId="77777777" w:rsidR="00FB5DBF" w:rsidRPr="00FB5DBF" w:rsidRDefault="00FB5DBF" w:rsidP="00FB5DBF">
            <w:pPr>
              <w:jc w:val="center"/>
              <w:rPr>
                <w:color w:val="000000"/>
                <w:szCs w:val="28"/>
              </w:rPr>
            </w:pPr>
            <w:r w:rsidRPr="00FB5DBF">
              <w:rPr>
                <w:color w:val="000000"/>
                <w:szCs w:val="28"/>
                <w:lang w:val="vi-VN"/>
              </w:rPr>
              <w:lastRenderedPageBreak/>
              <w:t>25</w:t>
            </w:r>
          </w:p>
        </w:tc>
        <w:tc>
          <w:tcPr>
            <w:tcW w:w="1173" w:type="pct"/>
            <w:tcBorders>
              <w:top w:val="nil"/>
              <w:left w:val="nil"/>
              <w:bottom w:val="single" w:sz="8" w:space="0" w:color="auto"/>
              <w:right w:val="single" w:sz="8" w:space="0" w:color="auto"/>
            </w:tcBorders>
            <w:shd w:val="clear" w:color="auto" w:fill="FFFFFF"/>
            <w:vAlign w:val="center"/>
            <w:hideMark/>
          </w:tcPr>
          <w:p w14:paraId="016C6B72" w14:textId="77777777" w:rsidR="00FB5DBF" w:rsidRPr="00FB5DBF" w:rsidRDefault="00FB5DBF" w:rsidP="00FB5DBF">
            <w:pPr>
              <w:jc w:val="both"/>
              <w:rPr>
                <w:color w:val="000000"/>
                <w:szCs w:val="28"/>
              </w:rPr>
            </w:pPr>
            <w:r w:rsidRPr="00FB5DBF">
              <w:rPr>
                <w:color w:val="000000"/>
                <w:szCs w:val="28"/>
                <w:lang w:val="vi-VN"/>
              </w:rPr>
              <w:t xml:space="preserve">- Kết quả đánh giá, xếp loại cán bộ, công chức, viên chức hàng năm hoặc chứng nhận danh hiệu “Gia </w:t>
            </w:r>
            <w:r w:rsidRPr="00FB5DBF">
              <w:rPr>
                <w:color w:val="000000"/>
                <w:szCs w:val="28"/>
                <w:lang w:val="vi-VN"/>
              </w:rPr>
              <w:lastRenderedPageBreak/>
              <w:t>đình văn hóa” của địa phương,....</w:t>
            </w:r>
          </w:p>
          <w:p w14:paraId="3762B33E" w14:textId="77777777" w:rsidR="00FB5DBF" w:rsidRPr="00FB5DBF" w:rsidRDefault="00FB5DBF" w:rsidP="00FB5DBF">
            <w:pPr>
              <w:jc w:val="both"/>
              <w:rPr>
                <w:color w:val="000000"/>
                <w:szCs w:val="28"/>
              </w:rPr>
            </w:pPr>
            <w:r w:rsidRPr="00FB5DBF">
              <w:rPr>
                <w:color w:val="000000"/>
                <w:szCs w:val="28"/>
                <w:lang w:val="vi-VN"/>
              </w:rPr>
              <w:t>- Bản cam kết học tập suốt đời của các thành viên trong đơn vị;</w:t>
            </w:r>
          </w:p>
          <w:p w14:paraId="608323E8" w14:textId="77777777" w:rsidR="00FB5DBF" w:rsidRPr="00FB5DBF" w:rsidRDefault="00FB5DBF" w:rsidP="00FB5DBF">
            <w:pPr>
              <w:jc w:val="both"/>
              <w:rPr>
                <w:color w:val="000000"/>
                <w:szCs w:val="28"/>
              </w:rPr>
            </w:pPr>
            <w:r w:rsidRPr="00FB5DBF">
              <w:rPr>
                <w:color w:val="000000"/>
                <w:szCs w:val="28"/>
                <w:lang w:val="vi-VN"/>
              </w:rPr>
              <w:t>- Kết quả đánh giá, công nhận danh hiệu “Gia đình học tập”, “Dòng họ học t</w:t>
            </w:r>
            <w:r w:rsidRPr="00FB5DBF">
              <w:rPr>
                <w:color w:val="000000"/>
                <w:szCs w:val="28"/>
              </w:rPr>
              <w:t>ậ</w:t>
            </w:r>
            <w:r w:rsidRPr="00FB5DBF">
              <w:rPr>
                <w:color w:val="000000"/>
                <w:szCs w:val="28"/>
                <w:lang w:val="vi-VN"/>
              </w:rPr>
              <w:t>p” “Gia đình văn hóa” hoặc Giấy khen, Giấy chứng nhận về thành tích học tập, công tác của các thành viên trong gia đình, dòng họ...</w:t>
            </w:r>
          </w:p>
          <w:p w14:paraId="220568D4" w14:textId="77777777" w:rsidR="00FB5DBF" w:rsidRPr="00FB5DBF" w:rsidRDefault="00FB5DBF" w:rsidP="00FB5DBF">
            <w:pPr>
              <w:jc w:val="both"/>
              <w:rPr>
                <w:color w:val="000000"/>
                <w:szCs w:val="28"/>
              </w:rPr>
            </w:pPr>
            <w:r w:rsidRPr="00FB5DBF">
              <w:rPr>
                <w:color w:val="000000"/>
                <w:szCs w:val="28"/>
                <w:lang w:val="vi-VN"/>
              </w:rPr>
              <w:t>- Danh sách các thành viên trong đơn vị kèm theo trình độ tin học, ngoại ngữ; văn bằng, chứng chỉ tin học; văn bằng, chứng chỉ/chứng nhận ngoại ngữ.</w:t>
            </w:r>
          </w:p>
          <w:p w14:paraId="449355EC" w14:textId="77777777" w:rsidR="00FB5DBF" w:rsidRPr="00FB5DBF" w:rsidRDefault="00FB5DBF" w:rsidP="00FB5DBF">
            <w:pPr>
              <w:jc w:val="both"/>
              <w:rPr>
                <w:color w:val="000000"/>
                <w:szCs w:val="28"/>
              </w:rPr>
            </w:pPr>
            <w:r w:rsidRPr="00FB5DBF">
              <w:rPr>
                <w:color w:val="000000"/>
                <w:szCs w:val="28"/>
                <w:lang w:val="vi-VN"/>
              </w:rPr>
              <w:t>(Đối với cán bộ, công chức, viên chức công tác tại vùng đồng bào dân tộc thiểu số, có thể sử dụng chứng chỉ tiếng dân tộc thiểu số thay cho chứng chỉ/chứng nhận ngoại ngữ).</w:t>
            </w:r>
          </w:p>
        </w:tc>
        <w:tc>
          <w:tcPr>
            <w:tcW w:w="1939" w:type="pct"/>
            <w:tcBorders>
              <w:top w:val="nil"/>
              <w:left w:val="nil"/>
              <w:bottom w:val="single" w:sz="8" w:space="0" w:color="auto"/>
              <w:right w:val="single" w:sz="8" w:space="0" w:color="auto"/>
            </w:tcBorders>
            <w:shd w:val="clear" w:color="auto" w:fill="FFFFFF"/>
            <w:vAlign w:val="center"/>
            <w:hideMark/>
          </w:tcPr>
          <w:p w14:paraId="63540E75" w14:textId="77777777" w:rsidR="00FB5DBF" w:rsidRPr="00FB5DBF" w:rsidRDefault="00FB5DBF" w:rsidP="00FB5DBF">
            <w:pPr>
              <w:jc w:val="both"/>
              <w:rPr>
                <w:color w:val="000000"/>
                <w:szCs w:val="28"/>
              </w:rPr>
            </w:pPr>
            <w:r w:rsidRPr="00FB5DBF">
              <w:rPr>
                <w:color w:val="000000"/>
                <w:szCs w:val="28"/>
                <w:lang w:val="vi-VN"/>
              </w:rPr>
              <w:lastRenderedPageBreak/>
              <w:t>- Đạt 100%: 25 điểm.</w:t>
            </w:r>
          </w:p>
          <w:p w14:paraId="2ABB8289" w14:textId="77777777" w:rsidR="00FB5DBF" w:rsidRPr="00FB5DBF" w:rsidRDefault="00FB5DBF" w:rsidP="00FB5DBF">
            <w:pPr>
              <w:jc w:val="both"/>
              <w:rPr>
                <w:color w:val="000000"/>
                <w:szCs w:val="28"/>
              </w:rPr>
            </w:pPr>
            <w:r w:rsidRPr="00FB5DBF">
              <w:rPr>
                <w:color w:val="000000"/>
                <w:szCs w:val="28"/>
                <w:lang w:val="vi-VN"/>
              </w:rPr>
              <w:t>- Từ 75% đến dưới 100%: 15 điểm.</w:t>
            </w:r>
          </w:p>
          <w:p w14:paraId="768B880D" w14:textId="77777777" w:rsidR="00FB5DBF" w:rsidRPr="00FB5DBF" w:rsidRDefault="00FB5DBF" w:rsidP="00FB5DBF">
            <w:pPr>
              <w:jc w:val="both"/>
              <w:rPr>
                <w:color w:val="000000"/>
                <w:szCs w:val="28"/>
              </w:rPr>
            </w:pPr>
            <w:r w:rsidRPr="00FB5DBF">
              <w:rPr>
                <w:color w:val="000000"/>
                <w:szCs w:val="28"/>
                <w:lang w:val="vi-VN"/>
              </w:rPr>
              <w:t>- Từ 50% đến dưới 75%: 10 điểm.</w:t>
            </w:r>
          </w:p>
          <w:p w14:paraId="61EF4319" w14:textId="77777777" w:rsidR="00FB5DBF" w:rsidRPr="00FB5DBF" w:rsidRDefault="00FB5DBF" w:rsidP="00FB5DBF">
            <w:pPr>
              <w:jc w:val="both"/>
              <w:rPr>
                <w:color w:val="000000"/>
                <w:szCs w:val="28"/>
              </w:rPr>
            </w:pPr>
            <w:r w:rsidRPr="00FB5DBF">
              <w:rPr>
                <w:color w:val="000000"/>
                <w:szCs w:val="28"/>
                <w:lang w:val="vi-VN"/>
              </w:rPr>
              <w:t xml:space="preserve">- Từ 20% đến dưới 50%: 5 </w:t>
            </w:r>
            <w:r w:rsidRPr="00FB5DBF">
              <w:rPr>
                <w:color w:val="000000"/>
                <w:szCs w:val="28"/>
                <w:lang w:val="vi-VN"/>
              </w:rPr>
              <w:lastRenderedPageBreak/>
              <w:t>điểm.</w:t>
            </w:r>
          </w:p>
          <w:p w14:paraId="32EDF0F9" w14:textId="77777777" w:rsidR="00FB5DBF" w:rsidRPr="00FB5DBF" w:rsidRDefault="00FB5DBF" w:rsidP="00FB5DBF">
            <w:pPr>
              <w:jc w:val="both"/>
              <w:rPr>
                <w:color w:val="000000"/>
                <w:szCs w:val="28"/>
              </w:rPr>
            </w:pPr>
            <w:r w:rsidRPr="00FB5DBF">
              <w:rPr>
                <w:color w:val="000000"/>
                <w:szCs w:val="28"/>
                <w:lang w:val="vi-VN"/>
              </w:rPr>
              <w:t>- Dưới 20%: 0 điểm.</w:t>
            </w:r>
          </w:p>
        </w:tc>
      </w:tr>
      <w:tr w:rsidR="00FB5DBF" w:rsidRPr="00FB5DBF" w14:paraId="10016998"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hideMark/>
          </w:tcPr>
          <w:p w14:paraId="21B4F3A4" w14:textId="77777777" w:rsidR="00FB5DBF" w:rsidRPr="00FB5DBF" w:rsidRDefault="00FB5DBF" w:rsidP="00FB5DBF">
            <w:pPr>
              <w:jc w:val="center"/>
              <w:rPr>
                <w:color w:val="000000"/>
                <w:szCs w:val="28"/>
              </w:rPr>
            </w:pPr>
            <w:r w:rsidRPr="00FB5DBF">
              <w:rPr>
                <w:color w:val="000000"/>
                <w:szCs w:val="28"/>
                <w:lang w:val="vi-VN"/>
              </w:rPr>
              <w:lastRenderedPageBreak/>
              <w:t>3.2</w:t>
            </w:r>
          </w:p>
        </w:tc>
        <w:tc>
          <w:tcPr>
            <w:tcW w:w="1174" w:type="pct"/>
            <w:tcBorders>
              <w:top w:val="nil"/>
              <w:left w:val="nil"/>
              <w:bottom w:val="single" w:sz="8" w:space="0" w:color="auto"/>
              <w:right w:val="single" w:sz="8" w:space="0" w:color="auto"/>
            </w:tcBorders>
            <w:shd w:val="clear" w:color="auto" w:fill="FFFFFF"/>
            <w:vAlign w:val="center"/>
            <w:hideMark/>
          </w:tcPr>
          <w:p w14:paraId="35F3AE20" w14:textId="77777777" w:rsidR="00FB5DBF" w:rsidRPr="00FB5DBF" w:rsidRDefault="00FB5DBF" w:rsidP="00FB5DBF">
            <w:pPr>
              <w:jc w:val="both"/>
              <w:rPr>
                <w:color w:val="000000"/>
                <w:szCs w:val="28"/>
              </w:rPr>
            </w:pPr>
            <w:r w:rsidRPr="00FB5DBF">
              <w:rPr>
                <w:color w:val="000000"/>
                <w:szCs w:val="28"/>
                <w:lang w:val="vi-VN"/>
              </w:rPr>
              <w:t>Đơn vị đạt từ danh hiệu “Tập thể lao động tiên tiến” trở lên.</w:t>
            </w:r>
          </w:p>
        </w:tc>
        <w:tc>
          <w:tcPr>
            <w:tcW w:w="408" w:type="pct"/>
            <w:tcBorders>
              <w:top w:val="nil"/>
              <w:left w:val="nil"/>
              <w:bottom w:val="single" w:sz="8" w:space="0" w:color="auto"/>
              <w:right w:val="single" w:sz="8" w:space="0" w:color="auto"/>
            </w:tcBorders>
            <w:shd w:val="clear" w:color="auto" w:fill="FFFFFF"/>
            <w:vAlign w:val="center"/>
            <w:hideMark/>
          </w:tcPr>
          <w:p w14:paraId="606BC968" w14:textId="77777777" w:rsidR="00FB5DBF" w:rsidRPr="00FB5DBF" w:rsidRDefault="00FB5DBF" w:rsidP="00FB5DBF">
            <w:pPr>
              <w:jc w:val="center"/>
              <w:rPr>
                <w:color w:val="000000"/>
                <w:szCs w:val="28"/>
              </w:rPr>
            </w:pPr>
            <w:r w:rsidRPr="00FB5DBF">
              <w:rPr>
                <w:color w:val="000000"/>
                <w:szCs w:val="28"/>
                <w:lang w:val="vi-VN"/>
              </w:rPr>
              <w:t>10</w:t>
            </w:r>
          </w:p>
        </w:tc>
        <w:tc>
          <w:tcPr>
            <w:tcW w:w="1173" w:type="pct"/>
            <w:tcBorders>
              <w:top w:val="nil"/>
              <w:left w:val="nil"/>
              <w:bottom w:val="single" w:sz="8" w:space="0" w:color="auto"/>
              <w:right w:val="single" w:sz="8" w:space="0" w:color="auto"/>
            </w:tcBorders>
            <w:shd w:val="clear" w:color="auto" w:fill="FFFFFF"/>
            <w:vAlign w:val="center"/>
            <w:hideMark/>
          </w:tcPr>
          <w:p w14:paraId="221A7512" w14:textId="77777777" w:rsidR="00FB5DBF" w:rsidRPr="00FB5DBF" w:rsidRDefault="00FB5DBF" w:rsidP="00FB5DBF">
            <w:pPr>
              <w:jc w:val="both"/>
              <w:rPr>
                <w:color w:val="000000"/>
                <w:szCs w:val="28"/>
              </w:rPr>
            </w:pPr>
            <w:r w:rsidRPr="00FB5DBF">
              <w:rPr>
                <w:color w:val="000000"/>
                <w:szCs w:val="28"/>
                <w:lang w:val="vi-VN"/>
              </w:rPr>
              <w:t xml:space="preserve">Quyết định công nhận danh hiệu thi đua và khen thưởng hàng năm của cấp có thẩm quyền hoặc Bằng khen, Cờ thi đua của các cấp có </w:t>
            </w:r>
            <w:r w:rsidRPr="00FB5DBF">
              <w:rPr>
                <w:color w:val="000000"/>
                <w:szCs w:val="28"/>
                <w:lang w:val="vi-VN"/>
              </w:rPr>
              <w:lastRenderedPageBreak/>
              <w:t>thẩm quyền, ...</w:t>
            </w:r>
          </w:p>
        </w:tc>
        <w:tc>
          <w:tcPr>
            <w:tcW w:w="1939" w:type="pct"/>
            <w:tcBorders>
              <w:top w:val="nil"/>
              <w:left w:val="nil"/>
              <w:bottom w:val="single" w:sz="8" w:space="0" w:color="auto"/>
              <w:right w:val="single" w:sz="8" w:space="0" w:color="auto"/>
            </w:tcBorders>
            <w:shd w:val="clear" w:color="auto" w:fill="FFFFFF"/>
            <w:vAlign w:val="center"/>
            <w:hideMark/>
          </w:tcPr>
          <w:p w14:paraId="6C0A08A8" w14:textId="77777777" w:rsidR="00FB5DBF" w:rsidRPr="00FB5DBF" w:rsidRDefault="00FB5DBF" w:rsidP="00FB5DBF">
            <w:pPr>
              <w:jc w:val="both"/>
              <w:rPr>
                <w:color w:val="000000"/>
                <w:szCs w:val="28"/>
              </w:rPr>
            </w:pPr>
            <w:r w:rsidRPr="00FB5DBF">
              <w:rPr>
                <w:color w:val="000000"/>
                <w:szCs w:val="28"/>
                <w:lang w:val="vi-VN"/>
              </w:rPr>
              <w:lastRenderedPageBreak/>
              <w:t>- Đạt danh hiệu “Tập thể lao động xuất sắc”, Bằng khen, Cờ thi đua: 10 điểm.</w:t>
            </w:r>
          </w:p>
          <w:p w14:paraId="57FAFC0E" w14:textId="77777777" w:rsidR="00FB5DBF" w:rsidRPr="00FB5DBF" w:rsidRDefault="00FB5DBF" w:rsidP="00FB5DBF">
            <w:pPr>
              <w:jc w:val="both"/>
              <w:rPr>
                <w:color w:val="000000"/>
                <w:szCs w:val="28"/>
              </w:rPr>
            </w:pPr>
            <w:r w:rsidRPr="00FB5DBF">
              <w:rPr>
                <w:color w:val="000000"/>
                <w:szCs w:val="28"/>
                <w:lang w:val="vi-VN"/>
              </w:rPr>
              <w:t>- Đạt danh hiệu “Tập thể lao động tiên tiến”: 05 điểm</w:t>
            </w:r>
          </w:p>
          <w:p w14:paraId="52A49BFF" w14:textId="77777777" w:rsidR="00FB5DBF" w:rsidRPr="00FB5DBF" w:rsidRDefault="00FB5DBF" w:rsidP="00FB5DBF">
            <w:pPr>
              <w:jc w:val="both"/>
              <w:rPr>
                <w:color w:val="000000"/>
                <w:szCs w:val="28"/>
              </w:rPr>
            </w:pPr>
            <w:r w:rsidRPr="00FB5DBF">
              <w:rPr>
                <w:color w:val="000000"/>
                <w:szCs w:val="28"/>
                <w:lang w:val="vi-VN"/>
              </w:rPr>
              <w:t>- Không đạt danh hiệu “Tập thể lao động tiên tiến”: 0 điểm</w:t>
            </w:r>
          </w:p>
        </w:tc>
      </w:tr>
      <w:tr w:rsidR="00FB5DBF" w:rsidRPr="00FB5DBF" w14:paraId="4D5DF185"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tcPr>
          <w:p w14:paraId="213CAB89" w14:textId="77777777" w:rsidR="00FB5DBF" w:rsidRPr="00FB5DBF" w:rsidRDefault="00FB5DBF" w:rsidP="00741B4D">
            <w:pPr>
              <w:jc w:val="center"/>
              <w:rPr>
                <w:color w:val="000000"/>
                <w:szCs w:val="28"/>
              </w:rPr>
            </w:pPr>
            <w:r w:rsidRPr="00FB5DBF">
              <w:rPr>
                <w:color w:val="000000"/>
                <w:szCs w:val="28"/>
                <w:lang w:val="vi-VN"/>
              </w:rPr>
              <w:t>3.3</w:t>
            </w:r>
          </w:p>
        </w:tc>
        <w:tc>
          <w:tcPr>
            <w:tcW w:w="1174" w:type="pct"/>
            <w:tcBorders>
              <w:top w:val="nil"/>
              <w:left w:val="nil"/>
              <w:bottom w:val="single" w:sz="8" w:space="0" w:color="auto"/>
              <w:right w:val="single" w:sz="8" w:space="0" w:color="auto"/>
            </w:tcBorders>
            <w:shd w:val="clear" w:color="auto" w:fill="FFFFFF"/>
            <w:vAlign w:val="center"/>
          </w:tcPr>
          <w:p w14:paraId="2F8D6CE7" w14:textId="77777777" w:rsidR="00FB5DBF" w:rsidRPr="00FB5DBF" w:rsidRDefault="00FB5DBF" w:rsidP="00741B4D">
            <w:pPr>
              <w:jc w:val="both"/>
              <w:rPr>
                <w:color w:val="000000"/>
                <w:szCs w:val="28"/>
              </w:rPr>
            </w:pPr>
            <w:r w:rsidRPr="00FB5DBF">
              <w:rPr>
                <w:color w:val="000000"/>
                <w:szCs w:val="28"/>
                <w:lang w:val="vi-VN"/>
              </w:rPr>
              <w:t>Góp phần tạo lập môi </w:t>
            </w:r>
            <w:r w:rsidRPr="00FB5DBF">
              <w:rPr>
                <w:color w:val="000000"/>
                <w:szCs w:val="28"/>
              </w:rPr>
              <w:t>tr</w:t>
            </w:r>
            <w:r w:rsidRPr="00FB5DBF">
              <w:rPr>
                <w:color w:val="000000"/>
                <w:szCs w:val="28"/>
                <w:lang w:val="vi-VN"/>
              </w:rPr>
              <w:t>ường chia sẻ tri thức với các đơn vị khác.</w:t>
            </w:r>
          </w:p>
        </w:tc>
        <w:tc>
          <w:tcPr>
            <w:tcW w:w="408" w:type="pct"/>
            <w:tcBorders>
              <w:top w:val="nil"/>
              <w:left w:val="nil"/>
              <w:bottom w:val="single" w:sz="8" w:space="0" w:color="auto"/>
              <w:right w:val="single" w:sz="8" w:space="0" w:color="auto"/>
            </w:tcBorders>
            <w:shd w:val="clear" w:color="auto" w:fill="FFFFFF"/>
            <w:vAlign w:val="center"/>
          </w:tcPr>
          <w:p w14:paraId="5F97B45B" w14:textId="77777777" w:rsidR="00FB5DBF" w:rsidRPr="00FB5DBF" w:rsidRDefault="00FB5DBF" w:rsidP="00741B4D">
            <w:pPr>
              <w:jc w:val="center"/>
              <w:rPr>
                <w:color w:val="000000"/>
                <w:szCs w:val="28"/>
              </w:rPr>
            </w:pPr>
            <w:r w:rsidRPr="00FB5DBF">
              <w:rPr>
                <w:color w:val="000000"/>
                <w:szCs w:val="28"/>
                <w:lang w:val="vi-VN"/>
              </w:rPr>
              <w:t>05</w:t>
            </w:r>
          </w:p>
        </w:tc>
        <w:tc>
          <w:tcPr>
            <w:tcW w:w="1173" w:type="pct"/>
            <w:tcBorders>
              <w:top w:val="nil"/>
              <w:left w:val="nil"/>
              <w:bottom w:val="single" w:sz="8" w:space="0" w:color="auto"/>
              <w:right w:val="single" w:sz="8" w:space="0" w:color="auto"/>
            </w:tcBorders>
            <w:shd w:val="clear" w:color="auto" w:fill="FFFFFF"/>
            <w:vAlign w:val="center"/>
          </w:tcPr>
          <w:p w14:paraId="59EEEA1D" w14:textId="77777777" w:rsidR="00FB5DBF" w:rsidRPr="00FB5DBF" w:rsidRDefault="00FB5DBF" w:rsidP="00741B4D">
            <w:pPr>
              <w:jc w:val="both"/>
              <w:rPr>
                <w:color w:val="000000"/>
                <w:szCs w:val="28"/>
              </w:rPr>
            </w:pPr>
            <w:r w:rsidRPr="00FB5DBF">
              <w:rPr>
                <w:color w:val="000000"/>
                <w:szCs w:val="28"/>
                <w:lang w:val="vi-VN"/>
              </w:rPr>
              <w:t>Các hoạt động chia sẻ tri thức với các đơn vị khác.</w:t>
            </w:r>
          </w:p>
        </w:tc>
        <w:tc>
          <w:tcPr>
            <w:tcW w:w="1939" w:type="pct"/>
            <w:tcBorders>
              <w:top w:val="nil"/>
              <w:left w:val="nil"/>
              <w:bottom w:val="single" w:sz="8" w:space="0" w:color="auto"/>
              <w:right w:val="single" w:sz="8" w:space="0" w:color="auto"/>
            </w:tcBorders>
            <w:shd w:val="clear" w:color="auto" w:fill="FFFFFF"/>
            <w:vAlign w:val="center"/>
          </w:tcPr>
          <w:p w14:paraId="3D983952" w14:textId="77777777" w:rsidR="00FB5DBF" w:rsidRPr="00FB5DBF" w:rsidRDefault="00FB5DBF" w:rsidP="00741B4D">
            <w:pPr>
              <w:jc w:val="both"/>
              <w:rPr>
                <w:color w:val="000000"/>
                <w:szCs w:val="28"/>
              </w:rPr>
            </w:pPr>
            <w:r w:rsidRPr="00FB5DBF">
              <w:rPr>
                <w:color w:val="000000"/>
                <w:szCs w:val="28"/>
                <w:lang w:val="vi-VN"/>
              </w:rPr>
              <w:t>- 100% thành viên trong cơ quan tham gia các hoạt động chia sẻ kiến thức, kinh nghiệm, kỹ năng với các đơn vị khác; hỗ trợ, hướng dẫn đồng nghiệp nâng cao trình độ chuyên môn, nghiệp vụ (thông qua các hội thảo, hội nghị, cuộc thi, hội thi, các bu</w:t>
            </w:r>
            <w:r w:rsidRPr="00FB5DBF">
              <w:rPr>
                <w:color w:val="000000"/>
                <w:szCs w:val="28"/>
              </w:rPr>
              <w:t>ổ</w:t>
            </w:r>
            <w:r w:rsidRPr="00FB5DBF">
              <w:rPr>
                <w:color w:val="000000"/>
                <w:szCs w:val="28"/>
                <w:lang w:val="vi-VN"/>
              </w:rPr>
              <w:t>i thảo luận, làm việc nhóm, diễn đàn nội bộ, qua mạng internet, các câu lạc bộ...): 05 điểm.</w:t>
            </w:r>
          </w:p>
          <w:p w14:paraId="13DBD004" w14:textId="77777777" w:rsidR="00FB5DBF" w:rsidRPr="00FB5DBF" w:rsidRDefault="00FB5DBF" w:rsidP="00741B4D">
            <w:pPr>
              <w:jc w:val="both"/>
              <w:rPr>
                <w:color w:val="000000"/>
                <w:szCs w:val="28"/>
              </w:rPr>
            </w:pPr>
            <w:r w:rsidRPr="00FB5DBF">
              <w:rPr>
                <w:color w:val="000000"/>
                <w:szCs w:val="28"/>
                <w:lang w:val="vi-VN"/>
              </w:rPr>
              <w:t>- Từ 75% đến dưới 100%: 03 điểm.</w:t>
            </w:r>
          </w:p>
          <w:p w14:paraId="72C7D908" w14:textId="77777777" w:rsidR="00FB5DBF" w:rsidRPr="00FB5DBF" w:rsidRDefault="00FB5DBF" w:rsidP="00741B4D">
            <w:pPr>
              <w:jc w:val="both"/>
              <w:rPr>
                <w:color w:val="000000"/>
                <w:szCs w:val="28"/>
              </w:rPr>
            </w:pPr>
            <w:r w:rsidRPr="00FB5DBF">
              <w:rPr>
                <w:color w:val="000000"/>
                <w:szCs w:val="28"/>
                <w:lang w:val="vi-VN"/>
              </w:rPr>
              <w:t>- Từ 50% đến dưới 75%: 02 điểm.</w:t>
            </w:r>
          </w:p>
          <w:p w14:paraId="77DDEEDB" w14:textId="77777777" w:rsidR="00FB5DBF" w:rsidRPr="00FB5DBF" w:rsidRDefault="00FB5DBF" w:rsidP="00741B4D">
            <w:pPr>
              <w:jc w:val="both"/>
              <w:rPr>
                <w:color w:val="000000"/>
                <w:szCs w:val="28"/>
              </w:rPr>
            </w:pPr>
            <w:r w:rsidRPr="00FB5DBF">
              <w:rPr>
                <w:color w:val="000000"/>
                <w:szCs w:val="28"/>
                <w:lang w:val="vi-VN"/>
              </w:rPr>
              <w:t>- Từ 30% đến dưới 50%: 01 điểm.</w:t>
            </w:r>
          </w:p>
          <w:p w14:paraId="18213794" w14:textId="77777777" w:rsidR="00FB5DBF" w:rsidRPr="00FB5DBF" w:rsidRDefault="00FB5DBF" w:rsidP="00741B4D">
            <w:pPr>
              <w:jc w:val="both"/>
              <w:rPr>
                <w:color w:val="000000"/>
                <w:szCs w:val="28"/>
              </w:rPr>
            </w:pPr>
            <w:r w:rsidRPr="00FB5DBF">
              <w:rPr>
                <w:color w:val="000000"/>
                <w:szCs w:val="28"/>
                <w:lang w:val="vi-VN"/>
              </w:rPr>
              <w:t>- Dưới 30%: 0 điểm.</w:t>
            </w:r>
          </w:p>
        </w:tc>
      </w:tr>
      <w:tr w:rsidR="00FB5DBF" w:rsidRPr="00FB5DBF" w14:paraId="5C2B162A" w14:textId="77777777" w:rsidTr="00FB5DBF">
        <w:tc>
          <w:tcPr>
            <w:tcW w:w="307" w:type="pct"/>
            <w:tcBorders>
              <w:top w:val="nil"/>
              <w:left w:val="single" w:sz="8" w:space="0" w:color="auto"/>
              <w:bottom w:val="single" w:sz="8" w:space="0" w:color="auto"/>
              <w:right w:val="single" w:sz="8" w:space="0" w:color="auto"/>
            </w:tcBorders>
            <w:shd w:val="clear" w:color="auto" w:fill="FFFFFF"/>
            <w:vAlign w:val="center"/>
          </w:tcPr>
          <w:p w14:paraId="28076378" w14:textId="77777777" w:rsidR="00FB5DBF" w:rsidRPr="00FB5DBF" w:rsidRDefault="00FB5DBF" w:rsidP="00FB5DBF">
            <w:pPr>
              <w:jc w:val="center"/>
              <w:rPr>
                <w:color w:val="000000"/>
                <w:szCs w:val="28"/>
              </w:rPr>
            </w:pPr>
          </w:p>
        </w:tc>
        <w:tc>
          <w:tcPr>
            <w:tcW w:w="1174" w:type="pct"/>
            <w:tcBorders>
              <w:top w:val="nil"/>
              <w:left w:val="nil"/>
              <w:bottom w:val="single" w:sz="8" w:space="0" w:color="auto"/>
              <w:right w:val="single" w:sz="8" w:space="0" w:color="auto"/>
            </w:tcBorders>
            <w:shd w:val="clear" w:color="auto" w:fill="FFFFFF"/>
            <w:vAlign w:val="center"/>
          </w:tcPr>
          <w:p w14:paraId="3E7FB881" w14:textId="77777777" w:rsidR="00FB5DBF" w:rsidRPr="00FB5DBF" w:rsidRDefault="00FB5DBF" w:rsidP="00FB5DBF">
            <w:pPr>
              <w:jc w:val="both"/>
              <w:rPr>
                <w:color w:val="000000"/>
                <w:szCs w:val="28"/>
              </w:rPr>
            </w:pPr>
            <w:r>
              <w:rPr>
                <w:color w:val="000000"/>
                <w:szCs w:val="28"/>
              </w:rPr>
              <w:t>Tổng điểm</w:t>
            </w:r>
          </w:p>
        </w:tc>
        <w:tc>
          <w:tcPr>
            <w:tcW w:w="408" w:type="pct"/>
            <w:tcBorders>
              <w:top w:val="nil"/>
              <w:left w:val="nil"/>
              <w:bottom w:val="single" w:sz="8" w:space="0" w:color="auto"/>
              <w:right w:val="single" w:sz="8" w:space="0" w:color="auto"/>
            </w:tcBorders>
            <w:shd w:val="clear" w:color="auto" w:fill="FFFFFF"/>
            <w:vAlign w:val="center"/>
          </w:tcPr>
          <w:p w14:paraId="44D5F266" w14:textId="77777777" w:rsidR="00FB5DBF" w:rsidRPr="00FB5DBF" w:rsidRDefault="00FB5DBF" w:rsidP="00FB5DBF">
            <w:pPr>
              <w:jc w:val="center"/>
              <w:rPr>
                <w:color w:val="000000"/>
                <w:szCs w:val="28"/>
              </w:rPr>
            </w:pPr>
            <w:r>
              <w:rPr>
                <w:color w:val="000000"/>
                <w:szCs w:val="28"/>
              </w:rPr>
              <w:t>100 điểm</w:t>
            </w:r>
          </w:p>
        </w:tc>
        <w:tc>
          <w:tcPr>
            <w:tcW w:w="1173" w:type="pct"/>
            <w:tcBorders>
              <w:top w:val="nil"/>
              <w:left w:val="nil"/>
              <w:bottom w:val="single" w:sz="8" w:space="0" w:color="auto"/>
              <w:right w:val="single" w:sz="8" w:space="0" w:color="auto"/>
            </w:tcBorders>
            <w:shd w:val="clear" w:color="auto" w:fill="FFFFFF"/>
            <w:vAlign w:val="center"/>
          </w:tcPr>
          <w:p w14:paraId="5EC0FC1C" w14:textId="77777777" w:rsidR="00FB5DBF" w:rsidRPr="00FB5DBF" w:rsidRDefault="00FB5DBF" w:rsidP="00FB5DBF">
            <w:pPr>
              <w:jc w:val="both"/>
              <w:rPr>
                <w:color w:val="000000"/>
                <w:szCs w:val="28"/>
              </w:rPr>
            </w:pPr>
          </w:p>
        </w:tc>
        <w:tc>
          <w:tcPr>
            <w:tcW w:w="1939" w:type="pct"/>
            <w:tcBorders>
              <w:top w:val="nil"/>
              <w:left w:val="nil"/>
              <w:bottom w:val="single" w:sz="8" w:space="0" w:color="auto"/>
              <w:right w:val="single" w:sz="8" w:space="0" w:color="auto"/>
            </w:tcBorders>
            <w:shd w:val="clear" w:color="auto" w:fill="FFFFFF"/>
            <w:vAlign w:val="center"/>
          </w:tcPr>
          <w:p w14:paraId="2C949BD5" w14:textId="77777777" w:rsidR="00FB5DBF" w:rsidRPr="00FB5DBF" w:rsidRDefault="00FB5DBF" w:rsidP="00FB5DBF">
            <w:pPr>
              <w:jc w:val="both"/>
              <w:rPr>
                <w:color w:val="000000"/>
                <w:szCs w:val="28"/>
              </w:rPr>
            </w:pPr>
          </w:p>
        </w:tc>
      </w:tr>
    </w:tbl>
    <w:p w14:paraId="7BFE36A6" w14:textId="77777777" w:rsidR="00FB5DBF" w:rsidRDefault="00FB5DBF" w:rsidP="00FE65B6">
      <w:pPr>
        <w:shd w:val="clear" w:color="auto" w:fill="FFFFFF"/>
        <w:spacing w:line="288" w:lineRule="auto"/>
        <w:jc w:val="center"/>
        <w:textAlignment w:val="baseline"/>
        <w:rPr>
          <w:b/>
          <w:bCs/>
          <w:color w:val="000000"/>
          <w:szCs w:val="28"/>
        </w:rPr>
      </w:pPr>
    </w:p>
    <w:p w14:paraId="628385FF" w14:textId="77777777" w:rsidR="00BC41E1" w:rsidRDefault="00BC41E1" w:rsidP="00BC41E1">
      <w:pPr>
        <w:shd w:val="clear" w:color="auto" w:fill="FFFFFF"/>
        <w:spacing w:line="288" w:lineRule="auto"/>
        <w:jc w:val="center"/>
        <w:textAlignment w:val="baseline"/>
        <w:rPr>
          <w:b/>
          <w:bCs/>
          <w:color w:val="00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473"/>
      </w:tblGrid>
      <w:tr w:rsidR="00485F1C" w14:paraId="11DD88A5" w14:textId="77777777" w:rsidTr="00741B4D">
        <w:tc>
          <w:tcPr>
            <w:tcW w:w="5211" w:type="dxa"/>
          </w:tcPr>
          <w:p w14:paraId="6AB8860A" w14:textId="77777777" w:rsidR="00485F1C" w:rsidRDefault="00485F1C" w:rsidP="00741B4D">
            <w:pPr>
              <w:tabs>
                <w:tab w:val="left" w:pos="1027"/>
              </w:tabs>
              <w:rPr>
                <w:szCs w:val="28"/>
              </w:rPr>
            </w:pPr>
            <w:r w:rsidRPr="00BC41E1">
              <w:rPr>
                <w:szCs w:val="28"/>
              </w:rPr>
              <w:t>Tổng điểm cá nhân  tự chấm là :       điểm</w:t>
            </w:r>
          </w:p>
          <w:p w14:paraId="43FB17E2" w14:textId="77777777" w:rsidR="00485F1C" w:rsidRPr="00C964D7" w:rsidRDefault="00485F1C" w:rsidP="00741B4D">
            <w:pPr>
              <w:rPr>
                <w:bCs/>
                <w:color w:val="000000"/>
                <w:szCs w:val="28"/>
              </w:rPr>
            </w:pPr>
            <w:r w:rsidRPr="00C964D7">
              <w:rPr>
                <w:bCs/>
                <w:color w:val="000000"/>
                <w:szCs w:val="28"/>
              </w:rPr>
              <w:t>Tự đánh giá, xếp loại:</w:t>
            </w:r>
            <w:r>
              <w:rPr>
                <w:bCs/>
                <w:color w:val="000000"/>
                <w:szCs w:val="28"/>
              </w:rPr>
              <w:t>……………………..</w:t>
            </w:r>
          </w:p>
          <w:tbl>
            <w:tblPr>
              <w:tblW w:w="3000" w:type="dxa"/>
              <w:tblInd w:w="93" w:type="dxa"/>
              <w:tblLook w:val="04A0" w:firstRow="1" w:lastRow="0" w:firstColumn="1" w:lastColumn="0" w:noHBand="0" w:noVBand="1"/>
            </w:tblPr>
            <w:tblGrid>
              <w:gridCol w:w="3000"/>
            </w:tblGrid>
            <w:tr w:rsidR="00485F1C" w:rsidRPr="0042358D" w14:paraId="50F555EF" w14:textId="77777777" w:rsidTr="00741B4D">
              <w:trPr>
                <w:trHeight w:val="375"/>
              </w:trPr>
              <w:tc>
                <w:tcPr>
                  <w:tcW w:w="3000" w:type="dxa"/>
                  <w:tcBorders>
                    <w:top w:val="nil"/>
                    <w:left w:val="nil"/>
                    <w:bottom w:val="nil"/>
                    <w:right w:val="nil"/>
                  </w:tcBorders>
                  <w:shd w:val="clear" w:color="auto" w:fill="auto"/>
                  <w:noWrap/>
                  <w:vAlign w:val="bottom"/>
                  <w:hideMark/>
                </w:tcPr>
                <w:p w14:paraId="12D0024F" w14:textId="77777777" w:rsidR="00485F1C" w:rsidRPr="0042358D" w:rsidRDefault="00485F1C" w:rsidP="00741B4D">
                  <w:pPr>
                    <w:rPr>
                      <w:color w:val="000000"/>
                      <w:szCs w:val="28"/>
                    </w:rPr>
                  </w:pPr>
                  <w:r w:rsidRPr="0042358D">
                    <w:rPr>
                      <w:color w:val="000000"/>
                      <w:szCs w:val="28"/>
                    </w:rPr>
                    <w:t>Lưu ý: 85-100: Tốt</w:t>
                  </w:r>
                </w:p>
              </w:tc>
            </w:tr>
            <w:tr w:rsidR="00485F1C" w:rsidRPr="0042358D" w14:paraId="4F7F554B" w14:textId="77777777" w:rsidTr="00741B4D">
              <w:trPr>
                <w:trHeight w:val="375"/>
              </w:trPr>
              <w:tc>
                <w:tcPr>
                  <w:tcW w:w="3000" w:type="dxa"/>
                  <w:tcBorders>
                    <w:top w:val="nil"/>
                    <w:left w:val="nil"/>
                    <w:bottom w:val="nil"/>
                    <w:right w:val="nil"/>
                  </w:tcBorders>
                  <w:shd w:val="clear" w:color="auto" w:fill="auto"/>
                  <w:noWrap/>
                  <w:vAlign w:val="bottom"/>
                  <w:hideMark/>
                </w:tcPr>
                <w:p w14:paraId="6EEE855E" w14:textId="77777777" w:rsidR="00485F1C" w:rsidRPr="0042358D" w:rsidRDefault="00485F1C" w:rsidP="00741B4D">
                  <w:pPr>
                    <w:rPr>
                      <w:color w:val="000000"/>
                      <w:szCs w:val="28"/>
                    </w:rPr>
                  </w:pPr>
                  <w:r w:rsidRPr="0042358D">
                    <w:rPr>
                      <w:color w:val="000000"/>
                      <w:szCs w:val="28"/>
                    </w:rPr>
                    <w:t>70 đến dưới 85: Khá</w:t>
                  </w:r>
                </w:p>
              </w:tc>
            </w:tr>
            <w:tr w:rsidR="00485F1C" w:rsidRPr="0042358D" w14:paraId="5E0C34A1" w14:textId="77777777" w:rsidTr="00741B4D">
              <w:trPr>
                <w:trHeight w:val="375"/>
              </w:trPr>
              <w:tc>
                <w:tcPr>
                  <w:tcW w:w="3000" w:type="dxa"/>
                  <w:tcBorders>
                    <w:top w:val="nil"/>
                    <w:left w:val="nil"/>
                    <w:bottom w:val="nil"/>
                    <w:right w:val="nil"/>
                  </w:tcBorders>
                  <w:shd w:val="clear" w:color="auto" w:fill="auto"/>
                  <w:noWrap/>
                  <w:vAlign w:val="bottom"/>
                  <w:hideMark/>
                </w:tcPr>
                <w:p w14:paraId="62F7F8AF" w14:textId="77777777" w:rsidR="00485F1C" w:rsidRPr="0042358D" w:rsidRDefault="00485F1C" w:rsidP="00741B4D">
                  <w:pPr>
                    <w:rPr>
                      <w:color w:val="000000"/>
                      <w:szCs w:val="28"/>
                    </w:rPr>
                  </w:pPr>
                  <w:r w:rsidRPr="0042358D">
                    <w:rPr>
                      <w:color w:val="000000"/>
                      <w:szCs w:val="28"/>
                    </w:rPr>
                    <w:t>50 đến dưới 70: TB</w:t>
                  </w:r>
                </w:p>
              </w:tc>
            </w:tr>
            <w:tr w:rsidR="00485F1C" w:rsidRPr="0042358D" w14:paraId="1B5AC5A8" w14:textId="77777777" w:rsidTr="00741B4D">
              <w:trPr>
                <w:trHeight w:val="375"/>
              </w:trPr>
              <w:tc>
                <w:tcPr>
                  <w:tcW w:w="3000" w:type="dxa"/>
                  <w:tcBorders>
                    <w:top w:val="nil"/>
                    <w:left w:val="nil"/>
                    <w:bottom w:val="nil"/>
                    <w:right w:val="nil"/>
                  </w:tcBorders>
                  <w:shd w:val="clear" w:color="auto" w:fill="auto"/>
                  <w:noWrap/>
                  <w:vAlign w:val="bottom"/>
                  <w:hideMark/>
                </w:tcPr>
                <w:p w14:paraId="154BE347" w14:textId="77777777" w:rsidR="00485F1C" w:rsidRPr="0042358D" w:rsidRDefault="00485F1C" w:rsidP="00741B4D">
                  <w:pPr>
                    <w:rPr>
                      <w:color w:val="000000"/>
                      <w:szCs w:val="28"/>
                    </w:rPr>
                  </w:pPr>
                  <w:r w:rsidRPr="0042358D">
                    <w:rPr>
                      <w:color w:val="000000"/>
                      <w:szCs w:val="28"/>
                    </w:rPr>
                    <w:t>còn lại: chưa đạt</w:t>
                  </w:r>
                </w:p>
              </w:tc>
            </w:tr>
          </w:tbl>
          <w:p w14:paraId="045D6D9D" w14:textId="77777777" w:rsidR="00485F1C" w:rsidRDefault="00485F1C" w:rsidP="00741B4D">
            <w:pPr>
              <w:tabs>
                <w:tab w:val="left" w:pos="1027"/>
              </w:tabs>
              <w:rPr>
                <w:szCs w:val="28"/>
              </w:rPr>
            </w:pPr>
          </w:p>
        </w:tc>
        <w:tc>
          <w:tcPr>
            <w:tcW w:w="4473" w:type="dxa"/>
          </w:tcPr>
          <w:p w14:paraId="0F42E0A0" w14:textId="77777777" w:rsidR="00485F1C" w:rsidRPr="00C964D7" w:rsidRDefault="00485F1C" w:rsidP="00741B4D">
            <w:pPr>
              <w:rPr>
                <w:i/>
                <w:iCs/>
                <w:color w:val="000000"/>
                <w:szCs w:val="28"/>
              </w:rPr>
            </w:pPr>
            <w:r>
              <w:rPr>
                <w:i/>
                <w:iCs/>
                <w:color w:val="000000"/>
                <w:szCs w:val="28"/>
              </w:rPr>
              <w:t xml:space="preserve">  ………., ngày     tháng …… năm 20</w:t>
            </w:r>
          </w:p>
          <w:p w14:paraId="13B023A2" w14:textId="77777777" w:rsidR="00485F1C" w:rsidRDefault="00485F1C" w:rsidP="00741B4D">
            <w:pPr>
              <w:rPr>
                <w:b/>
                <w:bCs/>
                <w:color w:val="000000"/>
                <w:szCs w:val="28"/>
              </w:rPr>
            </w:pPr>
            <w:r>
              <w:rPr>
                <w:b/>
                <w:bCs/>
                <w:color w:val="000000"/>
                <w:szCs w:val="28"/>
              </w:rPr>
              <w:t xml:space="preserve">                      Hiệu trưởng</w:t>
            </w:r>
          </w:p>
          <w:p w14:paraId="6753B898" w14:textId="77777777" w:rsidR="00485F1C" w:rsidRDefault="00485F1C" w:rsidP="00741B4D">
            <w:pPr>
              <w:tabs>
                <w:tab w:val="left" w:pos="1027"/>
              </w:tabs>
              <w:rPr>
                <w:szCs w:val="28"/>
              </w:rPr>
            </w:pPr>
          </w:p>
        </w:tc>
      </w:tr>
    </w:tbl>
    <w:p w14:paraId="7ACFEB38" w14:textId="77777777" w:rsidR="00BC41E1" w:rsidRDefault="00BC41E1" w:rsidP="00BC41E1">
      <w:pPr>
        <w:shd w:val="clear" w:color="auto" w:fill="FFFFFF"/>
        <w:spacing w:line="288" w:lineRule="auto"/>
        <w:jc w:val="center"/>
        <w:textAlignment w:val="baseline"/>
        <w:rPr>
          <w:b/>
          <w:bCs/>
          <w:color w:val="000000"/>
          <w:szCs w:val="28"/>
        </w:rPr>
      </w:pPr>
    </w:p>
    <w:p w14:paraId="157FB5E9" w14:textId="77777777" w:rsidR="00BC41E1" w:rsidRDefault="00BC41E1" w:rsidP="00BC41E1">
      <w:pPr>
        <w:shd w:val="clear" w:color="auto" w:fill="FFFFFF"/>
        <w:spacing w:line="288" w:lineRule="auto"/>
        <w:jc w:val="center"/>
        <w:textAlignment w:val="baseline"/>
        <w:rPr>
          <w:b/>
          <w:bCs/>
          <w:color w:val="000000"/>
          <w:szCs w:val="28"/>
        </w:rPr>
      </w:pPr>
    </w:p>
    <w:p w14:paraId="5F727B24" w14:textId="77777777" w:rsidR="00BC41E1" w:rsidRDefault="00BC41E1" w:rsidP="00BC41E1">
      <w:pPr>
        <w:shd w:val="clear" w:color="auto" w:fill="FFFFFF"/>
        <w:spacing w:line="288" w:lineRule="auto"/>
        <w:jc w:val="center"/>
        <w:textAlignment w:val="baseline"/>
        <w:rPr>
          <w:b/>
          <w:bCs/>
          <w:color w:val="000000"/>
          <w:szCs w:val="28"/>
        </w:rPr>
      </w:pPr>
    </w:p>
    <w:p w14:paraId="45EB0991" w14:textId="77777777" w:rsidR="00BC41E1" w:rsidRDefault="00BC41E1" w:rsidP="00BC41E1">
      <w:pPr>
        <w:shd w:val="clear" w:color="auto" w:fill="FFFFFF"/>
        <w:spacing w:line="288" w:lineRule="auto"/>
        <w:jc w:val="center"/>
        <w:textAlignment w:val="baseline"/>
        <w:rPr>
          <w:b/>
          <w:bCs/>
          <w:color w:val="000000"/>
          <w:szCs w:val="28"/>
        </w:rPr>
      </w:pPr>
    </w:p>
    <w:p w14:paraId="64DAD252" w14:textId="77777777" w:rsidR="00BC41E1" w:rsidRDefault="00BC41E1" w:rsidP="00BC41E1">
      <w:pPr>
        <w:shd w:val="clear" w:color="auto" w:fill="FFFFFF"/>
        <w:spacing w:line="288" w:lineRule="auto"/>
        <w:jc w:val="center"/>
        <w:textAlignment w:val="baseline"/>
        <w:rPr>
          <w:b/>
          <w:bCs/>
          <w:color w:val="000000"/>
          <w:szCs w:val="28"/>
        </w:rPr>
      </w:pPr>
    </w:p>
    <w:p w14:paraId="39C37B0A" w14:textId="77777777" w:rsidR="00BC41E1" w:rsidRDefault="00BC41E1" w:rsidP="00BC41E1">
      <w:pPr>
        <w:shd w:val="clear" w:color="auto" w:fill="FFFFFF"/>
        <w:spacing w:line="288" w:lineRule="auto"/>
        <w:jc w:val="center"/>
        <w:textAlignment w:val="baseline"/>
        <w:rPr>
          <w:b/>
          <w:bCs/>
          <w:color w:val="000000"/>
          <w:szCs w:val="28"/>
        </w:rPr>
      </w:pPr>
    </w:p>
    <w:p w14:paraId="1B541403" w14:textId="77777777" w:rsidR="00BC41E1" w:rsidRDefault="00BC41E1" w:rsidP="00BC41E1">
      <w:pPr>
        <w:shd w:val="clear" w:color="auto" w:fill="FFFFFF"/>
        <w:spacing w:line="288" w:lineRule="auto"/>
        <w:jc w:val="center"/>
        <w:textAlignment w:val="baseline"/>
        <w:rPr>
          <w:b/>
          <w:bCs/>
          <w:color w:val="000000"/>
          <w:szCs w:val="28"/>
        </w:rPr>
      </w:pPr>
    </w:p>
    <w:p w14:paraId="039087B7" w14:textId="77777777" w:rsidR="00BC41E1" w:rsidRDefault="00BC41E1" w:rsidP="00BC41E1">
      <w:pPr>
        <w:shd w:val="clear" w:color="auto" w:fill="FFFFFF"/>
        <w:spacing w:line="288" w:lineRule="auto"/>
        <w:jc w:val="center"/>
        <w:textAlignment w:val="baseline"/>
        <w:rPr>
          <w:b/>
          <w:bCs/>
          <w:color w:val="000000"/>
          <w:szCs w:val="28"/>
        </w:rPr>
      </w:pPr>
    </w:p>
    <w:p w14:paraId="5AB33C0A" w14:textId="77777777" w:rsidR="00BC41E1" w:rsidRDefault="00BC41E1" w:rsidP="00BC41E1">
      <w:pPr>
        <w:shd w:val="clear" w:color="auto" w:fill="FFFFFF"/>
        <w:spacing w:line="288" w:lineRule="auto"/>
        <w:jc w:val="center"/>
        <w:textAlignment w:val="baseline"/>
        <w:rPr>
          <w:b/>
          <w:bCs/>
          <w:color w:val="000000"/>
          <w:szCs w:val="28"/>
        </w:rPr>
      </w:pPr>
    </w:p>
    <w:p w14:paraId="29132D31" w14:textId="77777777" w:rsidR="00BC41E1" w:rsidRDefault="00BC41E1" w:rsidP="002313A5">
      <w:pPr>
        <w:shd w:val="clear" w:color="auto" w:fill="FFFFFF"/>
        <w:spacing w:line="288" w:lineRule="auto"/>
        <w:textAlignment w:val="baseline"/>
        <w:rPr>
          <w:b/>
          <w:bCs/>
          <w:color w:val="000000"/>
          <w:szCs w:val="28"/>
        </w:rPr>
      </w:pPr>
    </w:p>
    <w:p w14:paraId="5FB9774F" w14:textId="77777777" w:rsidR="00BC41E1" w:rsidRDefault="00BC41E1" w:rsidP="00BC41E1">
      <w:pPr>
        <w:shd w:val="clear" w:color="auto" w:fill="FFFFFF"/>
        <w:spacing w:line="288" w:lineRule="auto"/>
        <w:jc w:val="center"/>
        <w:textAlignment w:val="baseline"/>
        <w:rPr>
          <w:b/>
          <w:bCs/>
          <w:color w:val="000000"/>
          <w:szCs w:val="28"/>
        </w:rPr>
      </w:pPr>
    </w:p>
    <w:p w14:paraId="6922E89D" w14:textId="77777777" w:rsidR="00FB5DBF" w:rsidRDefault="00BC41E1" w:rsidP="00BC41E1">
      <w:pPr>
        <w:shd w:val="clear" w:color="auto" w:fill="FFFFFF"/>
        <w:spacing w:line="288" w:lineRule="auto"/>
        <w:jc w:val="center"/>
        <w:textAlignment w:val="baseline"/>
        <w:rPr>
          <w:b/>
          <w:bCs/>
          <w:color w:val="000000"/>
          <w:szCs w:val="28"/>
        </w:rPr>
      </w:pPr>
      <w:r>
        <w:rPr>
          <w:b/>
          <w:bCs/>
          <w:color w:val="000000"/>
          <w:szCs w:val="28"/>
        </w:rPr>
        <w:lastRenderedPageBreak/>
        <w:t>Phụ lục : Bảng điểm dành cho cá nhân</w:t>
      </w:r>
    </w:p>
    <w:p w14:paraId="7B42C3D8" w14:textId="77777777" w:rsidR="00BC41E1" w:rsidRPr="002313A5" w:rsidRDefault="00BC41E1" w:rsidP="00BC41E1">
      <w:pPr>
        <w:shd w:val="clear" w:color="auto" w:fill="FFFFFF"/>
        <w:spacing w:line="288" w:lineRule="auto"/>
        <w:jc w:val="center"/>
        <w:textAlignment w:val="baseline"/>
        <w:rPr>
          <w:b/>
          <w:bCs/>
          <w:color w:val="000000"/>
          <w:sz w:val="12"/>
          <w:szCs w:val="28"/>
        </w:rPr>
      </w:pPr>
    </w:p>
    <w:tbl>
      <w:tblPr>
        <w:tblW w:w="5000" w:type="pct"/>
        <w:tblCellMar>
          <w:left w:w="0" w:type="dxa"/>
          <w:right w:w="0" w:type="dxa"/>
        </w:tblCellMar>
        <w:tblLook w:val="04A0" w:firstRow="1" w:lastRow="0" w:firstColumn="1" w:lastColumn="0" w:noHBand="0" w:noVBand="1"/>
      </w:tblPr>
      <w:tblGrid>
        <w:gridCol w:w="582"/>
        <w:gridCol w:w="2228"/>
        <w:gridCol w:w="774"/>
        <w:gridCol w:w="2226"/>
        <w:gridCol w:w="3678"/>
      </w:tblGrid>
      <w:tr w:rsidR="00BC41E1" w:rsidRPr="00FB5DBF" w14:paraId="3D5B6C77"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B603C7D" w14:textId="77777777" w:rsidR="00BC41E1" w:rsidRPr="00FB5DBF" w:rsidRDefault="00BC41E1" w:rsidP="00741B4D">
            <w:pPr>
              <w:jc w:val="center"/>
              <w:rPr>
                <w:color w:val="000000"/>
                <w:szCs w:val="28"/>
              </w:rPr>
            </w:pPr>
            <w:r w:rsidRPr="00FB5DBF">
              <w:rPr>
                <w:b/>
                <w:bCs/>
                <w:color w:val="000000"/>
                <w:szCs w:val="28"/>
                <w:lang w:val="vi-VN"/>
              </w:rPr>
              <w:t>TT</w:t>
            </w:r>
          </w:p>
        </w:tc>
        <w:tc>
          <w:tcPr>
            <w:tcW w:w="1174" w:type="pct"/>
            <w:tcBorders>
              <w:top w:val="single" w:sz="8" w:space="0" w:color="auto"/>
              <w:left w:val="nil"/>
              <w:bottom w:val="single" w:sz="8" w:space="0" w:color="auto"/>
              <w:right w:val="single" w:sz="8" w:space="0" w:color="auto"/>
            </w:tcBorders>
            <w:shd w:val="clear" w:color="auto" w:fill="FFFFFF"/>
            <w:vAlign w:val="center"/>
            <w:hideMark/>
          </w:tcPr>
          <w:p w14:paraId="45FD6D8A" w14:textId="77777777" w:rsidR="00BC41E1" w:rsidRPr="00FB5DBF" w:rsidRDefault="00BC41E1" w:rsidP="00741B4D">
            <w:pPr>
              <w:jc w:val="center"/>
              <w:rPr>
                <w:color w:val="000000"/>
                <w:szCs w:val="28"/>
              </w:rPr>
            </w:pPr>
            <w:r w:rsidRPr="00FB5DBF">
              <w:rPr>
                <w:b/>
                <w:bCs/>
                <w:color w:val="000000"/>
                <w:szCs w:val="28"/>
                <w:lang w:val="vi-VN"/>
              </w:rPr>
              <w:t>Nội dung tiêu chí</w:t>
            </w:r>
          </w:p>
        </w:tc>
        <w:tc>
          <w:tcPr>
            <w:tcW w:w="408" w:type="pct"/>
            <w:tcBorders>
              <w:top w:val="single" w:sz="8" w:space="0" w:color="auto"/>
              <w:left w:val="nil"/>
              <w:bottom w:val="single" w:sz="8" w:space="0" w:color="auto"/>
              <w:right w:val="single" w:sz="8" w:space="0" w:color="auto"/>
            </w:tcBorders>
            <w:shd w:val="clear" w:color="auto" w:fill="FFFFFF"/>
            <w:vAlign w:val="center"/>
            <w:hideMark/>
          </w:tcPr>
          <w:p w14:paraId="266010B7" w14:textId="77777777" w:rsidR="00BC41E1" w:rsidRPr="00FB5DBF" w:rsidRDefault="00BC41E1" w:rsidP="00741B4D">
            <w:pPr>
              <w:jc w:val="center"/>
              <w:rPr>
                <w:color w:val="000000"/>
                <w:szCs w:val="28"/>
              </w:rPr>
            </w:pPr>
            <w:r w:rsidRPr="00FB5DBF">
              <w:rPr>
                <w:b/>
                <w:bCs/>
                <w:color w:val="000000"/>
                <w:szCs w:val="28"/>
                <w:lang w:val="vi-VN"/>
              </w:rPr>
              <w:t>Điểm tối đa</w:t>
            </w:r>
          </w:p>
        </w:tc>
        <w:tc>
          <w:tcPr>
            <w:tcW w:w="1173" w:type="pct"/>
            <w:tcBorders>
              <w:top w:val="single" w:sz="8" w:space="0" w:color="auto"/>
              <w:left w:val="nil"/>
              <w:bottom w:val="single" w:sz="8" w:space="0" w:color="auto"/>
              <w:right w:val="single" w:sz="8" w:space="0" w:color="auto"/>
            </w:tcBorders>
            <w:shd w:val="clear" w:color="auto" w:fill="FFFFFF"/>
            <w:vAlign w:val="center"/>
            <w:hideMark/>
          </w:tcPr>
          <w:p w14:paraId="4E6DFE31" w14:textId="77777777" w:rsidR="00BC41E1" w:rsidRPr="00FB5DBF" w:rsidRDefault="00426968" w:rsidP="00741B4D">
            <w:pPr>
              <w:jc w:val="center"/>
              <w:rPr>
                <w:color w:val="000000"/>
                <w:szCs w:val="28"/>
              </w:rPr>
            </w:pPr>
            <w:r>
              <w:rPr>
                <w:b/>
                <w:bCs/>
                <w:color w:val="000000"/>
                <w:szCs w:val="28"/>
              </w:rPr>
              <w:t>Gợi ý c</w:t>
            </w:r>
            <w:r w:rsidR="00BC41E1" w:rsidRPr="00FB5DBF">
              <w:rPr>
                <w:b/>
                <w:bCs/>
                <w:color w:val="000000"/>
                <w:szCs w:val="28"/>
                <w:lang w:val="vi-VN"/>
              </w:rPr>
              <w:t>ác minh chứng</w:t>
            </w:r>
          </w:p>
        </w:tc>
        <w:tc>
          <w:tcPr>
            <w:tcW w:w="1938" w:type="pct"/>
            <w:tcBorders>
              <w:top w:val="single" w:sz="8" w:space="0" w:color="auto"/>
              <w:left w:val="nil"/>
              <w:bottom w:val="single" w:sz="8" w:space="0" w:color="auto"/>
              <w:right w:val="single" w:sz="8" w:space="0" w:color="auto"/>
            </w:tcBorders>
            <w:shd w:val="clear" w:color="auto" w:fill="FFFFFF"/>
            <w:vAlign w:val="center"/>
            <w:hideMark/>
          </w:tcPr>
          <w:p w14:paraId="6CBD831A" w14:textId="77777777" w:rsidR="00BC41E1" w:rsidRPr="00FB5DBF" w:rsidRDefault="00BC41E1" w:rsidP="00741B4D">
            <w:pPr>
              <w:jc w:val="center"/>
              <w:rPr>
                <w:color w:val="000000"/>
                <w:szCs w:val="28"/>
              </w:rPr>
            </w:pPr>
            <w:r w:rsidRPr="00FB5DBF">
              <w:rPr>
                <w:b/>
                <w:bCs/>
                <w:color w:val="000000"/>
                <w:szCs w:val="28"/>
                <w:lang w:val="vi-VN"/>
              </w:rPr>
              <w:t>G</w:t>
            </w:r>
            <w:r w:rsidRPr="00FB5DBF">
              <w:rPr>
                <w:b/>
                <w:bCs/>
                <w:color w:val="000000"/>
                <w:szCs w:val="28"/>
              </w:rPr>
              <w:t>ợ</w:t>
            </w:r>
            <w:r w:rsidRPr="00FB5DBF">
              <w:rPr>
                <w:b/>
                <w:bCs/>
                <w:color w:val="000000"/>
                <w:szCs w:val="28"/>
                <w:lang w:val="vi-VN"/>
              </w:rPr>
              <w:t>i </w:t>
            </w:r>
            <w:r w:rsidRPr="00FB5DBF">
              <w:rPr>
                <w:b/>
                <w:bCs/>
                <w:color w:val="000000"/>
                <w:szCs w:val="28"/>
              </w:rPr>
              <w:t>ý </w:t>
            </w:r>
            <w:r w:rsidRPr="00FB5DBF">
              <w:rPr>
                <w:b/>
                <w:bCs/>
                <w:color w:val="000000"/>
                <w:szCs w:val="28"/>
                <w:lang w:val="vi-VN"/>
              </w:rPr>
              <w:t>cho điểm</w:t>
            </w:r>
          </w:p>
        </w:tc>
      </w:tr>
      <w:tr w:rsidR="002313A5" w:rsidRPr="00FB5DBF" w14:paraId="7EC3D667"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775CD9FC" w14:textId="77777777" w:rsidR="002313A5" w:rsidRPr="00BC41E1" w:rsidRDefault="003B5256" w:rsidP="00741B4D">
            <w:pPr>
              <w:jc w:val="center"/>
              <w:rPr>
                <w:b/>
                <w:bCs/>
                <w:color w:val="000000"/>
                <w:szCs w:val="28"/>
              </w:rPr>
            </w:pPr>
            <w:r>
              <w:rPr>
                <w:b/>
                <w:bCs/>
                <w:color w:val="000000"/>
                <w:szCs w:val="28"/>
              </w:rPr>
              <w:t>1</w:t>
            </w:r>
          </w:p>
        </w:tc>
        <w:tc>
          <w:tcPr>
            <w:tcW w:w="1174" w:type="pct"/>
            <w:tcBorders>
              <w:top w:val="single" w:sz="8" w:space="0" w:color="auto"/>
              <w:left w:val="nil"/>
              <w:bottom w:val="single" w:sz="8" w:space="0" w:color="auto"/>
              <w:right w:val="single" w:sz="8" w:space="0" w:color="auto"/>
            </w:tcBorders>
            <w:shd w:val="clear" w:color="auto" w:fill="FFFFFF"/>
            <w:vAlign w:val="center"/>
          </w:tcPr>
          <w:p w14:paraId="402380B3" w14:textId="77777777" w:rsidR="002313A5" w:rsidRDefault="002313A5">
            <w:pPr>
              <w:rPr>
                <w:b/>
                <w:bCs/>
                <w:color w:val="000000"/>
                <w:szCs w:val="28"/>
              </w:rPr>
            </w:pPr>
            <w:r>
              <w:rPr>
                <w:b/>
                <w:bCs/>
                <w:color w:val="000000"/>
                <w:szCs w:val="28"/>
              </w:rPr>
              <w:t>Tiêu chí về điều kiện xây dựng Đơn vị học tập.</w:t>
            </w:r>
          </w:p>
        </w:tc>
        <w:tc>
          <w:tcPr>
            <w:tcW w:w="408" w:type="pct"/>
            <w:tcBorders>
              <w:top w:val="single" w:sz="8" w:space="0" w:color="auto"/>
              <w:left w:val="nil"/>
              <w:bottom w:val="single" w:sz="8" w:space="0" w:color="auto"/>
              <w:right w:val="single" w:sz="8" w:space="0" w:color="auto"/>
            </w:tcBorders>
            <w:shd w:val="clear" w:color="auto" w:fill="FFFFFF"/>
            <w:vAlign w:val="center"/>
          </w:tcPr>
          <w:p w14:paraId="2D0D1916" w14:textId="77777777" w:rsidR="002313A5" w:rsidRDefault="002313A5">
            <w:pPr>
              <w:jc w:val="center"/>
              <w:rPr>
                <w:b/>
                <w:bCs/>
                <w:color w:val="000000"/>
                <w:sz w:val="24"/>
              </w:rPr>
            </w:pPr>
            <w:r>
              <w:rPr>
                <w:b/>
                <w:bCs/>
                <w:color w:val="000000"/>
              </w:rPr>
              <w:t>30</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6A883476" w14:textId="77777777" w:rsidR="002313A5" w:rsidRPr="00FB5DBF" w:rsidRDefault="002313A5" w:rsidP="00741B4D">
            <w:pPr>
              <w:jc w:val="center"/>
              <w:rPr>
                <w:b/>
                <w:bCs/>
                <w:color w:val="000000"/>
                <w:szCs w:val="28"/>
                <w:lang w:val="vi-VN"/>
              </w:rPr>
            </w:pPr>
          </w:p>
        </w:tc>
        <w:tc>
          <w:tcPr>
            <w:tcW w:w="1938" w:type="pct"/>
            <w:tcBorders>
              <w:top w:val="single" w:sz="8" w:space="0" w:color="auto"/>
              <w:left w:val="nil"/>
              <w:bottom w:val="single" w:sz="8" w:space="0" w:color="auto"/>
              <w:right w:val="single" w:sz="8" w:space="0" w:color="auto"/>
            </w:tcBorders>
            <w:shd w:val="clear" w:color="auto" w:fill="FFFFFF"/>
            <w:vAlign w:val="center"/>
          </w:tcPr>
          <w:p w14:paraId="06517A0C" w14:textId="77777777" w:rsidR="002313A5" w:rsidRPr="00FB5DBF" w:rsidRDefault="002313A5" w:rsidP="00741B4D">
            <w:pPr>
              <w:jc w:val="center"/>
              <w:rPr>
                <w:b/>
                <w:bCs/>
                <w:color w:val="000000"/>
                <w:szCs w:val="28"/>
                <w:lang w:val="vi-VN"/>
              </w:rPr>
            </w:pPr>
          </w:p>
        </w:tc>
      </w:tr>
      <w:tr w:rsidR="002313A5" w:rsidRPr="0011736B" w14:paraId="4A40C5E7"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3A052887" w14:textId="77777777" w:rsidR="002313A5" w:rsidRPr="005724DB" w:rsidRDefault="002313A5" w:rsidP="00741B4D">
            <w:pPr>
              <w:jc w:val="center"/>
              <w:rPr>
                <w:bCs/>
                <w:color w:val="000000"/>
                <w:szCs w:val="28"/>
              </w:rPr>
            </w:pPr>
            <w:r w:rsidRPr="005724DB">
              <w:rPr>
                <w:bCs/>
                <w:color w:val="000000"/>
                <w:szCs w:val="28"/>
              </w:rPr>
              <w:t>1</w:t>
            </w:r>
            <w:r w:rsidR="003B5256" w:rsidRPr="005724DB">
              <w:rPr>
                <w:bCs/>
                <w:color w:val="000000"/>
                <w:szCs w:val="28"/>
              </w:rPr>
              <w:t>.1</w:t>
            </w:r>
          </w:p>
        </w:tc>
        <w:tc>
          <w:tcPr>
            <w:tcW w:w="1174" w:type="pct"/>
            <w:tcBorders>
              <w:top w:val="single" w:sz="8" w:space="0" w:color="auto"/>
              <w:left w:val="nil"/>
              <w:bottom w:val="single" w:sz="8" w:space="0" w:color="auto"/>
              <w:right w:val="single" w:sz="8" w:space="0" w:color="auto"/>
            </w:tcBorders>
            <w:shd w:val="clear" w:color="auto" w:fill="FFFFFF"/>
          </w:tcPr>
          <w:p w14:paraId="72F0874D" w14:textId="77777777" w:rsidR="002313A5" w:rsidRDefault="002313A5">
            <w:pPr>
              <w:rPr>
                <w:color w:val="000000"/>
                <w:szCs w:val="28"/>
              </w:rPr>
            </w:pPr>
            <w:r>
              <w:rPr>
                <w:color w:val="000000"/>
                <w:szCs w:val="28"/>
              </w:rPr>
              <w:t>Cá nhân  xây dựng và  thực hiện theo đúng kế hoạch học tập thường xuyên.</w:t>
            </w:r>
          </w:p>
        </w:tc>
        <w:tc>
          <w:tcPr>
            <w:tcW w:w="408" w:type="pct"/>
            <w:tcBorders>
              <w:top w:val="single" w:sz="8" w:space="0" w:color="auto"/>
              <w:left w:val="nil"/>
              <w:bottom w:val="single" w:sz="8" w:space="0" w:color="auto"/>
              <w:right w:val="single" w:sz="8" w:space="0" w:color="auto"/>
            </w:tcBorders>
            <w:shd w:val="clear" w:color="auto" w:fill="FFFFFF"/>
            <w:vAlign w:val="center"/>
          </w:tcPr>
          <w:p w14:paraId="10838106" w14:textId="77777777" w:rsidR="002313A5" w:rsidRDefault="002313A5">
            <w:pPr>
              <w:jc w:val="center"/>
              <w:rPr>
                <w:color w:val="000000"/>
                <w:sz w:val="24"/>
              </w:rPr>
            </w:pPr>
            <w:r>
              <w:rPr>
                <w:color w:val="000000"/>
              </w:rPr>
              <w:t>10</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1FF973F6" w14:textId="77777777" w:rsidR="00741B4D" w:rsidRPr="00234701" w:rsidRDefault="00741B4D" w:rsidP="00741B4D">
            <w:pPr>
              <w:jc w:val="both"/>
              <w:rPr>
                <w:color w:val="000000"/>
                <w:szCs w:val="28"/>
              </w:rPr>
            </w:pPr>
            <w:r w:rsidRPr="00FB5DBF">
              <w:rPr>
                <w:color w:val="000000"/>
                <w:szCs w:val="28"/>
                <w:lang w:val="vi-VN"/>
              </w:rPr>
              <w:t xml:space="preserve">- Kế hoạch học tập thường xuyên của </w:t>
            </w:r>
            <w:r w:rsidR="00234701">
              <w:rPr>
                <w:color w:val="000000"/>
                <w:szCs w:val="28"/>
              </w:rPr>
              <w:t>cá nhân</w:t>
            </w:r>
          </w:p>
          <w:p w14:paraId="3FE2615C" w14:textId="77777777" w:rsidR="002313A5" w:rsidRPr="00FB5DBF" w:rsidRDefault="00741B4D" w:rsidP="00741B4D">
            <w:pPr>
              <w:rPr>
                <w:b/>
                <w:bCs/>
                <w:color w:val="000000"/>
                <w:szCs w:val="28"/>
                <w:lang w:val="vi-VN"/>
              </w:rPr>
            </w:pPr>
            <w:r w:rsidRPr="00FB5DBF">
              <w:rPr>
                <w:color w:val="000000"/>
                <w:szCs w:val="28"/>
                <w:lang w:val="vi-VN"/>
              </w:rPr>
              <w:t>- Hì</w:t>
            </w:r>
            <w:r>
              <w:rPr>
                <w:color w:val="000000"/>
                <w:szCs w:val="28"/>
                <w:lang w:val="vi-VN"/>
              </w:rPr>
              <w:t>nh ảnh, tài liệu, học liệu, bà</w:t>
            </w:r>
            <w:r>
              <w:rPr>
                <w:color w:val="000000"/>
                <w:szCs w:val="28"/>
              </w:rPr>
              <w:t xml:space="preserve">i   </w:t>
            </w:r>
            <w:r w:rsidRPr="00FB5DBF">
              <w:rPr>
                <w:color w:val="000000"/>
                <w:szCs w:val="28"/>
                <w:lang w:val="vi-VN"/>
              </w:rPr>
              <w:t>giảng...</w:t>
            </w:r>
          </w:p>
        </w:tc>
        <w:tc>
          <w:tcPr>
            <w:tcW w:w="1938" w:type="pct"/>
            <w:tcBorders>
              <w:top w:val="single" w:sz="8" w:space="0" w:color="auto"/>
              <w:left w:val="nil"/>
              <w:bottom w:val="single" w:sz="8" w:space="0" w:color="auto"/>
              <w:right w:val="single" w:sz="8" w:space="0" w:color="auto"/>
            </w:tcBorders>
            <w:shd w:val="clear" w:color="auto" w:fill="FFFFFF"/>
            <w:vAlign w:val="center"/>
          </w:tcPr>
          <w:p w14:paraId="6ABDDAB7" w14:textId="77777777" w:rsidR="00234701" w:rsidRPr="0011736B" w:rsidRDefault="00234701" w:rsidP="00234701">
            <w:pPr>
              <w:jc w:val="both"/>
              <w:rPr>
                <w:color w:val="000000"/>
                <w:szCs w:val="28"/>
                <w:lang w:val="vi-VN"/>
              </w:rPr>
            </w:pPr>
            <w:r w:rsidRPr="00FB5DBF">
              <w:rPr>
                <w:color w:val="000000"/>
                <w:szCs w:val="28"/>
                <w:lang w:val="vi-VN"/>
              </w:rPr>
              <w:t xml:space="preserve">- </w:t>
            </w:r>
            <w:r w:rsidRPr="0011736B">
              <w:rPr>
                <w:color w:val="000000"/>
                <w:szCs w:val="28"/>
                <w:lang w:val="vi-VN"/>
              </w:rPr>
              <w:t>Cá nhân</w:t>
            </w:r>
            <w:r w:rsidRPr="00FB5DBF">
              <w:rPr>
                <w:color w:val="000000"/>
                <w:szCs w:val="28"/>
                <w:lang w:val="vi-VN"/>
              </w:rPr>
              <w:t xml:space="preserve"> xây dựng và tổ chức thực hiện kế hoạch</w:t>
            </w:r>
            <w:r w:rsidR="001D41FE" w:rsidRPr="0011736B">
              <w:rPr>
                <w:color w:val="000000"/>
                <w:szCs w:val="28"/>
                <w:lang w:val="vi-VN"/>
              </w:rPr>
              <w:t xml:space="preserve"> đạt 100%</w:t>
            </w:r>
            <w:r w:rsidRPr="00FB5DBF">
              <w:rPr>
                <w:color w:val="000000"/>
                <w:szCs w:val="28"/>
                <w:lang w:val="vi-VN"/>
              </w:rPr>
              <w:t>: 10 điểm</w:t>
            </w:r>
            <w:r w:rsidR="001D41FE" w:rsidRPr="0011736B">
              <w:rPr>
                <w:color w:val="000000"/>
                <w:szCs w:val="28"/>
                <w:lang w:val="vi-VN"/>
              </w:rPr>
              <w:t>.</w:t>
            </w:r>
          </w:p>
          <w:p w14:paraId="107C8596" w14:textId="77777777" w:rsidR="001D41FE" w:rsidRPr="0011736B" w:rsidRDefault="001D41FE" w:rsidP="00234701">
            <w:pPr>
              <w:jc w:val="both"/>
              <w:rPr>
                <w:color w:val="000000"/>
                <w:szCs w:val="28"/>
                <w:lang w:val="vi-VN"/>
              </w:rPr>
            </w:pPr>
            <w:r w:rsidRPr="0011736B">
              <w:rPr>
                <w:color w:val="000000"/>
                <w:szCs w:val="28"/>
                <w:lang w:val="vi-VN"/>
              </w:rPr>
              <w:t>( cứ giảm 10%: giảm 1 điểm)</w:t>
            </w:r>
          </w:p>
          <w:p w14:paraId="141D7C93" w14:textId="77777777" w:rsidR="002313A5" w:rsidRPr="00FB5DBF" w:rsidRDefault="00234701" w:rsidP="00234701">
            <w:pPr>
              <w:rPr>
                <w:b/>
                <w:bCs/>
                <w:color w:val="000000"/>
                <w:szCs w:val="28"/>
                <w:lang w:val="vi-VN"/>
              </w:rPr>
            </w:pPr>
            <w:r w:rsidRPr="00FB5DBF">
              <w:rPr>
                <w:color w:val="000000"/>
                <w:szCs w:val="28"/>
                <w:lang w:val="vi-VN"/>
              </w:rPr>
              <w:t>- Không xây dựng kế hoạch: 0 điểm</w:t>
            </w:r>
          </w:p>
        </w:tc>
      </w:tr>
      <w:tr w:rsidR="002313A5" w:rsidRPr="0011736B" w14:paraId="6119863A"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31F51918" w14:textId="77777777" w:rsidR="002313A5" w:rsidRPr="005724DB" w:rsidRDefault="003B5256" w:rsidP="00741B4D">
            <w:pPr>
              <w:jc w:val="center"/>
              <w:rPr>
                <w:bCs/>
                <w:color w:val="000000"/>
                <w:szCs w:val="28"/>
              </w:rPr>
            </w:pPr>
            <w:r w:rsidRPr="005724DB">
              <w:rPr>
                <w:bCs/>
                <w:color w:val="000000"/>
                <w:szCs w:val="28"/>
              </w:rPr>
              <w:t>1.</w:t>
            </w:r>
            <w:r w:rsidR="002313A5" w:rsidRPr="005724DB">
              <w:rPr>
                <w:bCs/>
                <w:color w:val="000000"/>
                <w:szCs w:val="28"/>
              </w:rPr>
              <w:t>2</w:t>
            </w:r>
          </w:p>
        </w:tc>
        <w:tc>
          <w:tcPr>
            <w:tcW w:w="1174" w:type="pct"/>
            <w:tcBorders>
              <w:top w:val="single" w:sz="8" w:space="0" w:color="auto"/>
              <w:left w:val="nil"/>
              <w:bottom w:val="single" w:sz="8" w:space="0" w:color="auto"/>
              <w:right w:val="single" w:sz="8" w:space="0" w:color="auto"/>
            </w:tcBorders>
            <w:shd w:val="clear" w:color="auto" w:fill="FFFFFF"/>
          </w:tcPr>
          <w:p w14:paraId="22D06FF5" w14:textId="77777777" w:rsidR="002313A5" w:rsidRDefault="002313A5">
            <w:pPr>
              <w:rPr>
                <w:color w:val="000000"/>
                <w:szCs w:val="28"/>
              </w:rPr>
            </w:pPr>
            <w:r>
              <w:rPr>
                <w:color w:val="000000"/>
                <w:szCs w:val="28"/>
              </w:rPr>
              <w:t>Kế hoạch xây dựng đảm bảo tính khoa học  mục tiêu , nội dung theo kế hoạch của nhà  trường</w:t>
            </w:r>
          </w:p>
        </w:tc>
        <w:tc>
          <w:tcPr>
            <w:tcW w:w="408" w:type="pct"/>
            <w:tcBorders>
              <w:top w:val="single" w:sz="8" w:space="0" w:color="auto"/>
              <w:left w:val="nil"/>
              <w:bottom w:val="single" w:sz="8" w:space="0" w:color="auto"/>
              <w:right w:val="single" w:sz="8" w:space="0" w:color="auto"/>
            </w:tcBorders>
            <w:shd w:val="clear" w:color="auto" w:fill="FFFFFF"/>
            <w:vAlign w:val="center"/>
          </w:tcPr>
          <w:p w14:paraId="3163D35C" w14:textId="77777777" w:rsidR="002313A5" w:rsidRDefault="002313A5">
            <w:pPr>
              <w:jc w:val="center"/>
              <w:rPr>
                <w:color w:val="000000"/>
                <w:sz w:val="24"/>
              </w:rPr>
            </w:pPr>
            <w:r>
              <w:rPr>
                <w:color w:val="000000"/>
              </w:rPr>
              <w:t>10</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5DB04397" w14:textId="77777777" w:rsidR="00234701" w:rsidRPr="00234701" w:rsidRDefault="00234701" w:rsidP="00234701">
            <w:pPr>
              <w:jc w:val="both"/>
              <w:rPr>
                <w:color w:val="000000"/>
                <w:szCs w:val="28"/>
              </w:rPr>
            </w:pPr>
            <w:r w:rsidRPr="00FB5DBF">
              <w:rPr>
                <w:color w:val="000000"/>
                <w:szCs w:val="28"/>
                <w:lang w:val="vi-VN"/>
              </w:rPr>
              <w:t xml:space="preserve">Kế hoạch học tập thường xuyên của </w:t>
            </w:r>
            <w:r>
              <w:rPr>
                <w:color w:val="000000"/>
                <w:szCs w:val="28"/>
              </w:rPr>
              <w:t>cá nhân thể hiện trong các hoạt động</w:t>
            </w:r>
          </w:p>
          <w:p w14:paraId="4E1DE985" w14:textId="77777777" w:rsidR="002313A5" w:rsidRPr="00FB5DBF" w:rsidRDefault="002313A5" w:rsidP="00741B4D">
            <w:pPr>
              <w:jc w:val="center"/>
              <w:rPr>
                <w:b/>
                <w:bCs/>
                <w:color w:val="000000"/>
                <w:szCs w:val="28"/>
                <w:lang w:val="vi-VN"/>
              </w:rPr>
            </w:pPr>
          </w:p>
        </w:tc>
        <w:tc>
          <w:tcPr>
            <w:tcW w:w="1938" w:type="pct"/>
            <w:tcBorders>
              <w:top w:val="single" w:sz="8" w:space="0" w:color="auto"/>
              <w:left w:val="nil"/>
              <w:bottom w:val="single" w:sz="8" w:space="0" w:color="auto"/>
              <w:right w:val="single" w:sz="8" w:space="0" w:color="auto"/>
            </w:tcBorders>
            <w:shd w:val="clear" w:color="auto" w:fill="FFFFFF"/>
            <w:vAlign w:val="center"/>
          </w:tcPr>
          <w:p w14:paraId="6C948235" w14:textId="77777777" w:rsidR="00234701" w:rsidRPr="0011736B" w:rsidRDefault="00234701" w:rsidP="00234701">
            <w:pPr>
              <w:jc w:val="both"/>
              <w:rPr>
                <w:color w:val="000000"/>
                <w:szCs w:val="28"/>
                <w:lang w:val="vi-VN"/>
              </w:rPr>
            </w:pPr>
            <w:r w:rsidRPr="0011736B">
              <w:rPr>
                <w:color w:val="000000"/>
                <w:szCs w:val="28"/>
                <w:lang w:val="vi-VN"/>
              </w:rPr>
              <w:t>- Kế hoạch có tính</w:t>
            </w:r>
            <w:r w:rsidRPr="00FB5DBF">
              <w:rPr>
                <w:color w:val="000000"/>
                <w:szCs w:val="28"/>
                <w:lang w:val="vi-VN"/>
              </w:rPr>
              <w:t xml:space="preserve"> khả thi: 10 điểm.</w:t>
            </w:r>
          </w:p>
          <w:p w14:paraId="185424DE" w14:textId="77777777" w:rsidR="00234701" w:rsidRPr="0011736B" w:rsidRDefault="00234701" w:rsidP="00234701">
            <w:pPr>
              <w:jc w:val="both"/>
              <w:rPr>
                <w:color w:val="000000"/>
                <w:szCs w:val="28"/>
                <w:lang w:val="vi-VN"/>
              </w:rPr>
            </w:pPr>
            <w:r>
              <w:rPr>
                <w:color w:val="000000"/>
                <w:szCs w:val="28"/>
                <w:lang w:val="vi-VN"/>
              </w:rPr>
              <w:t>- C</w:t>
            </w:r>
            <w:r w:rsidRPr="00FB5DBF">
              <w:rPr>
                <w:color w:val="000000"/>
                <w:szCs w:val="28"/>
                <w:lang w:val="vi-VN"/>
              </w:rPr>
              <w:t>ó một số nội dung không khả thi: 5 điểm.</w:t>
            </w:r>
          </w:p>
          <w:p w14:paraId="6F1704A1" w14:textId="77777777" w:rsidR="002313A5" w:rsidRPr="00FB5DBF" w:rsidRDefault="00234701" w:rsidP="00234701">
            <w:pPr>
              <w:rPr>
                <w:b/>
                <w:bCs/>
                <w:color w:val="000000"/>
                <w:szCs w:val="28"/>
                <w:lang w:val="vi-VN"/>
              </w:rPr>
            </w:pPr>
            <w:r w:rsidRPr="00FB5DBF">
              <w:rPr>
                <w:color w:val="000000"/>
                <w:szCs w:val="28"/>
                <w:lang w:val="vi-VN"/>
              </w:rPr>
              <w:t xml:space="preserve">- Không có </w:t>
            </w:r>
            <w:r w:rsidRPr="0011736B">
              <w:rPr>
                <w:color w:val="000000"/>
                <w:szCs w:val="28"/>
                <w:lang w:val="vi-VN"/>
              </w:rPr>
              <w:t>khả thi</w:t>
            </w:r>
            <w:r w:rsidRPr="00FB5DBF">
              <w:rPr>
                <w:color w:val="000000"/>
                <w:szCs w:val="28"/>
                <w:lang w:val="vi-VN"/>
              </w:rPr>
              <w:t>: 0 điểm</w:t>
            </w:r>
          </w:p>
        </w:tc>
      </w:tr>
      <w:tr w:rsidR="00596EFE" w:rsidRPr="00FB5DBF" w14:paraId="4144C1F2"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2B3F5515" w14:textId="77777777" w:rsidR="00596EFE" w:rsidRPr="005724DB" w:rsidRDefault="00596EFE" w:rsidP="00741B4D">
            <w:pPr>
              <w:jc w:val="center"/>
              <w:rPr>
                <w:bCs/>
                <w:color w:val="000000"/>
                <w:szCs w:val="28"/>
              </w:rPr>
            </w:pPr>
            <w:r w:rsidRPr="005724DB">
              <w:rPr>
                <w:bCs/>
                <w:color w:val="000000"/>
                <w:szCs w:val="28"/>
              </w:rPr>
              <w:t>1.3</w:t>
            </w:r>
          </w:p>
        </w:tc>
        <w:tc>
          <w:tcPr>
            <w:tcW w:w="1174" w:type="pct"/>
            <w:tcBorders>
              <w:top w:val="single" w:sz="8" w:space="0" w:color="auto"/>
              <w:left w:val="nil"/>
              <w:bottom w:val="single" w:sz="8" w:space="0" w:color="auto"/>
              <w:right w:val="single" w:sz="8" w:space="0" w:color="auto"/>
            </w:tcBorders>
            <w:shd w:val="clear" w:color="auto" w:fill="FFFFFF"/>
          </w:tcPr>
          <w:p w14:paraId="37AFE3B1" w14:textId="77777777" w:rsidR="00596EFE" w:rsidRDefault="00596EFE">
            <w:pPr>
              <w:rPr>
                <w:color w:val="000000"/>
                <w:szCs w:val="28"/>
              </w:rPr>
            </w:pPr>
            <w:r>
              <w:rPr>
                <w:color w:val="000000"/>
                <w:szCs w:val="28"/>
              </w:rPr>
              <w:t xml:space="preserve">Quản lý thời gian , điều kiện cơ sở vật chất  tự bồi dưỡng </w:t>
            </w:r>
          </w:p>
        </w:tc>
        <w:tc>
          <w:tcPr>
            <w:tcW w:w="408" w:type="pct"/>
            <w:tcBorders>
              <w:top w:val="single" w:sz="8" w:space="0" w:color="auto"/>
              <w:left w:val="nil"/>
              <w:bottom w:val="single" w:sz="8" w:space="0" w:color="auto"/>
              <w:right w:val="single" w:sz="8" w:space="0" w:color="auto"/>
            </w:tcBorders>
            <w:shd w:val="clear" w:color="auto" w:fill="FFFFFF"/>
            <w:vAlign w:val="center"/>
          </w:tcPr>
          <w:p w14:paraId="71BEC7B4" w14:textId="77777777" w:rsidR="00596EFE" w:rsidRDefault="00596EFE">
            <w:pPr>
              <w:jc w:val="center"/>
              <w:rPr>
                <w:color w:val="000000"/>
                <w:sz w:val="24"/>
              </w:rPr>
            </w:pPr>
            <w:r>
              <w:rPr>
                <w:color w:val="000000"/>
              </w:rPr>
              <w:t>10</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3F002C64" w14:textId="77777777" w:rsidR="00596EFE" w:rsidRPr="00FB5DBF" w:rsidRDefault="00596EFE" w:rsidP="00C3145B">
            <w:pPr>
              <w:jc w:val="both"/>
              <w:rPr>
                <w:color w:val="000000"/>
                <w:szCs w:val="28"/>
              </w:rPr>
            </w:pPr>
            <w:r w:rsidRPr="00FB5DBF">
              <w:rPr>
                <w:color w:val="000000"/>
                <w:szCs w:val="28"/>
                <w:lang w:val="vi-VN"/>
              </w:rPr>
              <w:t>- Nguồn lực tài chính;</w:t>
            </w:r>
          </w:p>
          <w:p w14:paraId="04B3D6AB" w14:textId="77777777" w:rsidR="00596EFE" w:rsidRPr="00FB5DBF" w:rsidRDefault="00596EFE" w:rsidP="00C3145B">
            <w:pPr>
              <w:jc w:val="both"/>
              <w:rPr>
                <w:color w:val="000000"/>
                <w:szCs w:val="28"/>
              </w:rPr>
            </w:pPr>
            <w:r w:rsidRPr="00FB5DBF">
              <w:rPr>
                <w:color w:val="000000"/>
                <w:szCs w:val="28"/>
                <w:lang w:val="vi-VN"/>
              </w:rPr>
              <w:t>- Có cơ sở vật chất, trang thiết bị và các điều kiện khác phục vụ học tập, bồi dưỡng.</w:t>
            </w:r>
          </w:p>
        </w:tc>
        <w:tc>
          <w:tcPr>
            <w:tcW w:w="1938" w:type="pct"/>
            <w:tcBorders>
              <w:top w:val="single" w:sz="8" w:space="0" w:color="auto"/>
              <w:left w:val="nil"/>
              <w:bottom w:val="single" w:sz="8" w:space="0" w:color="auto"/>
              <w:right w:val="single" w:sz="8" w:space="0" w:color="auto"/>
            </w:tcBorders>
            <w:shd w:val="clear" w:color="auto" w:fill="FFFFFF"/>
            <w:vAlign w:val="center"/>
          </w:tcPr>
          <w:p w14:paraId="023F058A" w14:textId="77777777" w:rsidR="00596EFE" w:rsidRPr="00FB5DBF" w:rsidRDefault="00596EFE" w:rsidP="00C3145B">
            <w:pPr>
              <w:jc w:val="both"/>
              <w:rPr>
                <w:color w:val="000000"/>
                <w:szCs w:val="28"/>
              </w:rPr>
            </w:pPr>
            <w:r w:rsidRPr="00FB5DBF">
              <w:rPr>
                <w:color w:val="000000"/>
                <w:szCs w:val="28"/>
                <w:lang w:val="vi-VN"/>
              </w:rPr>
              <w:t xml:space="preserve">- Có đầu tư kinh phí, </w:t>
            </w:r>
            <w:r w:rsidR="00F22E17">
              <w:rPr>
                <w:color w:val="000000"/>
                <w:szCs w:val="28"/>
              </w:rPr>
              <w:t xml:space="preserve">thời gian, </w:t>
            </w:r>
            <w:r w:rsidRPr="00FB5DBF">
              <w:rPr>
                <w:color w:val="000000"/>
                <w:szCs w:val="28"/>
                <w:lang w:val="vi-VN"/>
              </w:rPr>
              <w:t xml:space="preserve">cơ sở vật chất, thiết bị và những điều kiện đảm bảo đáp ứng nhu cầu học tập của </w:t>
            </w:r>
            <w:r>
              <w:rPr>
                <w:color w:val="000000"/>
                <w:szCs w:val="28"/>
              </w:rPr>
              <w:t>cá nhân</w:t>
            </w:r>
            <w:r w:rsidRPr="00FB5DBF">
              <w:rPr>
                <w:color w:val="000000"/>
                <w:szCs w:val="28"/>
                <w:lang w:val="vi-VN"/>
              </w:rPr>
              <w:t>: 10 điểm.</w:t>
            </w:r>
          </w:p>
          <w:p w14:paraId="46C42113" w14:textId="77777777" w:rsidR="00596EFE" w:rsidRPr="00FB5DBF" w:rsidRDefault="00596EFE" w:rsidP="00C3145B">
            <w:pPr>
              <w:jc w:val="both"/>
              <w:rPr>
                <w:color w:val="000000"/>
                <w:szCs w:val="28"/>
              </w:rPr>
            </w:pPr>
            <w:r w:rsidRPr="00FB5DBF">
              <w:rPr>
                <w:color w:val="000000"/>
                <w:szCs w:val="28"/>
                <w:lang w:val="vi-VN"/>
              </w:rPr>
              <w:t xml:space="preserve">- Có kinh phí </w:t>
            </w:r>
            <w:r>
              <w:rPr>
                <w:color w:val="000000"/>
                <w:szCs w:val="28"/>
              </w:rPr>
              <w:t>hạn chế</w:t>
            </w:r>
            <w:r w:rsidRPr="00FB5DBF">
              <w:rPr>
                <w:color w:val="000000"/>
                <w:szCs w:val="28"/>
                <w:lang w:val="vi-VN"/>
              </w:rPr>
              <w:t xml:space="preserve"> hoặc cơ sở vật chất, thiết bị</w:t>
            </w:r>
            <w:r>
              <w:rPr>
                <w:color w:val="000000"/>
                <w:szCs w:val="28"/>
              </w:rPr>
              <w:t xml:space="preserve"> hạn chế</w:t>
            </w:r>
            <w:r w:rsidR="00F22E17">
              <w:rPr>
                <w:color w:val="000000"/>
                <w:szCs w:val="28"/>
              </w:rPr>
              <w:t>, thu xếp thời gian ít</w:t>
            </w:r>
            <w:r w:rsidRPr="00FB5DBF">
              <w:rPr>
                <w:color w:val="000000"/>
                <w:szCs w:val="28"/>
                <w:lang w:val="vi-VN"/>
              </w:rPr>
              <w:t>: 05 điểm.</w:t>
            </w:r>
          </w:p>
          <w:p w14:paraId="6D35BA9B" w14:textId="77777777" w:rsidR="00596EFE" w:rsidRPr="00FB5DBF" w:rsidRDefault="00596EFE" w:rsidP="00C3145B">
            <w:pPr>
              <w:jc w:val="both"/>
              <w:rPr>
                <w:color w:val="000000"/>
                <w:szCs w:val="28"/>
              </w:rPr>
            </w:pPr>
            <w:r w:rsidRPr="00FB5DBF">
              <w:rPr>
                <w:color w:val="000000"/>
                <w:szCs w:val="28"/>
                <w:lang w:val="vi-VN"/>
              </w:rPr>
              <w:t>- Không có kinh phí hỗ trợ</w:t>
            </w:r>
            <w:r w:rsidR="00F22E17">
              <w:rPr>
                <w:color w:val="000000"/>
                <w:szCs w:val="28"/>
              </w:rPr>
              <w:t>, thời gian</w:t>
            </w:r>
            <w:r w:rsidRPr="00FB5DBF">
              <w:rPr>
                <w:color w:val="000000"/>
                <w:szCs w:val="28"/>
                <w:lang w:val="vi-VN"/>
              </w:rPr>
              <w:t>: 0 điểm</w:t>
            </w:r>
          </w:p>
        </w:tc>
      </w:tr>
      <w:tr w:rsidR="00596EFE" w:rsidRPr="00FB5DBF" w14:paraId="5C232112"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05D141A6" w14:textId="77777777" w:rsidR="00596EFE" w:rsidRPr="00BC41E1" w:rsidRDefault="00596EFE" w:rsidP="00741B4D">
            <w:pPr>
              <w:jc w:val="center"/>
              <w:rPr>
                <w:b/>
                <w:bCs/>
                <w:color w:val="000000"/>
                <w:szCs w:val="28"/>
              </w:rPr>
            </w:pPr>
            <w:r>
              <w:rPr>
                <w:b/>
                <w:bCs/>
                <w:color w:val="000000"/>
                <w:szCs w:val="28"/>
              </w:rPr>
              <w:t>2</w:t>
            </w:r>
          </w:p>
        </w:tc>
        <w:tc>
          <w:tcPr>
            <w:tcW w:w="1174" w:type="pct"/>
            <w:tcBorders>
              <w:top w:val="single" w:sz="8" w:space="0" w:color="auto"/>
              <w:left w:val="nil"/>
              <w:bottom w:val="single" w:sz="8" w:space="0" w:color="auto"/>
              <w:right w:val="single" w:sz="8" w:space="0" w:color="auto"/>
            </w:tcBorders>
            <w:shd w:val="clear" w:color="auto" w:fill="FFFFFF"/>
          </w:tcPr>
          <w:p w14:paraId="47D043E3" w14:textId="77777777" w:rsidR="00596EFE" w:rsidRDefault="00596EFE">
            <w:pPr>
              <w:rPr>
                <w:b/>
                <w:bCs/>
                <w:color w:val="000000"/>
                <w:szCs w:val="28"/>
              </w:rPr>
            </w:pPr>
            <w:r>
              <w:rPr>
                <w:b/>
                <w:bCs/>
                <w:color w:val="000000"/>
                <w:szCs w:val="28"/>
              </w:rPr>
              <w:t>Tiêu chí về kết quả học tập của các thành viên</w:t>
            </w:r>
          </w:p>
        </w:tc>
        <w:tc>
          <w:tcPr>
            <w:tcW w:w="408" w:type="pct"/>
            <w:tcBorders>
              <w:top w:val="single" w:sz="8" w:space="0" w:color="auto"/>
              <w:left w:val="nil"/>
              <w:bottom w:val="single" w:sz="8" w:space="0" w:color="auto"/>
              <w:right w:val="single" w:sz="8" w:space="0" w:color="auto"/>
            </w:tcBorders>
            <w:shd w:val="clear" w:color="auto" w:fill="FFFFFF"/>
            <w:vAlign w:val="center"/>
          </w:tcPr>
          <w:p w14:paraId="1BC9395A" w14:textId="77777777" w:rsidR="00596EFE" w:rsidRDefault="00596EFE">
            <w:pPr>
              <w:jc w:val="center"/>
              <w:rPr>
                <w:b/>
                <w:bCs/>
                <w:color w:val="000000"/>
                <w:sz w:val="24"/>
              </w:rPr>
            </w:pPr>
            <w:r>
              <w:rPr>
                <w:b/>
                <w:bCs/>
                <w:color w:val="000000"/>
              </w:rPr>
              <w:t>30</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11A9FC07" w14:textId="77777777" w:rsidR="00596EFE" w:rsidRPr="00FB5DBF" w:rsidRDefault="00596EFE" w:rsidP="00741B4D">
            <w:pPr>
              <w:jc w:val="center"/>
              <w:rPr>
                <w:b/>
                <w:bCs/>
                <w:color w:val="000000"/>
                <w:szCs w:val="28"/>
                <w:lang w:val="vi-VN"/>
              </w:rPr>
            </w:pPr>
          </w:p>
        </w:tc>
        <w:tc>
          <w:tcPr>
            <w:tcW w:w="1938" w:type="pct"/>
            <w:tcBorders>
              <w:top w:val="single" w:sz="8" w:space="0" w:color="auto"/>
              <w:left w:val="nil"/>
              <w:bottom w:val="single" w:sz="8" w:space="0" w:color="auto"/>
              <w:right w:val="single" w:sz="8" w:space="0" w:color="auto"/>
            </w:tcBorders>
            <w:shd w:val="clear" w:color="auto" w:fill="FFFFFF"/>
            <w:vAlign w:val="center"/>
          </w:tcPr>
          <w:p w14:paraId="41365336" w14:textId="77777777" w:rsidR="00596EFE" w:rsidRPr="00FB5DBF" w:rsidRDefault="00596EFE" w:rsidP="00741B4D">
            <w:pPr>
              <w:jc w:val="center"/>
              <w:rPr>
                <w:b/>
                <w:bCs/>
                <w:color w:val="000000"/>
                <w:szCs w:val="28"/>
                <w:lang w:val="vi-VN"/>
              </w:rPr>
            </w:pPr>
          </w:p>
        </w:tc>
      </w:tr>
      <w:tr w:rsidR="002D06E9" w:rsidRPr="00FB5DBF" w14:paraId="2B43D98D" w14:textId="77777777" w:rsidTr="002D06E9">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4AB8A34E" w14:textId="77777777" w:rsidR="002D06E9" w:rsidRPr="005724DB" w:rsidRDefault="002D06E9" w:rsidP="00741B4D">
            <w:pPr>
              <w:jc w:val="center"/>
              <w:rPr>
                <w:bCs/>
                <w:color w:val="000000"/>
                <w:szCs w:val="28"/>
              </w:rPr>
            </w:pPr>
            <w:r w:rsidRPr="005724DB">
              <w:rPr>
                <w:bCs/>
                <w:color w:val="000000"/>
                <w:szCs w:val="28"/>
              </w:rPr>
              <w:t>2.1</w:t>
            </w:r>
          </w:p>
        </w:tc>
        <w:tc>
          <w:tcPr>
            <w:tcW w:w="1174" w:type="pct"/>
            <w:tcBorders>
              <w:top w:val="single" w:sz="8" w:space="0" w:color="auto"/>
              <w:left w:val="nil"/>
              <w:bottom w:val="single" w:sz="8" w:space="0" w:color="auto"/>
              <w:right w:val="single" w:sz="8" w:space="0" w:color="auto"/>
            </w:tcBorders>
            <w:shd w:val="clear" w:color="auto" w:fill="FFFFFF"/>
          </w:tcPr>
          <w:p w14:paraId="285DB32A" w14:textId="77777777" w:rsidR="002D06E9" w:rsidRDefault="002D06E9">
            <w:pPr>
              <w:rPr>
                <w:color w:val="000000"/>
                <w:szCs w:val="28"/>
              </w:rPr>
            </w:pPr>
            <w:r>
              <w:rPr>
                <w:color w:val="000000"/>
                <w:szCs w:val="28"/>
              </w:rPr>
              <w:t>Có kế hoạch tự học, tự bồi dưỡng hàng năm được</w:t>
            </w:r>
            <w:r>
              <w:rPr>
                <w:color w:val="000000"/>
                <w:szCs w:val="28"/>
              </w:rPr>
              <w:br/>
              <w:t xml:space="preserve"> lãnh đạo đơn vị phê duyệt</w:t>
            </w:r>
          </w:p>
        </w:tc>
        <w:tc>
          <w:tcPr>
            <w:tcW w:w="408" w:type="pct"/>
            <w:tcBorders>
              <w:top w:val="single" w:sz="8" w:space="0" w:color="auto"/>
              <w:left w:val="nil"/>
              <w:bottom w:val="single" w:sz="8" w:space="0" w:color="auto"/>
              <w:right w:val="single" w:sz="8" w:space="0" w:color="auto"/>
            </w:tcBorders>
            <w:shd w:val="clear" w:color="auto" w:fill="FFFFFF"/>
            <w:vAlign w:val="center"/>
          </w:tcPr>
          <w:p w14:paraId="2DAF2534" w14:textId="77777777" w:rsidR="002D06E9" w:rsidRDefault="002D06E9">
            <w:pPr>
              <w:jc w:val="center"/>
              <w:rPr>
                <w:color w:val="000000"/>
                <w:sz w:val="24"/>
              </w:rPr>
            </w:pPr>
            <w:r>
              <w:rPr>
                <w:color w:val="000000"/>
              </w:rPr>
              <w:t>10</w:t>
            </w:r>
          </w:p>
        </w:tc>
        <w:tc>
          <w:tcPr>
            <w:tcW w:w="1173" w:type="pct"/>
            <w:tcBorders>
              <w:top w:val="single" w:sz="8" w:space="0" w:color="auto"/>
              <w:left w:val="nil"/>
              <w:bottom w:val="single" w:sz="8" w:space="0" w:color="auto"/>
              <w:right w:val="single" w:sz="8" w:space="0" w:color="auto"/>
            </w:tcBorders>
            <w:shd w:val="clear" w:color="auto" w:fill="FFFFFF"/>
          </w:tcPr>
          <w:p w14:paraId="333318A7" w14:textId="77777777" w:rsidR="002D06E9" w:rsidRPr="00FB5DBF" w:rsidRDefault="002D06E9" w:rsidP="002D06E9">
            <w:pPr>
              <w:jc w:val="center"/>
              <w:rPr>
                <w:color w:val="000000"/>
                <w:szCs w:val="28"/>
              </w:rPr>
            </w:pPr>
            <w:r w:rsidRPr="00FB5DBF">
              <w:rPr>
                <w:color w:val="000000"/>
                <w:szCs w:val="28"/>
                <w:lang w:val="vi-VN"/>
              </w:rPr>
              <w:t>- Kế hoạch tự học, tự b</w:t>
            </w:r>
            <w:r>
              <w:rPr>
                <w:color w:val="000000"/>
                <w:szCs w:val="28"/>
                <w:lang w:val="vi-VN"/>
              </w:rPr>
              <w:t>ồi dưỡng hàng năm của</w:t>
            </w:r>
            <w:r>
              <w:rPr>
                <w:color w:val="000000"/>
                <w:szCs w:val="28"/>
              </w:rPr>
              <w:t xml:space="preserve"> cá nhân</w:t>
            </w:r>
            <w:r w:rsidRPr="00FB5DBF">
              <w:rPr>
                <w:color w:val="000000"/>
                <w:szCs w:val="28"/>
                <w:lang w:val="vi-VN"/>
              </w:rPr>
              <w:t xml:space="preserve"> được lãnh đạo đơn vị phê duyệt.</w:t>
            </w:r>
          </w:p>
          <w:p w14:paraId="4A459390" w14:textId="77777777" w:rsidR="002D06E9" w:rsidRPr="002D06E9" w:rsidRDefault="002D06E9" w:rsidP="002D06E9">
            <w:pPr>
              <w:jc w:val="center"/>
              <w:rPr>
                <w:color w:val="000000"/>
                <w:szCs w:val="28"/>
              </w:rPr>
            </w:pPr>
            <w:r w:rsidRPr="00FB5DBF">
              <w:rPr>
                <w:color w:val="000000"/>
                <w:szCs w:val="28"/>
                <w:lang w:val="vi-VN"/>
              </w:rPr>
              <w:t xml:space="preserve">- Tự đánh giá của </w:t>
            </w:r>
            <w:r>
              <w:rPr>
                <w:color w:val="000000"/>
                <w:szCs w:val="28"/>
              </w:rPr>
              <w:t>cá nhân</w:t>
            </w:r>
          </w:p>
        </w:tc>
        <w:tc>
          <w:tcPr>
            <w:tcW w:w="1938" w:type="pct"/>
            <w:tcBorders>
              <w:top w:val="single" w:sz="8" w:space="0" w:color="auto"/>
              <w:left w:val="nil"/>
              <w:bottom w:val="single" w:sz="8" w:space="0" w:color="auto"/>
              <w:right w:val="single" w:sz="8" w:space="0" w:color="auto"/>
            </w:tcBorders>
            <w:shd w:val="clear" w:color="auto" w:fill="FFFFFF"/>
          </w:tcPr>
          <w:p w14:paraId="6A3ACD6F" w14:textId="77777777" w:rsidR="002D06E9" w:rsidRDefault="002D06E9" w:rsidP="002D06E9">
            <w:pPr>
              <w:jc w:val="center"/>
              <w:rPr>
                <w:color w:val="000000"/>
                <w:szCs w:val="28"/>
              </w:rPr>
            </w:pPr>
            <w:r>
              <w:rPr>
                <w:color w:val="000000"/>
                <w:szCs w:val="28"/>
              </w:rPr>
              <w:t>- Kế hoạch cá nhân xây dựng cụ thể, rõ tiêu chí, mục đích, được lãnh đạo phê duyệt: 10 điểm</w:t>
            </w:r>
          </w:p>
          <w:p w14:paraId="6CE7F828" w14:textId="77777777" w:rsidR="002D06E9" w:rsidRDefault="002D06E9" w:rsidP="002D06E9">
            <w:pPr>
              <w:jc w:val="center"/>
              <w:rPr>
                <w:color w:val="000000"/>
                <w:szCs w:val="28"/>
              </w:rPr>
            </w:pPr>
            <w:r>
              <w:rPr>
                <w:color w:val="000000"/>
                <w:szCs w:val="28"/>
              </w:rPr>
              <w:t>- Kế hoạch cá nhân xây dựng</w:t>
            </w:r>
            <w:r w:rsidR="0023760B">
              <w:rPr>
                <w:color w:val="000000"/>
                <w:szCs w:val="28"/>
              </w:rPr>
              <w:t xml:space="preserve"> không</w:t>
            </w:r>
            <w:r>
              <w:rPr>
                <w:color w:val="000000"/>
                <w:szCs w:val="28"/>
              </w:rPr>
              <w:t xml:space="preserve"> cụ thể, </w:t>
            </w:r>
            <w:r w:rsidR="0023760B">
              <w:rPr>
                <w:color w:val="000000"/>
                <w:szCs w:val="28"/>
              </w:rPr>
              <w:t xml:space="preserve">không </w:t>
            </w:r>
            <w:r>
              <w:rPr>
                <w:color w:val="000000"/>
                <w:szCs w:val="28"/>
              </w:rPr>
              <w:t>rõ tiêu chí, mục đích, được lãnh đạo phê duyệt: 5 điểm</w:t>
            </w:r>
          </w:p>
          <w:p w14:paraId="1A2818C2" w14:textId="77777777" w:rsidR="002D06E9" w:rsidRDefault="002D06E9" w:rsidP="002D06E9">
            <w:pPr>
              <w:jc w:val="center"/>
              <w:rPr>
                <w:color w:val="000000"/>
                <w:szCs w:val="28"/>
              </w:rPr>
            </w:pPr>
            <w:r>
              <w:rPr>
                <w:color w:val="000000"/>
                <w:szCs w:val="28"/>
              </w:rPr>
              <w:t>- Kế hoạch cá nhân xây dựng không có lãnh đạo phê duyệt: 0 điểm</w:t>
            </w:r>
          </w:p>
          <w:p w14:paraId="0F4A98A1" w14:textId="77777777" w:rsidR="002D06E9" w:rsidRDefault="002D06E9" w:rsidP="002D06E9">
            <w:pPr>
              <w:jc w:val="center"/>
              <w:rPr>
                <w:color w:val="000000"/>
                <w:szCs w:val="28"/>
              </w:rPr>
            </w:pPr>
          </w:p>
          <w:p w14:paraId="3BCE1D46" w14:textId="77777777" w:rsidR="004C4C98" w:rsidRDefault="004C4C98" w:rsidP="002D06E9">
            <w:pPr>
              <w:jc w:val="center"/>
              <w:rPr>
                <w:color w:val="000000"/>
                <w:szCs w:val="28"/>
              </w:rPr>
            </w:pPr>
          </w:p>
          <w:p w14:paraId="6D45D687" w14:textId="77777777" w:rsidR="00686CC3" w:rsidRPr="002D06E9" w:rsidRDefault="00686CC3" w:rsidP="002D06E9">
            <w:pPr>
              <w:jc w:val="center"/>
              <w:rPr>
                <w:color w:val="000000"/>
                <w:szCs w:val="28"/>
              </w:rPr>
            </w:pPr>
          </w:p>
        </w:tc>
      </w:tr>
      <w:tr w:rsidR="00686CC3" w:rsidRPr="00FB5DBF" w14:paraId="5CC0013B" w14:textId="77777777" w:rsidTr="00903506">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64FDCE43" w14:textId="77777777" w:rsidR="00686CC3" w:rsidRPr="005724DB" w:rsidRDefault="00686CC3" w:rsidP="00741B4D">
            <w:pPr>
              <w:jc w:val="center"/>
              <w:rPr>
                <w:bCs/>
                <w:color w:val="000000"/>
                <w:szCs w:val="28"/>
              </w:rPr>
            </w:pPr>
            <w:r w:rsidRPr="005724DB">
              <w:rPr>
                <w:bCs/>
                <w:color w:val="000000"/>
                <w:szCs w:val="28"/>
              </w:rPr>
              <w:lastRenderedPageBreak/>
              <w:t>2.2</w:t>
            </w:r>
          </w:p>
        </w:tc>
        <w:tc>
          <w:tcPr>
            <w:tcW w:w="1174" w:type="pct"/>
            <w:tcBorders>
              <w:top w:val="single" w:sz="8" w:space="0" w:color="auto"/>
              <w:left w:val="nil"/>
              <w:bottom w:val="single" w:sz="8" w:space="0" w:color="auto"/>
              <w:right w:val="single" w:sz="8" w:space="0" w:color="auto"/>
            </w:tcBorders>
            <w:shd w:val="clear" w:color="auto" w:fill="FFFFFF"/>
          </w:tcPr>
          <w:p w14:paraId="77DECA96" w14:textId="77777777" w:rsidR="00686CC3" w:rsidRDefault="00686CC3">
            <w:pPr>
              <w:rPr>
                <w:color w:val="000000"/>
                <w:szCs w:val="28"/>
              </w:rPr>
            </w:pPr>
            <w:r>
              <w:rPr>
                <w:color w:val="000000"/>
                <w:szCs w:val="28"/>
              </w:rPr>
              <w:t>Tuân thủ kỷ luật lao động, nội quy làm việc trong đơn vị, có tinh thần hợp tác, đoàn kết và trao đổi</w:t>
            </w:r>
          </w:p>
        </w:tc>
        <w:tc>
          <w:tcPr>
            <w:tcW w:w="408" w:type="pct"/>
            <w:tcBorders>
              <w:top w:val="single" w:sz="8" w:space="0" w:color="auto"/>
              <w:left w:val="nil"/>
              <w:bottom w:val="single" w:sz="8" w:space="0" w:color="auto"/>
              <w:right w:val="single" w:sz="8" w:space="0" w:color="auto"/>
            </w:tcBorders>
            <w:shd w:val="clear" w:color="auto" w:fill="FFFFFF"/>
            <w:vAlign w:val="center"/>
          </w:tcPr>
          <w:p w14:paraId="390ECC10" w14:textId="77777777" w:rsidR="00686CC3" w:rsidRDefault="00686CC3">
            <w:pPr>
              <w:jc w:val="center"/>
              <w:rPr>
                <w:color w:val="000000"/>
                <w:sz w:val="24"/>
              </w:rPr>
            </w:pPr>
            <w:r>
              <w:rPr>
                <w:color w:val="000000"/>
              </w:rPr>
              <w:t>5</w:t>
            </w:r>
          </w:p>
        </w:tc>
        <w:tc>
          <w:tcPr>
            <w:tcW w:w="1173" w:type="pct"/>
            <w:tcBorders>
              <w:top w:val="single" w:sz="8" w:space="0" w:color="auto"/>
              <w:left w:val="nil"/>
              <w:bottom w:val="single" w:sz="8" w:space="0" w:color="auto"/>
              <w:right w:val="single" w:sz="8" w:space="0" w:color="auto"/>
            </w:tcBorders>
            <w:shd w:val="clear" w:color="auto" w:fill="FFFFFF"/>
          </w:tcPr>
          <w:p w14:paraId="07B74720" w14:textId="77777777" w:rsidR="00686CC3" w:rsidRPr="00FB5DBF" w:rsidRDefault="00686CC3" w:rsidP="00686CC3">
            <w:pPr>
              <w:jc w:val="center"/>
              <w:rPr>
                <w:color w:val="000000"/>
                <w:szCs w:val="28"/>
              </w:rPr>
            </w:pPr>
            <w:r w:rsidRPr="00FB5DBF">
              <w:rPr>
                <w:color w:val="000000"/>
                <w:szCs w:val="28"/>
              </w:rPr>
              <w:t>- </w:t>
            </w:r>
            <w:r w:rsidRPr="00FB5DBF">
              <w:rPr>
                <w:color w:val="000000"/>
                <w:szCs w:val="28"/>
                <w:lang w:val="vi-VN"/>
              </w:rPr>
              <w:t>Bảng chấm công của đơn vị.</w:t>
            </w:r>
          </w:p>
          <w:p w14:paraId="1D304AC7" w14:textId="77777777" w:rsidR="00686CC3" w:rsidRPr="00FB5DBF" w:rsidRDefault="00686CC3" w:rsidP="00686CC3">
            <w:pPr>
              <w:jc w:val="center"/>
              <w:rPr>
                <w:color w:val="000000"/>
                <w:szCs w:val="28"/>
              </w:rPr>
            </w:pPr>
            <w:r w:rsidRPr="00FB5DBF">
              <w:rPr>
                <w:color w:val="000000"/>
                <w:szCs w:val="28"/>
                <w:lang w:val="vi-VN"/>
              </w:rPr>
              <w:t>- Kết quả đánh giá, xếp loại cán bộ, công chức, viên chức hàng năm.</w:t>
            </w:r>
          </w:p>
        </w:tc>
        <w:tc>
          <w:tcPr>
            <w:tcW w:w="1938" w:type="pct"/>
            <w:tcBorders>
              <w:top w:val="single" w:sz="8" w:space="0" w:color="auto"/>
              <w:left w:val="nil"/>
              <w:bottom w:val="single" w:sz="8" w:space="0" w:color="auto"/>
              <w:right w:val="single" w:sz="8" w:space="0" w:color="auto"/>
            </w:tcBorders>
            <w:shd w:val="clear" w:color="auto" w:fill="FFFFFF"/>
          </w:tcPr>
          <w:p w14:paraId="60B177F4" w14:textId="77777777" w:rsidR="00982A08" w:rsidRPr="005724DB" w:rsidRDefault="00903506" w:rsidP="00903506">
            <w:pPr>
              <w:rPr>
                <w:szCs w:val="28"/>
              </w:rPr>
            </w:pPr>
            <w:r>
              <w:rPr>
                <w:color w:val="000000"/>
                <w:szCs w:val="28"/>
              </w:rPr>
              <w:t>-</w:t>
            </w:r>
            <w:r w:rsidR="00982A08" w:rsidRPr="002704F4">
              <w:rPr>
                <w:color w:val="FF0000"/>
                <w:szCs w:val="28"/>
              </w:rPr>
              <w:t xml:space="preserve"> </w:t>
            </w:r>
            <w:r w:rsidR="00982A08" w:rsidRPr="005724DB">
              <w:rPr>
                <w:szCs w:val="28"/>
              </w:rPr>
              <w:t>Thực hiện tốt nội quy, kỷ luật của đơn vị: Hoàn thành xuất sắc nhiệm vụ: 5 điểm</w:t>
            </w:r>
          </w:p>
          <w:p w14:paraId="1353A64F" w14:textId="77777777" w:rsidR="00686CC3" w:rsidRPr="005724DB" w:rsidRDefault="00982A08" w:rsidP="00903506">
            <w:pPr>
              <w:rPr>
                <w:szCs w:val="28"/>
              </w:rPr>
            </w:pPr>
            <w:r w:rsidRPr="005724DB">
              <w:rPr>
                <w:szCs w:val="28"/>
              </w:rPr>
              <w:t xml:space="preserve">- </w:t>
            </w:r>
            <w:r w:rsidR="00903506" w:rsidRPr="005724DB">
              <w:rPr>
                <w:szCs w:val="28"/>
              </w:rPr>
              <w:t xml:space="preserve"> Thực hiện tốt nội quy, kỷ luật của đơ</w:t>
            </w:r>
            <w:r w:rsidRPr="005724DB">
              <w:rPr>
                <w:szCs w:val="28"/>
              </w:rPr>
              <w:t>n vị: Hoàn thành tốt nhiệm vụ: 4</w:t>
            </w:r>
            <w:r w:rsidR="00903506" w:rsidRPr="005724DB">
              <w:rPr>
                <w:szCs w:val="28"/>
              </w:rPr>
              <w:t xml:space="preserve"> điểm</w:t>
            </w:r>
          </w:p>
          <w:p w14:paraId="0B1FCFF0" w14:textId="77777777" w:rsidR="00903506" w:rsidRPr="005724DB" w:rsidRDefault="00BF7253" w:rsidP="00903506">
            <w:pPr>
              <w:rPr>
                <w:szCs w:val="28"/>
              </w:rPr>
            </w:pPr>
            <w:r>
              <w:rPr>
                <w:szCs w:val="28"/>
              </w:rPr>
              <w:t>- Hoàn thành nhiệm vụ: 2</w:t>
            </w:r>
            <w:r w:rsidR="00903506" w:rsidRPr="005724DB">
              <w:rPr>
                <w:szCs w:val="28"/>
              </w:rPr>
              <w:t xml:space="preserve"> điểm</w:t>
            </w:r>
          </w:p>
          <w:p w14:paraId="5E78D63E" w14:textId="77777777" w:rsidR="00903506" w:rsidRPr="00FB5DBF" w:rsidRDefault="00903506" w:rsidP="00903506">
            <w:pPr>
              <w:rPr>
                <w:color w:val="000000"/>
                <w:szCs w:val="28"/>
              </w:rPr>
            </w:pPr>
            <w:r w:rsidRPr="005724DB">
              <w:rPr>
                <w:szCs w:val="28"/>
              </w:rPr>
              <w:t>- Không hoàn thành nhiệm vụ: 0 điểm</w:t>
            </w:r>
          </w:p>
        </w:tc>
      </w:tr>
      <w:tr w:rsidR="009C4950" w:rsidRPr="00FB5DBF" w14:paraId="4954AECD" w14:textId="77777777" w:rsidTr="009C4950">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4CFC262D" w14:textId="77777777" w:rsidR="009C4950" w:rsidRPr="005724DB" w:rsidRDefault="009C4950" w:rsidP="00741B4D">
            <w:pPr>
              <w:jc w:val="center"/>
              <w:rPr>
                <w:bCs/>
                <w:color w:val="000000"/>
                <w:szCs w:val="28"/>
              </w:rPr>
            </w:pPr>
            <w:r w:rsidRPr="005724DB">
              <w:rPr>
                <w:bCs/>
                <w:color w:val="000000"/>
                <w:szCs w:val="28"/>
              </w:rPr>
              <w:t>2.3</w:t>
            </w:r>
          </w:p>
        </w:tc>
        <w:tc>
          <w:tcPr>
            <w:tcW w:w="1174" w:type="pct"/>
            <w:tcBorders>
              <w:top w:val="single" w:sz="8" w:space="0" w:color="auto"/>
              <w:left w:val="nil"/>
              <w:bottom w:val="single" w:sz="8" w:space="0" w:color="auto"/>
              <w:right w:val="single" w:sz="8" w:space="0" w:color="auto"/>
            </w:tcBorders>
            <w:shd w:val="clear" w:color="auto" w:fill="FFFFFF"/>
          </w:tcPr>
          <w:p w14:paraId="00515BDA" w14:textId="77777777" w:rsidR="009C4950" w:rsidRDefault="009C4950">
            <w:pPr>
              <w:rPr>
                <w:color w:val="000000"/>
                <w:szCs w:val="28"/>
              </w:rPr>
            </w:pPr>
            <w:r>
              <w:rPr>
                <w:color w:val="000000"/>
                <w:szCs w:val="28"/>
              </w:rPr>
              <w:t xml:space="preserve">Hoàn thành đầy đủ </w:t>
            </w:r>
            <w:r>
              <w:rPr>
                <w:color w:val="000000"/>
                <w:szCs w:val="28"/>
              </w:rPr>
              <w:br/>
              <w:t>chương trình học tập, bồi dưỡng bắt buộc theo quy định của nhà nước.</w:t>
            </w:r>
          </w:p>
        </w:tc>
        <w:tc>
          <w:tcPr>
            <w:tcW w:w="408" w:type="pct"/>
            <w:tcBorders>
              <w:top w:val="single" w:sz="8" w:space="0" w:color="auto"/>
              <w:left w:val="nil"/>
              <w:bottom w:val="single" w:sz="8" w:space="0" w:color="auto"/>
              <w:right w:val="single" w:sz="8" w:space="0" w:color="auto"/>
            </w:tcBorders>
            <w:shd w:val="clear" w:color="auto" w:fill="FFFFFF"/>
            <w:vAlign w:val="center"/>
          </w:tcPr>
          <w:p w14:paraId="4C3D62F5" w14:textId="77777777" w:rsidR="009C4950" w:rsidRPr="005724DB" w:rsidRDefault="009C4950">
            <w:pPr>
              <w:jc w:val="center"/>
              <w:rPr>
                <w:bCs/>
                <w:iCs/>
                <w:color w:val="000000"/>
                <w:sz w:val="24"/>
              </w:rPr>
            </w:pPr>
            <w:r w:rsidRPr="005724DB">
              <w:rPr>
                <w:bCs/>
                <w:iCs/>
                <w:color w:val="000000"/>
              </w:rPr>
              <w:t>10</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6A0A23A6" w14:textId="77777777" w:rsidR="009C4950" w:rsidRDefault="009C4950" w:rsidP="00C3145B">
            <w:pPr>
              <w:jc w:val="both"/>
              <w:rPr>
                <w:color w:val="000000"/>
                <w:szCs w:val="28"/>
              </w:rPr>
            </w:pPr>
            <w:r w:rsidRPr="00FB5DBF">
              <w:rPr>
                <w:color w:val="000000"/>
                <w:szCs w:val="28"/>
                <w:lang w:val="vi-VN"/>
              </w:rPr>
              <w:t>Xác nhận của đơn vị đối với các thành viên đã hoàn thành nhiệm vụ học tập, bồi dưỡng theo quy định kèm theo chương trình học tập, bồi dưỡng và văn bằng, ch</w:t>
            </w:r>
            <w:r w:rsidRPr="00FB5DBF">
              <w:rPr>
                <w:color w:val="000000"/>
                <w:szCs w:val="28"/>
              </w:rPr>
              <w:t>ứ</w:t>
            </w:r>
            <w:r w:rsidRPr="00FB5DBF">
              <w:rPr>
                <w:color w:val="000000"/>
                <w:szCs w:val="28"/>
                <w:lang w:val="vi-VN"/>
              </w:rPr>
              <w:t>ng chỉ, chứng nhận hoàn thành khóa học.</w:t>
            </w:r>
          </w:p>
          <w:p w14:paraId="22068CF2" w14:textId="77777777" w:rsidR="00DA0C1E" w:rsidRPr="00DA0C1E" w:rsidRDefault="00DA0C1E" w:rsidP="00C3145B">
            <w:pPr>
              <w:jc w:val="both"/>
              <w:rPr>
                <w:color w:val="000000"/>
                <w:szCs w:val="28"/>
              </w:rPr>
            </w:pPr>
            <w:r>
              <w:rPr>
                <w:color w:val="000000"/>
                <w:szCs w:val="28"/>
              </w:rPr>
              <w:t>- Danh sách đã tham gia hoàn thành khóa học</w:t>
            </w:r>
            <w:r w:rsidR="00282631">
              <w:rPr>
                <w:color w:val="000000"/>
                <w:szCs w:val="28"/>
              </w:rPr>
              <w:t>.</w:t>
            </w:r>
          </w:p>
        </w:tc>
        <w:tc>
          <w:tcPr>
            <w:tcW w:w="1938" w:type="pct"/>
            <w:tcBorders>
              <w:top w:val="single" w:sz="8" w:space="0" w:color="auto"/>
              <w:left w:val="nil"/>
              <w:bottom w:val="single" w:sz="8" w:space="0" w:color="auto"/>
              <w:right w:val="single" w:sz="8" w:space="0" w:color="auto"/>
            </w:tcBorders>
            <w:shd w:val="clear" w:color="auto" w:fill="FFFFFF"/>
          </w:tcPr>
          <w:p w14:paraId="7059DA21" w14:textId="77777777" w:rsidR="009C4950" w:rsidRDefault="009C4950" w:rsidP="009C4950">
            <w:pPr>
              <w:jc w:val="center"/>
              <w:rPr>
                <w:color w:val="000000"/>
                <w:szCs w:val="28"/>
              </w:rPr>
            </w:pPr>
            <w:r>
              <w:rPr>
                <w:color w:val="000000"/>
                <w:szCs w:val="28"/>
              </w:rPr>
              <w:t>- Hoàn thành tốt chương trình: 10 điểm</w:t>
            </w:r>
          </w:p>
          <w:p w14:paraId="4212295C" w14:textId="77777777" w:rsidR="009C4950" w:rsidRDefault="009C4950" w:rsidP="009C4950">
            <w:pPr>
              <w:jc w:val="center"/>
              <w:rPr>
                <w:color w:val="000000"/>
                <w:szCs w:val="28"/>
              </w:rPr>
            </w:pPr>
            <w:r>
              <w:rPr>
                <w:color w:val="000000"/>
                <w:szCs w:val="28"/>
              </w:rPr>
              <w:t>- Hoàn thành chương trình: 5 điểm</w:t>
            </w:r>
          </w:p>
          <w:p w14:paraId="4DC9948C" w14:textId="77777777" w:rsidR="009C4950" w:rsidRPr="009C4950" w:rsidRDefault="009C4950" w:rsidP="009C4950">
            <w:pPr>
              <w:jc w:val="center"/>
              <w:rPr>
                <w:color w:val="000000"/>
                <w:szCs w:val="28"/>
              </w:rPr>
            </w:pPr>
            <w:r>
              <w:rPr>
                <w:color w:val="000000"/>
                <w:szCs w:val="28"/>
              </w:rPr>
              <w:t>- Không hoàn thành, không tham gia: 0 điểm</w:t>
            </w:r>
          </w:p>
        </w:tc>
      </w:tr>
      <w:tr w:rsidR="009C4950" w:rsidRPr="00FB5DBF" w14:paraId="7C903567" w14:textId="77777777" w:rsidTr="009C4950">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50C2D68C" w14:textId="77777777" w:rsidR="009C4950" w:rsidRPr="005724DB" w:rsidRDefault="009C4950" w:rsidP="00741B4D">
            <w:pPr>
              <w:jc w:val="center"/>
              <w:rPr>
                <w:bCs/>
                <w:color w:val="000000"/>
                <w:szCs w:val="28"/>
              </w:rPr>
            </w:pPr>
            <w:r w:rsidRPr="005724DB">
              <w:rPr>
                <w:bCs/>
                <w:color w:val="000000"/>
                <w:szCs w:val="28"/>
              </w:rPr>
              <w:t>2.4</w:t>
            </w:r>
          </w:p>
        </w:tc>
        <w:tc>
          <w:tcPr>
            <w:tcW w:w="1174" w:type="pct"/>
            <w:tcBorders>
              <w:top w:val="single" w:sz="8" w:space="0" w:color="auto"/>
              <w:left w:val="nil"/>
              <w:bottom w:val="single" w:sz="8" w:space="0" w:color="auto"/>
              <w:right w:val="single" w:sz="8" w:space="0" w:color="auto"/>
            </w:tcBorders>
            <w:shd w:val="clear" w:color="auto" w:fill="FFFFFF"/>
          </w:tcPr>
          <w:p w14:paraId="5DAD9E29" w14:textId="77777777" w:rsidR="009C4950" w:rsidRDefault="009C4950">
            <w:pPr>
              <w:rPr>
                <w:color w:val="000000"/>
                <w:szCs w:val="28"/>
              </w:rPr>
            </w:pPr>
            <w:r>
              <w:rPr>
                <w:color w:val="000000"/>
                <w:szCs w:val="28"/>
              </w:rPr>
              <w:t>Đạt danh hiệu " Lao động tiên tiến" trở lên.</w:t>
            </w:r>
          </w:p>
        </w:tc>
        <w:tc>
          <w:tcPr>
            <w:tcW w:w="408" w:type="pct"/>
            <w:tcBorders>
              <w:top w:val="single" w:sz="8" w:space="0" w:color="auto"/>
              <w:left w:val="nil"/>
              <w:bottom w:val="single" w:sz="8" w:space="0" w:color="auto"/>
              <w:right w:val="single" w:sz="8" w:space="0" w:color="auto"/>
            </w:tcBorders>
            <w:shd w:val="clear" w:color="auto" w:fill="FFFFFF"/>
            <w:vAlign w:val="center"/>
          </w:tcPr>
          <w:p w14:paraId="68997AE9" w14:textId="77777777" w:rsidR="009C4950" w:rsidRPr="005724DB" w:rsidRDefault="009C4950">
            <w:pPr>
              <w:jc w:val="center"/>
              <w:rPr>
                <w:bCs/>
                <w:iCs/>
                <w:color w:val="000000"/>
                <w:sz w:val="24"/>
              </w:rPr>
            </w:pPr>
            <w:r w:rsidRPr="005724DB">
              <w:rPr>
                <w:bCs/>
                <w:iCs/>
                <w:color w:val="000000"/>
              </w:rPr>
              <w:t>5</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630D2BB0" w14:textId="77777777" w:rsidR="009C4950" w:rsidRPr="00FB5DBF" w:rsidRDefault="009C4950" w:rsidP="00C3145B">
            <w:pPr>
              <w:jc w:val="both"/>
              <w:rPr>
                <w:color w:val="000000"/>
                <w:szCs w:val="28"/>
              </w:rPr>
            </w:pPr>
            <w:r w:rsidRPr="00FB5DBF">
              <w:rPr>
                <w:color w:val="000000"/>
                <w:szCs w:val="28"/>
                <w:lang w:val="vi-VN"/>
              </w:rPr>
              <w:t>Quyết định công nhận danh hiệu thi đua và khen thưởng hàng năm của thủ trưởng đơn vị và lãnh đạo cấp trên; bằng khen, giấy khen...</w:t>
            </w:r>
          </w:p>
        </w:tc>
        <w:tc>
          <w:tcPr>
            <w:tcW w:w="1938" w:type="pct"/>
            <w:tcBorders>
              <w:top w:val="single" w:sz="8" w:space="0" w:color="auto"/>
              <w:left w:val="nil"/>
              <w:bottom w:val="single" w:sz="8" w:space="0" w:color="auto"/>
              <w:right w:val="single" w:sz="8" w:space="0" w:color="auto"/>
            </w:tcBorders>
            <w:shd w:val="clear" w:color="auto" w:fill="FFFFFF"/>
          </w:tcPr>
          <w:p w14:paraId="0B51E01F" w14:textId="77777777" w:rsidR="009C4950" w:rsidRDefault="009C4950" w:rsidP="009C4950">
            <w:pPr>
              <w:jc w:val="center"/>
              <w:rPr>
                <w:color w:val="000000"/>
                <w:szCs w:val="28"/>
              </w:rPr>
            </w:pPr>
            <w:r>
              <w:rPr>
                <w:color w:val="000000"/>
                <w:szCs w:val="28"/>
              </w:rPr>
              <w:t>- Đạt lao động tiên tiến, các danh hiệu thi đua: 5 điểm</w:t>
            </w:r>
          </w:p>
          <w:p w14:paraId="5F0FCF4A" w14:textId="77777777" w:rsidR="009C4950" w:rsidRPr="009C4950" w:rsidRDefault="009C4950" w:rsidP="009C4950">
            <w:pPr>
              <w:jc w:val="center"/>
              <w:rPr>
                <w:color w:val="000000"/>
                <w:szCs w:val="28"/>
              </w:rPr>
            </w:pPr>
            <w:r>
              <w:rPr>
                <w:color w:val="000000"/>
                <w:szCs w:val="28"/>
              </w:rPr>
              <w:t>- Không đạt lao động tiên tiến, danh hiệu thi đua: 0 điểm</w:t>
            </w:r>
          </w:p>
        </w:tc>
      </w:tr>
      <w:tr w:rsidR="009C4950" w:rsidRPr="00FB5DBF" w14:paraId="4EF97C6F"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435DA35C" w14:textId="77777777" w:rsidR="009C4950" w:rsidRPr="00BC41E1" w:rsidRDefault="009C4950" w:rsidP="00741B4D">
            <w:pPr>
              <w:jc w:val="center"/>
              <w:rPr>
                <w:b/>
                <w:bCs/>
                <w:color w:val="000000"/>
                <w:szCs w:val="28"/>
              </w:rPr>
            </w:pPr>
            <w:r>
              <w:rPr>
                <w:b/>
                <w:bCs/>
                <w:color w:val="000000"/>
                <w:szCs w:val="28"/>
              </w:rPr>
              <w:t>3</w:t>
            </w:r>
          </w:p>
        </w:tc>
        <w:tc>
          <w:tcPr>
            <w:tcW w:w="1174" w:type="pct"/>
            <w:tcBorders>
              <w:top w:val="single" w:sz="8" w:space="0" w:color="auto"/>
              <w:left w:val="nil"/>
              <w:bottom w:val="single" w:sz="8" w:space="0" w:color="auto"/>
              <w:right w:val="single" w:sz="8" w:space="0" w:color="auto"/>
            </w:tcBorders>
            <w:shd w:val="clear" w:color="auto" w:fill="FFFFFF"/>
          </w:tcPr>
          <w:p w14:paraId="7A50CC79" w14:textId="77777777" w:rsidR="009C4950" w:rsidRDefault="009C4950">
            <w:pPr>
              <w:rPr>
                <w:b/>
                <w:bCs/>
                <w:color w:val="000000"/>
                <w:szCs w:val="28"/>
              </w:rPr>
            </w:pPr>
            <w:r>
              <w:rPr>
                <w:b/>
                <w:bCs/>
                <w:color w:val="000000"/>
                <w:szCs w:val="28"/>
              </w:rPr>
              <w:t xml:space="preserve">Tiêu chí đánh giá hiệu quả, tác động của xây dựng đơn vị học tập. </w:t>
            </w:r>
          </w:p>
        </w:tc>
        <w:tc>
          <w:tcPr>
            <w:tcW w:w="408" w:type="pct"/>
            <w:tcBorders>
              <w:top w:val="single" w:sz="8" w:space="0" w:color="auto"/>
              <w:left w:val="nil"/>
              <w:bottom w:val="single" w:sz="8" w:space="0" w:color="auto"/>
              <w:right w:val="single" w:sz="8" w:space="0" w:color="auto"/>
            </w:tcBorders>
            <w:shd w:val="clear" w:color="auto" w:fill="FFFFFF"/>
            <w:vAlign w:val="center"/>
          </w:tcPr>
          <w:p w14:paraId="08C125D0" w14:textId="77777777" w:rsidR="009C4950" w:rsidRPr="002516D9" w:rsidRDefault="002516D9" w:rsidP="00741B4D">
            <w:pPr>
              <w:jc w:val="center"/>
              <w:rPr>
                <w:b/>
                <w:bCs/>
                <w:color w:val="000000"/>
                <w:szCs w:val="28"/>
              </w:rPr>
            </w:pPr>
            <w:r>
              <w:rPr>
                <w:b/>
                <w:bCs/>
                <w:color w:val="000000"/>
                <w:szCs w:val="28"/>
              </w:rPr>
              <w:t>40</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74D446BF" w14:textId="77777777" w:rsidR="009C4950" w:rsidRPr="00FB5DBF" w:rsidRDefault="009C4950" w:rsidP="00741B4D">
            <w:pPr>
              <w:jc w:val="center"/>
              <w:rPr>
                <w:b/>
                <w:bCs/>
                <w:color w:val="000000"/>
                <w:szCs w:val="28"/>
                <w:lang w:val="vi-VN"/>
              </w:rPr>
            </w:pPr>
          </w:p>
        </w:tc>
        <w:tc>
          <w:tcPr>
            <w:tcW w:w="1938" w:type="pct"/>
            <w:tcBorders>
              <w:top w:val="single" w:sz="8" w:space="0" w:color="auto"/>
              <w:left w:val="nil"/>
              <w:bottom w:val="single" w:sz="8" w:space="0" w:color="auto"/>
              <w:right w:val="single" w:sz="8" w:space="0" w:color="auto"/>
            </w:tcBorders>
            <w:shd w:val="clear" w:color="auto" w:fill="FFFFFF"/>
            <w:vAlign w:val="center"/>
          </w:tcPr>
          <w:p w14:paraId="0EAAF158" w14:textId="77777777" w:rsidR="009C4950" w:rsidRPr="00FB5DBF" w:rsidRDefault="009C4950" w:rsidP="00741B4D">
            <w:pPr>
              <w:jc w:val="center"/>
              <w:rPr>
                <w:b/>
                <w:bCs/>
                <w:color w:val="000000"/>
                <w:szCs w:val="28"/>
                <w:lang w:val="vi-VN"/>
              </w:rPr>
            </w:pPr>
          </w:p>
        </w:tc>
      </w:tr>
      <w:tr w:rsidR="009C4950" w:rsidRPr="00FB5DBF" w14:paraId="3DBDBC18"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54278265" w14:textId="77777777" w:rsidR="009C4950" w:rsidRPr="005724DB" w:rsidRDefault="009C4950" w:rsidP="00741B4D">
            <w:pPr>
              <w:jc w:val="center"/>
              <w:rPr>
                <w:b/>
                <w:bCs/>
                <w:color w:val="000000"/>
                <w:szCs w:val="28"/>
              </w:rPr>
            </w:pPr>
            <w:r w:rsidRPr="005724DB">
              <w:rPr>
                <w:b/>
                <w:bCs/>
                <w:color w:val="000000"/>
                <w:szCs w:val="28"/>
              </w:rPr>
              <w:t>3.1</w:t>
            </w:r>
          </w:p>
        </w:tc>
        <w:tc>
          <w:tcPr>
            <w:tcW w:w="1174" w:type="pct"/>
            <w:tcBorders>
              <w:top w:val="single" w:sz="8" w:space="0" w:color="auto"/>
              <w:left w:val="nil"/>
              <w:bottom w:val="single" w:sz="8" w:space="0" w:color="auto"/>
              <w:right w:val="single" w:sz="8" w:space="0" w:color="auto"/>
            </w:tcBorders>
            <w:shd w:val="clear" w:color="auto" w:fill="FFFFFF"/>
          </w:tcPr>
          <w:p w14:paraId="0AC22EE4" w14:textId="77777777" w:rsidR="009C4950" w:rsidRDefault="009C4950">
            <w:pPr>
              <w:rPr>
                <w:color w:val="000000"/>
                <w:szCs w:val="28"/>
              </w:rPr>
            </w:pPr>
            <w:r>
              <w:rPr>
                <w:color w:val="000000"/>
                <w:szCs w:val="28"/>
              </w:rPr>
              <w:t>Đáp ứng đầy đủ các năng lực và phẩm chất của Công dân học tập.</w:t>
            </w:r>
          </w:p>
        </w:tc>
        <w:tc>
          <w:tcPr>
            <w:tcW w:w="408" w:type="pct"/>
            <w:tcBorders>
              <w:top w:val="single" w:sz="8" w:space="0" w:color="auto"/>
              <w:left w:val="nil"/>
              <w:bottom w:val="single" w:sz="8" w:space="0" w:color="auto"/>
              <w:right w:val="single" w:sz="8" w:space="0" w:color="auto"/>
            </w:tcBorders>
            <w:shd w:val="clear" w:color="auto" w:fill="FFFFFF"/>
            <w:vAlign w:val="center"/>
          </w:tcPr>
          <w:p w14:paraId="568D9E45" w14:textId="77777777" w:rsidR="009C4950" w:rsidRPr="002516D9" w:rsidRDefault="002516D9" w:rsidP="00741B4D">
            <w:pPr>
              <w:jc w:val="center"/>
              <w:rPr>
                <w:b/>
                <w:bCs/>
                <w:color w:val="000000"/>
                <w:szCs w:val="28"/>
              </w:rPr>
            </w:pPr>
            <w:r>
              <w:rPr>
                <w:b/>
                <w:bCs/>
                <w:color w:val="000000"/>
                <w:szCs w:val="28"/>
              </w:rPr>
              <w:t>25</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11FD94D0" w14:textId="77777777" w:rsidR="009C4950" w:rsidRPr="00002F7E" w:rsidRDefault="009C4950" w:rsidP="00741B4D">
            <w:pPr>
              <w:jc w:val="center"/>
              <w:rPr>
                <w:bCs/>
                <w:color w:val="000000"/>
                <w:szCs w:val="28"/>
              </w:rPr>
            </w:pPr>
          </w:p>
        </w:tc>
        <w:tc>
          <w:tcPr>
            <w:tcW w:w="1938" w:type="pct"/>
            <w:tcBorders>
              <w:top w:val="single" w:sz="8" w:space="0" w:color="auto"/>
              <w:left w:val="nil"/>
              <w:bottom w:val="single" w:sz="8" w:space="0" w:color="auto"/>
              <w:right w:val="single" w:sz="8" w:space="0" w:color="auto"/>
            </w:tcBorders>
            <w:shd w:val="clear" w:color="auto" w:fill="FFFFFF"/>
            <w:vAlign w:val="center"/>
          </w:tcPr>
          <w:p w14:paraId="48429793" w14:textId="77777777" w:rsidR="009C4950" w:rsidRPr="00FB5DBF" w:rsidRDefault="009C4950" w:rsidP="00741B4D">
            <w:pPr>
              <w:jc w:val="center"/>
              <w:rPr>
                <w:b/>
                <w:bCs/>
                <w:color w:val="000000"/>
                <w:szCs w:val="28"/>
                <w:lang w:val="vi-VN"/>
              </w:rPr>
            </w:pPr>
          </w:p>
        </w:tc>
      </w:tr>
      <w:tr w:rsidR="009C4950" w:rsidRPr="0011736B" w14:paraId="14DFB833"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32E5A874" w14:textId="77777777" w:rsidR="009C4950" w:rsidRPr="005724DB" w:rsidRDefault="009C4950" w:rsidP="00741B4D">
            <w:pPr>
              <w:jc w:val="center"/>
              <w:rPr>
                <w:bCs/>
                <w:color w:val="000000"/>
                <w:szCs w:val="28"/>
              </w:rPr>
            </w:pPr>
            <w:r w:rsidRPr="005724DB">
              <w:rPr>
                <w:bCs/>
                <w:color w:val="000000"/>
                <w:szCs w:val="28"/>
              </w:rPr>
              <w:t>a</w:t>
            </w:r>
          </w:p>
        </w:tc>
        <w:tc>
          <w:tcPr>
            <w:tcW w:w="1174" w:type="pct"/>
            <w:tcBorders>
              <w:top w:val="single" w:sz="8" w:space="0" w:color="auto"/>
              <w:left w:val="nil"/>
              <w:bottom w:val="single" w:sz="8" w:space="0" w:color="auto"/>
              <w:right w:val="single" w:sz="8" w:space="0" w:color="auto"/>
            </w:tcBorders>
            <w:shd w:val="clear" w:color="auto" w:fill="FFFFFF"/>
          </w:tcPr>
          <w:p w14:paraId="2F7C4BC6" w14:textId="77777777" w:rsidR="009C4950" w:rsidRDefault="009C4950">
            <w:pPr>
              <w:rPr>
                <w:color w:val="000000"/>
                <w:szCs w:val="28"/>
              </w:rPr>
            </w:pPr>
            <w:r>
              <w:rPr>
                <w:color w:val="000000"/>
                <w:szCs w:val="28"/>
              </w:rPr>
              <w:t xml:space="preserve">Có ý thức tuân thủ pháp luật, thực hiện quyền và trách nhiệm công dân </w:t>
            </w:r>
            <w:r>
              <w:rPr>
                <w:color w:val="000000"/>
                <w:szCs w:val="28"/>
              </w:rPr>
              <w:lastRenderedPageBreak/>
              <w:t>đối với gia đình và xã hội.</w:t>
            </w:r>
          </w:p>
        </w:tc>
        <w:tc>
          <w:tcPr>
            <w:tcW w:w="408" w:type="pct"/>
            <w:tcBorders>
              <w:top w:val="single" w:sz="8" w:space="0" w:color="auto"/>
              <w:left w:val="nil"/>
              <w:bottom w:val="single" w:sz="8" w:space="0" w:color="auto"/>
              <w:right w:val="single" w:sz="8" w:space="0" w:color="auto"/>
            </w:tcBorders>
            <w:shd w:val="clear" w:color="auto" w:fill="FFFFFF"/>
            <w:vAlign w:val="center"/>
          </w:tcPr>
          <w:p w14:paraId="4E73B868" w14:textId="77777777" w:rsidR="009C4950" w:rsidRPr="00A72C4B" w:rsidRDefault="002516D9" w:rsidP="00741B4D">
            <w:pPr>
              <w:jc w:val="center"/>
              <w:rPr>
                <w:bCs/>
                <w:color w:val="000000"/>
                <w:szCs w:val="28"/>
              </w:rPr>
            </w:pPr>
            <w:r w:rsidRPr="00A72C4B">
              <w:rPr>
                <w:bCs/>
                <w:color w:val="000000"/>
                <w:szCs w:val="28"/>
              </w:rPr>
              <w:lastRenderedPageBreak/>
              <w:t>5</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48764094" w14:textId="77777777" w:rsidR="009C4950" w:rsidRPr="00FB5DBF" w:rsidRDefault="00002F7E" w:rsidP="00741B4D">
            <w:pPr>
              <w:jc w:val="center"/>
              <w:rPr>
                <w:b/>
                <w:bCs/>
                <w:color w:val="000000"/>
                <w:szCs w:val="28"/>
                <w:lang w:val="vi-VN"/>
              </w:rPr>
            </w:pPr>
            <w:r w:rsidRPr="00002F7E">
              <w:rPr>
                <w:bCs/>
                <w:color w:val="000000"/>
                <w:szCs w:val="28"/>
              </w:rPr>
              <w:t>Bản đánh giá viên chức hàng năm</w:t>
            </w:r>
            <w:r>
              <w:rPr>
                <w:bCs/>
                <w:color w:val="000000"/>
                <w:szCs w:val="28"/>
              </w:rPr>
              <w:t>, bản đánh giá thi đua hàng tháng</w:t>
            </w:r>
          </w:p>
        </w:tc>
        <w:tc>
          <w:tcPr>
            <w:tcW w:w="1938" w:type="pct"/>
            <w:tcBorders>
              <w:top w:val="single" w:sz="8" w:space="0" w:color="auto"/>
              <w:left w:val="nil"/>
              <w:bottom w:val="single" w:sz="8" w:space="0" w:color="auto"/>
              <w:right w:val="single" w:sz="8" w:space="0" w:color="auto"/>
            </w:tcBorders>
            <w:shd w:val="clear" w:color="auto" w:fill="FFFFFF"/>
            <w:vAlign w:val="center"/>
          </w:tcPr>
          <w:p w14:paraId="7B983C96" w14:textId="77777777" w:rsidR="009C4950" w:rsidRPr="0011736B" w:rsidRDefault="000C304F" w:rsidP="00AD4DD4">
            <w:pPr>
              <w:rPr>
                <w:bCs/>
                <w:color w:val="000000"/>
                <w:szCs w:val="28"/>
                <w:lang w:val="vi-VN"/>
              </w:rPr>
            </w:pPr>
            <w:r w:rsidRPr="0011736B">
              <w:rPr>
                <w:bCs/>
                <w:color w:val="000000"/>
                <w:szCs w:val="28"/>
                <w:lang w:val="vi-VN"/>
              </w:rPr>
              <w:t>- Thực hiện tốt nội quy, quy chế cơ quan đơn vị, hoàn thành xuất sắc nhiệm vụ được giao: 5 điểm</w:t>
            </w:r>
          </w:p>
          <w:p w14:paraId="1A5949FE" w14:textId="77777777" w:rsidR="000C304F" w:rsidRPr="0011736B" w:rsidRDefault="000C304F" w:rsidP="00AD4DD4">
            <w:pPr>
              <w:rPr>
                <w:bCs/>
                <w:color w:val="000000"/>
                <w:szCs w:val="28"/>
                <w:lang w:val="vi-VN"/>
              </w:rPr>
            </w:pPr>
            <w:r w:rsidRPr="0011736B">
              <w:rPr>
                <w:bCs/>
                <w:color w:val="000000"/>
                <w:szCs w:val="28"/>
                <w:lang w:val="vi-VN"/>
              </w:rPr>
              <w:t xml:space="preserve">- Thực hiện tốt nội quy, quy chế </w:t>
            </w:r>
            <w:r w:rsidRPr="0011736B">
              <w:rPr>
                <w:bCs/>
                <w:color w:val="000000"/>
                <w:szCs w:val="28"/>
                <w:lang w:val="vi-VN"/>
              </w:rPr>
              <w:lastRenderedPageBreak/>
              <w:t xml:space="preserve">cơ quan đơn vị, hoàn thành tốt nhiệm vụ được giao: </w:t>
            </w:r>
            <w:r w:rsidR="00BF7253" w:rsidRPr="0011736B">
              <w:rPr>
                <w:bCs/>
                <w:color w:val="000000"/>
                <w:szCs w:val="28"/>
                <w:lang w:val="vi-VN"/>
              </w:rPr>
              <w:t>4</w:t>
            </w:r>
            <w:r w:rsidRPr="0011736B">
              <w:rPr>
                <w:bCs/>
                <w:color w:val="000000"/>
                <w:szCs w:val="28"/>
                <w:lang w:val="vi-VN"/>
              </w:rPr>
              <w:t xml:space="preserve"> điểm</w:t>
            </w:r>
          </w:p>
          <w:p w14:paraId="6E7866B8" w14:textId="77777777" w:rsidR="00E96E95" w:rsidRPr="0011736B" w:rsidRDefault="00BF7253" w:rsidP="00AD4DD4">
            <w:pPr>
              <w:rPr>
                <w:bCs/>
                <w:color w:val="000000"/>
                <w:szCs w:val="28"/>
                <w:lang w:val="vi-VN"/>
              </w:rPr>
            </w:pPr>
            <w:r w:rsidRPr="0011736B">
              <w:rPr>
                <w:bCs/>
                <w:color w:val="000000"/>
                <w:szCs w:val="28"/>
                <w:lang w:val="vi-VN"/>
              </w:rPr>
              <w:t>- Hoàn thành nhiệm vụ: 2</w:t>
            </w:r>
            <w:r w:rsidR="00E96E95" w:rsidRPr="0011736B">
              <w:rPr>
                <w:bCs/>
                <w:color w:val="000000"/>
                <w:szCs w:val="28"/>
                <w:lang w:val="vi-VN"/>
              </w:rPr>
              <w:t xml:space="preserve"> điểm</w:t>
            </w:r>
          </w:p>
          <w:p w14:paraId="1C098BB2" w14:textId="77777777" w:rsidR="000C304F" w:rsidRPr="0011736B" w:rsidRDefault="000C304F" w:rsidP="00930B00">
            <w:pPr>
              <w:rPr>
                <w:bCs/>
                <w:color w:val="000000"/>
                <w:szCs w:val="28"/>
                <w:lang w:val="vi-VN"/>
              </w:rPr>
            </w:pPr>
            <w:r w:rsidRPr="0011736B">
              <w:rPr>
                <w:bCs/>
                <w:color w:val="000000"/>
                <w:szCs w:val="28"/>
                <w:lang w:val="vi-VN"/>
              </w:rPr>
              <w:t xml:space="preserve">- Không hoàn thành nhiệm vụ được giao: </w:t>
            </w:r>
            <w:r w:rsidR="00930B00" w:rsidRPr="0011736B">
              <w:rPr>
                <w:bCs/>
                <w:color w:val="000000"/>
                <w:szCs w:val="28"/>
                <w:lang w:val="vi-VN"/>
              </w:rPr>
              <w:t xml:space="preserve">0 </w:t>
            </w:r>
            <w:r w:rsidRPr="0011736B">
              <w:rPr>
                <w:bCs/>
                <w:color w:val="000000"/>
                <w:szCs w:val="28"/>
                <w:lang w:val="vi-VN"/>
              </w:rPr>
              <w:t>điểm</w:t>
            </w:r>
          </w:p>
          <w:p w14:paraId="3540E00A" w14:textId="77777777" w:rsidR="0029249E" w:rsidRPr="0011736B" w:rsidRDefault="0029249E" w:rsidP="00930B00">
            <w:pPr>
              <w:rPr>
                <w:bCs/>
                <w:color w:val="000000"/>
                <w:szCs w:val="28"/>
                <w:lang w:val="vi-VN"/>
              </w:rPr>
            </w:pPr>
          </w:p>
        </w:tc>
      </w:tr>
      <w:tr w:rsidR="009C4950" w:rsidRPr="00FB5DBF" w14:paraId="58DCEB0B"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65AA4AD3" w14:textId="77777777" w:rsidR="009C4950" w:rsidRPr="002516D9" w:rsidRDefault="009C4950" w:rsidP="00741B4D">
            <w:pPr>
              <w:jc w:val="center"/>
              <w:rPr>
                <w:bCs/>
                <w:color w:val="000000"/>
                <w:szCs w:val="28"/>
              </w:rPr>
            </w:pPr>
            <w:r w:rsidRPr="002516D9">
              <w:rPr>
                <w:bCs/>
                <w:color w:val="000000"/>
                <w:szCs w:val="28"/>
              </w:rPr>
              <w:lastRenderedPageBreak/>
              <w:t>b</w:t>
            </w:r>
          </w:p>
        </w:tc>
        <w:tc>
          <w:tcPr>
            <w:tcW w:w="1174" w:type="pct"/>
            <w:tcBorders>
              <w:top w:val="single" w:sz="8" w:space="0" w:color="auto"/>
              <w:left w:val="nil"/>
              <w:bottom w:val="single" w:sz="8" w:space="0" w:color="auto"/>
              <w:right w:val="single" w:sz="8" w:space="0" w:color="auto"/>
            </w:tcBorders>
            <w:shd w:val="clear" w:color="auto" w:fill="FFFFFF"/>
          </w:tcPr>
          <w:p w14:paraId="510579BC" w14:textId="77777777" w:rsidR="009C4950" w:rsidRDefault="009C4950">
            <w:pPr>
              <w:rPr>
                <w:color w:val="000000"/>
                <w:szCs w:val="28"/>
              </w:rPr>
            </w:pPr>
            <w:r>
              <w:rPr>
                <w:color w:val="000000"/>
                <w:szCs w:val="28"/>
              </w:rPr>
              <w:t>Có cam kết học tập suốt đời để phát triển bản thân</w:t>
            </w:r>
          </w:p>
          <w:p w14:paraId="5A1C0F84" w14:textId="77777777" w:rsidR="002516D9" w:rsidRDefault="002516D9">
            <w:pPr>
              <w:rPr>
                <w:color w:val="000000"/>
                <w:szCs w:val="28"/>
              </w:rPr>
            </w:pPr>
          </w:p>
        </w:tc>
        <w:tc>
          <w:tcPr>
            <w:tcW w:w="408" w:type="pct"/>
            <w:tcBorders>
              <w:top w:val="single" w:sz="8" w:space="0" w:color="auto"/>
              <w:left w:val="nil"/>
              <w:bottom w:val="single" w:sz="8" w:space="0" w:color="auto"/>
              <w:right w:val="single" w:sz="8" w:space="0" w:color="auto"/>
            </w:tcBorders>
            <w:shd w:val="clear" w:color="auto" w:fill="FFFFFF"/>
            <w:vAlign w:val="center"/>
          </w:tcPr>
          <w:p w14:paraId="018C1C37" w14:textId="77777777" w:rsidR="009C4950" w:rsidRPr="002516D9" w:rsidRDefault="002516D9" w:rsidP="00741B4D">
            <w:pPr>
              <w:jc w:val="center"/>
              <w:rPr>
                <w:bCs/>
                <w:color w:val="000000"/>
                <w:szCs w:val="28"/>
              </w:rPr>
            </w:pPr>
            <w:r w:rsidRPr="002516D9">
              <w:rPr>
                <w:bCs/>
                <w:color w:val="000000"/>
                <w:szCs w:val="28"/>
              </w:rPr>
              <w:t>5</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7723149D" w14:textId="77777777" w:rsidR="009C4950" w:rsidRPr="002516D9" w:rsidRDefault="002516D9" w:rsidP="00741B4D">
            <w:pPr>
              <w:jc w:val="center"/>
              <w:rPr>
                <w:bCs/>
                <w:color w:val="000000"/>
                <w:szCs w:val="28"/>
              </w:rPr>
            </w:pPr>
            <w:r w:rsidRPr="002516D9">
              <w:rPr>
                <w:bCs/>
                <w:color w:val="000000"/>
                <w:szCs w:val="28"/>
              </w:rPr>
              <w:t>Bản cam kết học tập suốt đời</w:t>
            </w:r>
          </w:p>
        </w:tc>
        <w:tc>
          <w:tcPr>
            <w:tcW w:w="1938" w:type="pct"/>
            <w:tcBorders>
              <w:top w:val="single" w:sz="8" w:space="0" w:color="auto"/>
              <w:left w:val="nil"/>
              <w:bottom w:val="single" w:sz="8" w:space="0" w:color="auto"/>
              <w:right w:val="single" w:sz="8" w:space="0" w:color="auto"/>
            </w:tcBorders>
            <w:shd w:val="clear" w:color="auto" w:fill="FFFFFF"/>
            <w:vAlign w:val="center"/>
          </w:tcPr>
          <w:p w14:paraId="17DAB271" w14:textId="77777777" w:rsidR="0029249E" w:rsidRPr="00FB5DBF" w:rsidRDefault="0029249E" w:rsidP="0029249E">
            <w:pPr>
              <w:jc w:val="both"/>
              <w:rPr>
                <w:color w:val="000000"/>
                <w:szCs w:val="28"/>
              </w:rPr>
            </w:pPr>
            <w:r>
              <w:rPr>
                <w:color w:val="000000"/>
                <w:szCs w:val="28"/>
              </w:rPr>
              <w:t>- Cá nhân</w:t>
            </w:r>
            <w:r w:rsidRPr="00FB5DBF">
              <w:rPr>
                <w:color w:val="000000"/>
                <w:szCs w:val="28"/>
                <w:lang w:val="vi-VN"/>
              </w:rPr>
              <w:t xml:space="preserve"> </w:t>
            </w:r>
            <w:r>
              <w:rPr>
                <w:color w:val="000000"/>
                <w:szCs w:val="28"/>
              </w:rPr>
              <w:t>có cam kết</w:t>
            </w:r>
            <w:r>
              <w:rPr>
                <w:color w:val="000000"/>
                <w:szCs w:val="28"/>
                <w:lang w:val="vi-VN"/>
              </w:rPr>
              <w:t xml:space="preserve">: </w:t>
            </w:r>
            <w:r>
              <w:rPr>
                <w:color w:val="000000"/>
                <w:szCs w:val="28"/>
              </w:rPr>
              <w:t>5</w:t>
            </w:r>
            <w:r w:rsidRPr="00FB5DBF">
              <w:rPr>
                <w:color w:val="000000"/>
                <w:szCs w:val="28"/>
                <w:lang w:val="vi-VN"/>
              </w:rPr>
              <w:t xml:space="preserve"> điểm</w:t>
            </w:r>
          </w:p>
          <w:p w14:paraId="3BFC4B2E" w14:textId="77777777" w:rsidR="009C4950" w:rsidRPr="0029249E" w:rsidRDefault="0029249E" w:rsidP="0029249E">
            <w:pPr>
              <w:jc w:val="both"/>
              <w:rPr>
                <w:color w:val="000000"/>
                <w:szCs w:val="28"/>
              </w:rPr>
            </w:pPr>
            <w:r w:rsidRPr="00FB5DBF">
              <w:rPr>
                <w:color w:val="000000"/>
                <w:szCs w:val="28"/>
                <w:lang w:val="vi-VN"/>
              </w:rPr>
              <w:t xml:space="preserve">- Không </w:t>
            </w:r>
            <w:r>
              <w:rPr>
                <w:color w:val="000000"/>
                <w:szCs w:val="28"/>
              </w:rPr>
              <w:t>cam kết</w:t>
            </w:r>
            <w:r w:rsidRPr="00FB5DBF">
              <w:rPr>
                <w:color w:val="000000"/>
                <w:szCs w:val="28"/>
                <w:lang w:val="vi-VN"/>
              </w:rPr>
              <w:t>: 0 điểm</w:t>
            </w:r>
          </w:p>
        </w:tc>
      </w:tr>
      <w:tr w:rsidR="009C4950" w:rsidRPr="00FB5DBF" w14:paraId="234E9119"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2E31DBD7" w14:textId="77777777" w:rsidR="009C4950" w:rsidRPr="002516D9" w:rsidRDefault="009C4950" w:rsidP="00741B4D">
            <w:pPr>
              <w:jc w:val="center"/>
              <w:rPr>
                <w:bCs/>
                <w:color w:val="000000"/>
                <w:szCs w:val="28"/>
              </w:rPr>
            </w:pPr>
            <w:r w:rsidRPr="002516D9">
              <w:rPr>
                <w:bCs/>
                <w:color w:val="000000"/>
                <w:szCs w:val="28"/>
              </w:rPr>
              <w:t>c</w:t>
            </w:r>
          </w:p>
        </w:tc>
        <w:tc>
          <w:tcPr>
            <w:tcW w:w="1174" w:type="pct"/>
            <w:tcBorders>
              <w:top w:val="single" w:sz="8" w:space="0" w:color="auto"/>
              <w:left w:val="nil"/>
              <w:bottom w:val="single" w:sz="8" w:space="0" w:color="auto"/>
              <w:right w:val="single" w:sz="8" w:space="0" w:color="auto"/>
            </w:tcBorders>
            <w:shd w:val="clear" w:color="auto" w:fill="FFFFFF"/>
          </w:tcPr>
          <w:p w14:paraId="49CB8E96" w14:textId="77777777" w:rsidR="009C4950" w:rsidRDefault="009C4950">
            <w:pPr>
              <w:rPr>
                <w:color w:val="000000"/>
                <w:szCs w:val="28"/>
              </w:rPr>
            </w:pPr>
            <w:r>
              <w:rPr>
                <w:color w:val="000000"/>
                <w:szCs w:val="28"/>
              </w:rPr>
              <w:t>Có ý thức tổ chức việc học tập trong gia đình, dòng họ, cộng đồng.</w:t>
            </w:r>
          </w:p>
        </w:tc>
        <w:tc>
          <w:tcPr>
            <w:tcW w:w="408" w:type="pct"/>
            <w:tcBorders>
              <w:top w:val="single" w:sz="8" w:space="0" w:color="auto"/>
              <w:left w:val="nil"/>
              <w:bottom w:val="single" w:sz="8" w:space="0" w:color="auto"/>
              <w:right w:val="single" w:sz="8" w:space="0" w:color="auto"/>
            </w:tcBorders>
            <w:shd w:val="clear" w:color="auto" w:fill="FFFFFF"/>
            <w:vAlign w:val="center"/>
          </w:tcPr>
          <w:p w14:paraId="2129F546" w14:textId="77777777" w:rsidR="009C4950" w:rsidRPr="002516D9" w:rsidRDefault="002516D9" w:rsidP="00741B4D">
            <w:pPr>
              <w:jc w:val="center"/>
              <w:rPr>
                <w:bCs/>
                <w:color w:val="000000"/>
                <w:szCs w:val="28"/>
              </w:rPr>
            </w:pPr>
            <w:r w:rsidRPr="002516D9">
              <w:rPr>
                <w:bCs/>
                <w:color w:val="000000"/>
                <w:szCs w:val="28"/>
              </w:rPr>
              <w:t>5</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61B33DAB" w14:textId="77777777" w:rsidR="009C4950" w:rsidRPr="002516D9" w:rsidRDefault="002516D9" w:rsidP="00741B4D">
            <w:pPr>
              <w:jc w:val="center"/>
              <w:rPr>
                <w:bCs/>
                <w:color w:val="000000"/>
                <w:szCs w:val="28"/>
              </w:rPr>
            </w:pPr>
            <w:r w:rsidRPr="002516D9">
              <w:rPr>
                <w:bCs/>
                <w:color w:val="000000"/>
                <w:szCs w:val="28"/>
              </w:rPr>
              <w:t>Kết quả học tập của bản thâ</w:t>
            </w:r>
            <w:r>
              <w:rPr>
                <w:bCs/>
                <w:color w:val="000000"/>
                <w:szCs w:val="28"/>
              </w:rPr>
              <w:t>n</w:t>
            </w:r>
            <w:r w:rsidRPr="002516D9">
              <w:rPr>
                <w:bCs/>
                <w:color w:val="000000"/>
                <w:szCs w:val="28"/>
              </w:rPr>
              <w:t>, con cháu, người thân..</w:t>
            </w:r>
          </w:p>
        </w:tc>
        <w:tc>
          <w:tcPr>
            <w:tcW w:w="1938" w:type="pct"/>
            <w:tcBorders>
              <w:top w:val="single" w:sz="8" w:space="0" w:color="auto"/>
              <w:left w:val="nil"/>
              <w:bottom w:val="single" w:sz="8" w:space="0" w:color="auto"/>
              <w:right w:val="single" w:sz="8" w:space="0" w:color="auto"/>
            </w:tcBorders>
            <w:shd w:val="clear" w:color="auto" w:fill="FFFFFF"/>
            <w:vAlign w:val="center"/>
          </w:tcPr>
          <w:p w14:paraId="3451AEA6" w14:textId="77777777" w:rsidR="009C4950" w:rsidRDefault="002558C9" w:rsidP="00741B4D">
            <w:pPr>
              <w:jc w:val="center"/>
              <w:rPr>
                <w:bCs/>
                <w:color w:val="000000"/>
                <w:szCs w:val="28"/>
              </w:rPr>
            </w:pPr>
            <w:r>
              <w:rPr>
                <w:bCs/>
                <w:color w:val="000000"/>
                <w:szCs w:val="28"/>
              </w:rPr>
              <w:t xml:space="preserve">- </w:t>
            </w:r>
            <w:r w:rsidRPr="002516D9">
              <w:rPr>
                <w:bCs/>
                <w:color w:val="000000"/>
                <w:szCs w:val="28"/>
              </w:rPr>
              <w:t>Kết quả học tập của bản thâ</w:t>
            </w:r>
            <w:r>
              <w:rPr>
                <w:bCs/>
                <w:color w:val="000000"/>
                <w:szCs w:val="28"/>
              </w:rPr>
              <w:t>n</w:t>
            </w:r>
            <w:r w:rsidRPr="002516D9">
              <w:rPr>
                <w:bCs/>
                <w:color w:val="000000"/>
                <w:szCs w:val="28"/>
              </w:rPr>
              <w:t>, con cháu, người thân..</w:t>
            </w:r>
            <w:r>
              <w:rPr>
                <w:bCs/>
                <w:color w:val="000000"/>
                <w:szCs w:val="28"/>
              </w:rPr>
              <w:t>đạt cấp thành phố trở lên: 5 điểm</w:t>
            </w:r>
          </w:p>
          <w:p w14:paraId="3CA5F4DD" w14:textId="77777777" w:rsidR="002558C9" w:rsidRDefault="002558C9" w:rsidP="002558C9">
            <w:pPr>
              <w:jc w:val="center"/>
              <w:rPr>
                <w:bCs/>
                <w:color w:val="000000"/>
                <w:szCs w:val="28"/>
              </w:rPr>
            </w:pPr>
            <w:r>
              <w:rPr>
                <w:bCs/>
                <w:color w:val="000000"/>
                <w:szCs w:val="28"/>
              </w:rPr>
              <w:t xml:space="preserve">- </w:t>
            </w:r>
            <w:r w:rsidRPr="002516D9">
              <w:rPr>
                <w:bCs/>
                <w:color w:val="000000"/>
                <w:szCs w:val="28"/>
              </w:rPr>
              <w:t>Kết quả học tập của bản thâ</w:t>
            </w:r>
            <w:r>
              <w:rPr>
                <w:bCs/>
                <w:color w:val="000000"/>
                <w:szCs w:val="28"/>
              </w:rPr>
              <w:t>n</w:t>
            </w:r>
            <w:r w:rsidRPr="002516D9">
              <w:rPr>
                <w:bCs/>
                <w:color w:val="000000"/>
                <w:szCs w:val="28"/>
              </w:rPr>
              <w:t>, con cháu, người thân..</w:t>
            </w:r>
            <w:r>
              <w:rPr>
                <w:bCs/>
                <w:color w:val="000000"/>
                <w:szCs w:val="28"/>
              </w:rPr>
              <w:t>đạt cấp huyện: 3 điểm</w:t>
            </w:r>
          </w:p>
          <w:p w14:paraId="45AFA4F7" w14:textId="77777777" w:rsidR="002558C9" w:rsidRDefault="002558C9" w:rsidP="002558C9">
            <w:pPr>
              <w:jc w:val="center"/>
              <w:rPr>
                <w:bCs/>
                <w:color w:val="000000"/>
                <w:szCs w:val="28"/>
              </w:rPr>
            </w:pPr>
            <w:r>
              <w:rPr>
                <w:bCs/>
                <w:color w:val="000000"/>
                <w:szCs w:val="28"/>
              </w:rPr>
              <w:t xml:space="preserve">- </w:t>
            </w:r>
            <w:r w:rsidRPr="002516D9">
              <w:rPr>
                <w:bCs/>
                <w:color w:val="000000"/>
                <w:szCs w:val="28"/>
              </w:rPr>
              <w:t>Kết quả học tập của bản thâ</w:t>
            </w:r>
            <w:r>
              <w:rPr>
                <w:bCs/>
                <w:color w:val="000000"/>
                <w:szCs w:val="28"/>
              </w:rPr>
              <w:t>n</w:t>
            </w:r>
            <w:r w:rsidRPr="002516D9">
              <w:rPr>
                <w:bCs/>
                <w:color w:val="000000"/>
                <w:szCs w:val="28"/>
              </w:rPr>
              <w:t>, con cháu, người thân..</w:t>
            </w:r>
            <w:r>
              <w:rPr>
                <w:bCs/>
                <w:color w:val="000000"/>
                <w:szCs w:val="28"/>
              </w:rPr>
              <w:t>đạt trường : 2 điểm</w:t>
            </w:r>
          </w:p>
          <w:p w14:paraId="7E587A08" w14:textId="77777777" w:rsidR="002558C9" w:rsidRPr="005724DB" w:rsidRDefault="002558C9" w:rsidP="005724DB">
            <w:pPr>
              <w:jc w:val="center"/>
              <w:rPr>
                <w:bCs/>
                <w:color w:val="000000"/>
                <w:szCs w:val="28"/>
              </w:rPr>
            </w:pPr>
            <w:r>
              <w:rPr>
                <w:bCs/>
                <w:color w:val="000000"/>
                <w:szCs w:val="28"/>
              </w:rPr>
              <w:t xml:space="preserve">- </w:t>
            </w:r>
            <w:r w:rsidRPr="002516D9">
              <w:rPr>
                <w:bCs/>
                <w:color w:val="000000"/>
                <w:szCs w:val="28"/>
              </w:rPr>
              <w:t>Kết quả học tập của bản thâ</w:t>
            </w:r>
            <w:r>
              <w:rPr>
                <w:bCs/>
                <w:color w:val="000000"/>
                <w:szCs w:val="28"/>
              </w:rPr>
              <w:t>n</w:t>
            </w:r>
            <w:r w:rsidRPr="002516D9">
              <w:rPr>
                <w:bCs/>
                <w:color w:val="000000"/>
                <w:szCs w:val="28"/>
              </w:rPr>
              <w:t>, con cháu, người thân..</w:t>
            </w:r>
            <w:r>
              <w:rPr>
                <w:bCs/>
                <w:color w:val="000000"/>
                <w:szCs w:val="28"/>
              </w:rPr>
              <w:t>không đạt: 0 điểm</w:t>
            </w:r>
          </w:p>
        </w:tc>
      </w:tr>
      <w:tr w:rsidR="009C4950" w:rsidRPr="0011736B" w14:paraId="178F239A"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1821403B" w14:textId="77777777" w:rsidR="009C4950" w:rsidRPr="002516D9" w:rsidRDefault="009C4950" w:rsidP="00741B4D">
            <w:pPr>
              <w:jc w:val="center"/>
              <w:rPr>
                <w:bCs/>
                <w:color w:val="000000"/>
                <w:szCs w:val="28"/>
              </w:rPr>
            </w:pPr>
            <w:r w:rsidRPr="002516D9">
              <w:rPr>
                <w:bCs/>
                <w:color w:val="000000"/>
                <w:szCs w:val="28"/>
              </w:rPr>
              <w:t>d</w:t>
            </w:r>
          </w:p>
        </w:tc>
        <w:tc>
          <w:tcPr>
            <w:tcW w:w="1174" w:type="pct"/>
            <w:tcBorders>
              <w:top w:val="single" w:sz="8" w:space="0" w:color="auto"/>
              <w:left w:val="nil"/>
              <w:bottom w:val="single" w:sz="8" w:space="0" w:color="auto"/>
              <w:right w:val="single" w:sz="8" w:space="0" w:color="auto"/>
            </w:tcBorders>
            <w:shd w:val="clear" w:color="auto" w:fill="FFFFFF"/>
          </w:tcPr>
          <w:p w14:paraId="4EA9CA3C" w14:textId="77777777" w:rsidR="009C4950" w:rsidRDefault="009C4950">
            <w:pPr>
              <w:rPr>
                <w:color w:val="000000"/>
                <w:szCs w:val="28"/>
              </w:rPr>
            </w:pPr>
            <w:r>
              <w:rPr>
                <w:color w:val="000000"/>
                <w:szCs w:val="28"/>
              </w:rPr>
              <w:t>Có lối sống lành mạnh, tôn trọng, và hòa hợp với môi trường.</w:t>
            </w:r>
          </w:p>
        </w:tc>
        <w:tc>
          <w:tcPr>
            <w:tcW w:w="408" w:type="pct"/>
            <w:tcBorders>
              <w:top w:val="single" w:sz="8" w:space="0" w:color="auto"/>
              <w:left w:val="nil"/>
              <w:bottom w:val="single" w:sz="8" w:space="0" w:color="auto"/>
              <w:right w:val="single" w:sz="8" w:space="0" w:color="auto"/>
            </w:tcBorders>
            <w:shd w:val="clear" w:color="auto" w:fill="FFFFFF"/>
            <w:vAlign w:val="center"/>
          </w:tcPr>
          <w:p w14:paraId="62C03F7A" w14:textId="77777777" w:rsidR="009C4950" w:rsidRPr="002516D9" w:rsidRDefault="002516D9" w:rsidP="00741B4D">
            <w:pPr>
              <w:jc w:val="center"/>
              <w:rPr>
                <w:bCs/>
                <w:color w:val="000000"/>
                <w:szCs w:val="28"/>
              </w:rPr>
            </w:pPr>
            <w:r w:rsidRPr="002516D9">
              <w:rPr>
                <w:bCs/>
                <w:color w:val="000000"/>
                <w:szCs w:val="28"/>
              </w:rPr>
              <w:t>1</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045029CE" w14:textId="77777777" w:rsidR="009C4950" w:rsidRPr="00FB5DBF" w:rsidRDefault="002516D9" w:rsidP="00741B4D">
            <w:pPr>
              <w:jc w:val="center"/>
              <w:rPr>
                <w:b/>
                <w:bCs/>
                <w:color w:val="000000"/>
                <w:szCs w:val="28"/>
                <w:lang w:val="vi-VN"/>
              </w:rPr>
            </w:pPr>
            <w:r w:rsidRPr="00002F7E">
              <w:rPr>
                <w:bCs/>
                <w:color w:val="000000"/>
                <w:szCs w:val="28"/>
              </w:rPr>
              <w:t>Bản đánh giá viên chức hàng năm</w:t>
            </w:r>
          </w:p>
        </w:tc>
        <w:tc>
          <w:tcPr>
            <w:tcW w:w="1938" w:type="pct"/>
            <w:tcBorders>
              <w:top w:val="single" w:sz="8" w:space="0" w:color="auto"/>
              <w:left w:val="nil"/>
              <w:bottom w:val="single" w:sz="8" w:space="0" w:color="auto"/>
              <w:right w:val="single" w:sz="8" w:space="0" w:color="auto"/>
            </w:tcBorders>
            <w:shd w:val="clear" w:color="auto" w:fill="FFFFFF"/>
            <w:vAlign w:val="center"/>
          </w:tcPr>
          <w:p w14:paraId="12606854" w14:textId="77777777" w:rsidR="009C4950" w:rsidRPr="0011736B" w:rsidRDefault="002558C9" w:rsidP="002558C9">
            <w:pPr>
              <w:jc w:val="center"/>
              <w:rPr>
                <w:b/>
                <w:bCs/>
                <w:color w:val="000000"/>
                <w:szCs w:val="28"/>
                <w:lang w:val="vi-VN"/>
              </w:rPr>
            </w:pPr>
            <w:r w:rsidRPr="0011736B">
              <w:rPr>
                <w:color w:val="000000"/>
                <w:szCs w:val="28"/>
                <w:lang w:val="vi-VN"/>
              </w:rPr>
              <w:t>Có lối sống lành mạnh, tôn trọng, và hòa hợp, chia sẻ với đồng nghiệp</w:t>
            </w:r>
          </w:p>
        </w:tc>
      </w:tr>
      <w:tr w:rsidR="009C4950" w:rsidRPr="00FB5DBF" w14:paraId="56C857BB"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6955908D" w14:textId="77777777" w:rsidR="009C4950" w:rsidRPr="002516D9" w:rsidRDefault="009C4950" w:rsidP="00741B4D">
            <w:pPr>
              <w:jc w:val="center"/>
              <w:rPr>
                <w:bCs/>
                <w:color w:val="000000"/>
                <w:szCs w:val="28"/>
              </w:rPr>
            </w:pPr>
            <w:r w:rsidRPr="002516D9">
              <w:rPr>
                <w:bCs/>
                <w:color w:val="000000"/>
                <w:szCs w:val="28"/>
              </w:rPr>
              <w:t>đ</w:t>
            </w:r>
          </w:p>
        </w:tc>
        <w:tc>
          <w:tcPr>
            <w:tcW w:w="1174" w:type="pct"/>
            <w:tcBorders>
              <w:top w:val="single" w:sz="8" w:space="0" w:color="auto"/>
              <w:left w:val="nil"/>
              <w:bottom w:val="single" w:sz="8" w:space="0" w:color="auto"/>
              <w:right w:val="single" w:sz="8" w:space="0" w:color="auto"/>
            </w:tcBorders>
            <w:shd w:val="clear" w:color="auto" w:fill="FFFFFF"/>
          </w:tcPr>
          <w:p w14:paraId="1297679D" w14:textId="77777777" w:rsidR="009C4950" w:rsidRDefault="009C4950">
            <w:pPr>
              <w:rPr>
                <w:color w:val="000000"/>
                <w:szCs w:val="28"/>
              </w:rPr>
            </w:pPr>
            <w:r>
              <w:rPr>
                <w:color w:val="000000"/>
                <w:szCs w:val="28"/>
              </w:rPr>
              <w:t>Biết sử dụng ngoại  ngữ và công nghệ thông tin đáp ứng yêu cầu công việc</w:t>
            </w:r>
          </w:p>
        </w:tc>
        <w:tc>
          <w:tcPr>
            <w:tcW w:w="408" w:type="pct"/>
            <w:tcBorders>
              <w:top w:val="single" w:sz="8" w:space="0" w:color="auto"/>
              <w:left w:val="nil"/>
              <w:bottom w:val="single" w:sz="8" w:space="0" w:color="auto"/>
              <w:right w:val="single" w:sz="8" w:space="0" w:color="auto"/>
            </w:tcBorders>
            <w:shd w:val="clear" w:color="auto" w:fill="FFFFFF"/>
            <w:vAlign w:val="center"/>
          </w:tcPr>
          <w:p w14:paraId="556EA536" w14:textId="77777777" w:rsidR="009C4950" w:rsidRPr="002516D9" w:rsidRDefault="002516D9" w:rsidP="00741B4D">
            <w:pPr>
              <w:jc w:val="center"/>
              <w:rPr>
                <w:bCs/>
                <w:color w:val="000000"/>
                <w:szCs w:val="28"/>
              </w:rPr>
            </w:pPr>
            <w:r w:rsidRPr="002516D9">
              <w:rPr>
                <w:bCs/>
                <w:color w:val="000000"/>
                <w:szCs w:val="28"/>
              </w:rPr>
              <w:t>5</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10C4E4C8" w14:textId="77777777" w:rsidR="009C4950" w:rsidRPr="002516D9" w:rsidRDefault="002516D9" w:rsidP="00741B4D">
            <w:pPr>
              <w:jc w:val="center"/>
              <w:rPr>
                <w:bCs/>
                <w:color w:val="000000"/>
                <w:szCs w:val="28"/>
              </w:rPr>
            </w:pPr>
            <w:r w:rsidRPr="002516D9">
              <w:rPr>
                <w:bCs/>
                <w:color w:val="000000"/>
                <w:szCs w:val="28"/>
              </w:rPr>
              <w:t>Văn bằng chứng chỉ theo yêu cầu</w:t>
            </w:r>
          </w:p>
        </w:tc>
        <w:tc>
          <w:tcPr>
            <w:tcW w:w="1938" w:type="pct"/>
            <w:tcBorders>
              <w:top w:val="single" w:sz="8" w:space="0" w:color="auto"/>
              <w:left w:val="nil"/>
              <w:bottom w:val="single" w:sz="8" w:space="0" w:color="auto"/>
              <w:right w:val="single" w:sz="8" w:space="0" w:color="auto"/>
            </w:tcBorders>
            <w:shd w:val="clear" w:color="auto" w:fill="FFFFFF"/>
            <w:vAlign w:val="center"/>
          </w:tcPr>
          <w:p w14:paraId="6C89902A" w14:textId="77777777" w:rsidR="009C4950" w:rsidRPr="002558C9" w:rsidRDefault="00420F6C" w:rsidP="00741B4D">
            <w:pPr>
              <w:jc w:val="center"/>
              <w:rPr>
                <w:bCs/>
                <w:color w:val="000000"/>
                <w:szCs w:val="28"/>
              </w:rPr>
            </w:pPr>
            <w:r>
              <w:rPr>
                <w:b/>
                <w:bCs/>
                <w:color w:val="000000"/>
                <w:szCs w:val="28"/>
              </w:rPr>
              <w:t>-</w:t>
            </w:r>
            <w:r>
              <w:rPr>
                <w:color w:val="000000"/>
                <w:szCs w:val="28"/>
              </w:rPr>
              <w:t xml:space="preserve"> Biết sử dụng ngoại  ngữ và công nghệ thông tin đáp ứng yêu cầu công việc</w:t>
            </w:r>
            <w:r>
              <w:rPr>
                <w:b/>
                <w:bCs/>
                <w:color w:val="000000"/>
                <w:szCs w:val="28"/>
              </w:rPr>
              <w:t xml:space="preserve"> </w:t>
            </w:r>
            <w:r w:rsidRPr="002558C9">
              <w:rPr>
                <w:bCs/>
                <w:color w:val="000000"/>
                <w:szCs w:val="28"/>
              </w:rPr>
              <w:t>có chứng chỉ: 5 điểm</w:t>
            </w:r>
          </w:p>
          <w:p w14:paraId="746C8E58" w14:textId="77777777" w:rsidR="00420F6C" w:rsidRDefault="00420F6C" w:rsidP="00741B4D">
            <w:pPr>
              <w:jc w:val="center"/>
              <w:rPr>
                <w:color w:val="000000"/>
                <w:szCs w:val="28"/>
              </w:rPr>
            </w:pPr>
            <w:r>
              <w:rPr>
                <w:b/>
                <w:bCs/>
                <w:color w:val="000000"/>
                <w:szCs w:val="28"/>
              </w:rPr>
              <w:t xml:space="preserve">- </w:t>
            </w:r>
            <w:r>
              <w:rPr>
                <w:color w:val="000000"/>
                <w:szCs w:val="28"/>
              </w:rPr>
              <w:t>Biết sử dụng ngoại  ngữ và công nghệ thông tin đáp ứng yêu cầu công việc nhưng không có chứng chỉ: 3 điểm</w:t>
            </w:r>
          </w:p>
          <w:p w14:paraId="039DC62D" w14:textId="77777777" w:rsidR="00420F6C" w:rsidRPr="00420F6C" w:rsidRDefault="00420F6C" w:rsidP="00420F6C">
            <w:pPr>
              <w:jc w:val="center"/>
              <w:rPr>
                <w:b/>
                <w:bCs/>
                <w:color w:val="000000"/>
                <w:szCs w:val="28"/>
              </w:rPr>
            </w:pPr>
            <w:r>
              <w:rPr>
                <w:color w:val="000000"/>
                <w:szCs w:val="28"/>
              </w:rPr>
              <w:t xml:space="preserve">- Không </w:t>
            </w:r>
            <w:r w:rsidR="004C4C98">
              <w:rPr>
                <w:color w:val="000000"/>
                <w:szCs w:val="28"/>
              </w:rPr>
              <w:t>b</w:t>
            </w:r>
            <w:r>
              <w:rPr>
                <w:color w:val="000000"/>
                <w:szCs w:val="28"/>
              </w:rPr>
              <w:t>iết sử dụng ngoại  ngữ và công nghệ thông tin đáp ứng yêu cầu công việc, không có chứng chỉ: 0 điểm</w:t>
            </w:r>
          </w:p>
        </w:tc>
      </w:tr>
      <w:tr w:rsidR="009C4950" w:rsidRPr="0011736B" w14:paraId="059FF1E5" w14:textId="77777777" w:rsidTr="00FC4E6B">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5EDA814A" w14:textId="77777777" w:rsidR="009C4950" w:rsidRPr="00273C69" w:rsidRDefault="009C4950" w:rsidP="00741B4D">
            <w:pPr>
              <w:jc w:val="center"/>
              <w:rPr>
                <w:bCs/>
                <w:color w:val="000000"/>
                <w:szCs w:val="28"/>
              </w:rPr>
            </w:pPr>
            <w:r w:rsidRPr="00273C69">
              <w:rPr>
                <w:bCs/>
                <w:color w:val="000000"/>
                <w:szCs w:val="28"/>
              </w:rPr>
              <w:t>e</w:t>
            </w:r>
          </w:p>
        </w:tc>
        <w:tc>
          <w:tcPr>
            <w:tcW w:w="1174" w:type="pct"/>
            <w:tcBorders>
              <w:top w:val="single" w:sz="8" w:space="0" w:color="auto"/>
              <w:left w:val="nil"/>
              <w:bottom w:val="single" w:sz="8" w:space="0" w:color="auto"/>
              <w:right w:val="single" w:sz="8" w:space="0" w:color="auto"/>
            </w:tcBorders>
            <w:shd w:val="clear" w:color="auto" w:fill="FFFFFF"/>
          </w:tcPr>
          <w:p w14:paraId="7F9EE459" w14:textId="77777777" w:rsidR="009C4950" w:rsidRDefault="009C4950">
            <w:pPr>
              <w:rPr>
                <w:color w:val="000000"/>
                <w:szCs w:val="28"/>
              </w:rPr>
            </w:pPr>
            <w:r>
              <w:rPr>
                <w:color w:val="000000"/>
                <w:szCs w:val="28"/>
              </w:rPr>
              <w:t>Có tư duy phản biện, sáng tạo, tính chủ động, kỹ năng giải quyết vấn đề.</w:t>
            </w:r>
          </w:p>
        </w:tc>
        <w:tc>
          <w:tcPr>
            <w:tcW w:w="408" w:type="pct"/>
            <w:tcBorders>
              <w:top w:val="single" w:sz="8" w:space="0" w:color="auto"/>
              <w:left w:val="nil"/>
              <w:bottom w:val="single" w:sz="8" w:space="0" w:color="auto"/>
              <w:right w:val="single" w:sz="8" w:space="0" w:color="auto"/>
            </w:tcBorders>
            <w:shd w:val="clear" w:color="auto" w:fill="FFFFFF"/>
            <w:vAlign w:val="center"/>
          </w:tcPr>
          <w:p w14:paraId="0DAB1CD3" w14:textId="77777777" w:rsidR="009C4950" w:rsidRPr="002516D9" w:rsidRDefault="002516D9" w:rsidP="00741B4D">
            <w:pPr>
              <w:jc w:val="center"/>
              <w:rPr>
                <w:bCs/>
                <w:color w:val="000000"/>
                <w:szCs w:val="28"/>
              </w:rPr>
            </w:pPr>
            <w:r w:rsidRPr="002516D9">
              <w:rPr>
                <w:bCs/>
                <w:color w:val="000000"/>
                <w:szCs w:val="28"/>
              </w:rPr>
              <w:t>2</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787D931B" w14:textId="77777777" w:rsidR="009C4950" w:rsidRPr="00FB5DBF" w:rsidRDefault="002516D9" w:rsidP="00741B4D">
            <w:pPr>
              <w:jc w:val="center"/>
              <w:rPr>
                <w:b/>
                <w:bCs/>
                <w:color w:val="000000"/>
                <w:szCs w:val="28"/>
                <w:lang w:val="vi-VN"/>
              </w:rPr>
            </w:pPr>
            <w:r w:rsidRPr="00002F7E">
              <w:rPr>
                <w:bCs/>
                <w:color w:val="000000"/>
                <w:szCs w:val="28"/>
              </w:rPr>
              <w:t>Bản đánh giá viên chức hàng năm</w:t>
            </w:r>
          </w:p>
        </w:tc>
        <w:tc>
          <w:tcPr>
            <w:tcW w:w="1938" w:type="pct"/>
            <w:tcBorders>
              <w:top w:val="single" w:sz="8" w:space="0" w:color="auto"/>
              <w:left w:val="nil"/>
              <w:bottom w:val="single" w:sz="8" w:space="0" w:color="auto"/>
              <w:right w:val="single" w:sz="8" w:space="0" w:color="auto"/>
            </w:tcBorders>
            <w:shd w:val="clear" w:color="auto" w:fill="FFFFFF"/>
          </w:tcPr>
          <w:p w14:paraId="04816574" w14:textId="77777777" w:rsidR="009C4950" w:rsidRPr="0011736B" w:rsidRDefault="00FC4E6B" w:rsidP="00FC4E6B">
            <w:pPr>
              <w:jc w:val="center"/>
              <w:rPr>
                <w:bCs/>
                <w:color w:val="000000"/>
                <w:szCs w:val="28"/>
                <w:lang w:val="vi-VN"/>
              </w:rPr>
            </w:pPr>
            <w:r w:rsidRPr="0011736B">
              <w:rPr>
                <w:bCs/>
                <w:color w:val="000000"/>
                <w:szCs w:val="28"/>
                <w:lang w:val="vi-VN"/>
              </w:rPr>
              <w:t>- Tích cực, chủ động, sáng tạo, tham gia đóng góp ý kiến trong các hoạt động chuyên môn, hoạt động của trường: 2 điểm</w:t>
            </w:r>
          </w:p>
          <w:p w14:paraId="731DC351" w14:textId="77777777" w:rsidR="00FC4E6B" w:rsidRPr="0011736B" w:rsidRDefault="00FC4E6B" w:rsidP="00FC4E6B">
            <w:pPr>
              <w:rPr>
                <w:bCs/>
                <w:color w:val="000000"/>
                <w:szCs w:val="28"/>
                <w:lang w:val="vi-VN"/>
              </w:rPr>
            </w:pPr>
            <w:r w:rsidRPr="0011736B">
              <w:rPr>
                <w:bCs/>
                <w:color w:val="000000"/>
                <w:szCs w:val="28"/>
                <w:lang w:val="vi-VN"/>
              </w:rPr>
              <w:t xml:space="preserve">-  Chưa tích cực, chủ động, sáng tạo, tham gia đóng góp ý kiến </w:t>
            </w:r>
            <w:r w:rsidRPr="0011736B">
              <w:rPr>
                <w:bCs/>
                <w:color w:val="000000"/>
                <w:szCs w:val="28"/>
                <w:lang w:val="vi-VN"/>
              </w:rPr>
              <w:lastRenderedPageBreak/>
              <w:t>trong các hoạt động chuyên môn, hoạt động của trường: 1 điểm</w:t>
            </w:r>
          </w:p>
          <w:p w14:paraId="57DAF2C2" w14:textId="77777777" w:rsidR="00FC4E6B" w:rsidRPr="0011736B" w:rsidRDefault="00FC4E6B" w:rsidP="00FC4E6B">
            <w:pPr>
              <w:rPr>
                <w:bCs/>
                <w:color w:val="000000"/>
                <w:szCs w:val="28"/>
                <w:lang w:val="vi-VN"/>
              </w:rPr>
            </w:pPr>
            <w:r w:rsidRPr="0011736B">
              <w:rPr>
                <w:bCs/>
                <w:color w:val="000000"/>
                <w:szCs w:val="28"/>
                <w:lang w:val="vi-VN"/>
              </w:rPr>
              <w:t>- Xử lý các tình huống chưa đạt yêu cầu: 0 điểm</w:t>
            </w:r>
          </w:p>
        </w:tc>
      </w:tr>
      <w:tr w:rsidR="009C4950" w:rsidRPr="0011736B" w14:paraId="687A0D5C" w14:textId="77777777" w:rsidTr="00A72C4B">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640F8381" w14:textId="77777777" w:rsidR="009C4950" w:rsidRPr="00273C69" w:rsidRDefault="009C4950" w:rsidP="00741B4D">
            <w:pPr>
              <w:jc w:val="center"/>
              <w:rPr>
                <w:bCs/>
                <w:color w:val="000000"/>
                <w:szCs w:val="28"/>
              </w:rPr>
            </w:pPr>
            <w:r w:rsidRPr="00273C69">
              <w:rPr>
                <w:bCs/>
                <w:color w:val="000000"/>
                <w:szCs w:val="28"/>
              </w:rPr>
              <w:lastRenderedPageBreak/>
              <w:t>g</w:t>
            </w:r>
          </w:p>
        </w:tc>
        <w:tc>
          <w:tcPr>
            <w:tcW w:w="1174" w:type="pct"/>
            <w:tcBorders>
              <w:top w:val="single" w:sz="8" w:space="0" w:color="auto"/>
              <w:left w:val="nil"/>
              <w:bottom w:val="single" w:sz="8" w:space="0" w:color="auto"/>
              <w:right w:val="single" w:sz="8" w:space="0" w:color="auto"/>
            </w:tcBorders>
            <w:shd w:val="clear" w:color="auto" w:fill="FFFFFF"/>
          </w:tcPr>
          <w:p w14:paraId="4234D73C" w14:textId="77777777" w:rsidR="009C4950" w:rsidRDefault="009C4950">
            <w:pPr>
              <w:rPr>
                <w:color w:val="000000"/>
                <w:szCs w:val="28"/>
              </w:rPr>
            </w:pPr>
            <w:r>
              <w:rPr>
                <w:color w:val="000000"/>
                <w:szCs w:val="28"/>
              </w:rPr>
              <w:t>Tôn trọng và thực hiện bình đẳng giới.</w:t>
            </w:r>
          </w:p>
        </w:tc>
        <w:tc>
          <w:tcPr>
            <w:tcW w:w="408" w:type="pct"/>
            <w:tcBorders>
              <w:top w:val="single" w:sz="8" w:space="0" w:color="auto"/>
              <w:left w:val="nil"/>
              <w:bottom w:val="single" w:sz="8" w:space="0" w:color="auto"/>
              <w:right w:val="single" w:sz="8" w:space="0" w:color="auto"/>
            </w:tcBorders>
            <w:shd w:val="clear" w:color="auto" w:fill="FFFFFF"/>
            <w:vAlign w:val="center"/>
          </w:tcPr>
          <w:p w14:paraId="0031FDCE" w14:textId="77777777" w:rsidR="009C4950" w:rsidRPr="00273C69" w:rsidRDefault="00273C69" w:rsidP="00741B4D">
            <w:pPr>
              <w:jc w:val="center"/>
              <w:rPr>
                <w:bCs/>
                <w:color w:val="000000"/>
                <w:szCs w:val="28"/>
              </w:rPr>
            </w:pPr>
            <w:r w:rsidRPr="00273C69">
              <w:rPr>
                <w:bCs/>
                <w:color w:val="000000"/>
                <w:szCs w:val="28"/>
              </w:rPr>
              <w:t>1</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18E2759F" w14:textId="77777777" w:rsidR="009C4950" w:rsidRPr="00FB5DBF" w:rsidRDefault="002516D9" w:rsidP="00741B4D">
            <w:pPr>
              <w:jc w:val="center"/>
              <w:rPr>
                <w:b/>
                <w:bCs/>
                <w:color w:val="000000"/>
                <w:szCs w:val="28"/>
                <w:lang w:val="vi-VN"/>
              </w:rPr>
            </w:pPr>
            <w:r w:rsidRPr="00002F7E">
              <w:rPr>
                <w:bCs/>
                <w:color w:val="000000"/>
                <w:szCs w:val="28"/>
              </w:rPr>
              <w:t>Bản đánh giá viên chức hàng năm</w:t>
            </w:r>
          </w:p>
        </w:tc>
        <w:tc>
          <w:tcPr>
            <w:tcW w:w="1938" w:type="pct"/>
            <w:tcBorders>
              <w:top w:val="single" w:sz="8" w:space="0" w:color="auto"/>
              <w:left w:val="nil"/>
              <w:bottom w:val="single" w:sz="8" w:space="0" w:color="auto"/>
              <w:right w:val="single" w:sz="8" w:space="0" w:color="auto"/>
            </w:tcBorders>
            <w:shd w:val="clear" w:color="auto" w:fill="FFFFFF"/>
          </w:tcPr>
          <w:p w14:paraId="42C70791" w14:textId="77777777" w:rsidR="009C4950" w:rsidRPr="0011736B" w:rsidRDefault="00A72C4B" w:rsidP="00A72C4B">
            <w:pPr>
              <w:rPr>
                <w:bCs/>
                <w:color w:val="000000"/>
                <w:szCs w:val="28"/>
                <w:lang w:val="vi-VN"/>
              </w:rPr>
            </w:pPr>
            <w:r w:rsidRPr="0011736B">
              <w:rPr>
                <w:bCs/>
                <w:color w:val="000000"/>
                <w:szCs w:val="28"/>
                <w:lang w:val="vi-VN"/>
              </w:rPr>
              <w:t>- Không tôn trọng</w:t>
            </w:r>
            <w:r w:rsidRPr="0011736B">
              <w:rPr>
                <w:color w:val="000000"/>
                <w:szCs w:val="28"/>
                <w:lang w:val="vi-VN"/>
              </w:rPr>
              <w:t xml:space="preserve"> và thực hiện bình đẳng giới: 0 điểm</w:t>
            </w:r>
          </w:p>
        </w:tc>
      </w:tr>
      <w:tr w:rsidR="009C4950" w:rsidRPr="0011736B" w14:paraId="02A61773"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2D5F83F9" w14:textId="77777777" w:rsidR="009C4950" w:rsidRPr="00273C69" w:rsidRDefault="009C4950" w:rsidP="00741B4D">
            <w:pPr>
              <w:jc w:val="center"/>
              <w:rPr>
                <w:bCs/>
                <w:color w:val="000000"/>
                <w:szCs w:val="28"/>
              </w:rPr>
            </w:pPr>
            <w:r w:rsidRPr="00273C69">
              <w:rPr>
                <w:bCs/>
                <w:color w:val="000000"/>
                <w:szCs w:val="28"/>
              </w:rPr>
              <w:t>h</w:t>
            </w:r>
          </w:p>
        </w:tc>
        <w:tc>
          <w:tcPr>
            <w:tcW w:w="1174" w:type="pct"/>
            <w:tcBorders>
              <w:top w:val="single" w:sz="8" w:space="0" w:color="auto"/>
              <w:left w:val="nil"/>
              <w:bottom w:val="single" w:sz="8" w:space="0" w:color="auto"/>
              <w:right w:val="single" w:sz="8" w:space="0" w:color="auto"/>
            </w:tcBorders>
            <w:shd w:val="clear" w:color="auto" w:fill="FFFFFF"/>
          </w:tcPr>
          <w:p w14:paraId="4456C378" w14:textId="77777777" w:rsidR="009C4950" w:rsidRDefault="009C4950">
            <w:pPr>
              <w:rPr>
                <w:color w:val="000000"/>
                <w:szCs w:val="28"/>
              </w:rPr>
            </w:pPr>
            <w:r>
              <w:rPr>
                <w:color w:val="000000"/>
                <w:szCs w:val="28"/>
              </w:rPr>
              <w:t>Hiểu rõ, trân trọng sự đa dạng văn hóa và có cách ứng xử văn hóa phù hợp.</w:t>
            </w:r>
          </w:p>
        </w:tc>
        <w:tc>
          <w:tcPr>
            <w:tcW w:w="408" w:type="pct"/>
            <w:tcBorders>
              <w:top w:val="single" w:sz="8" w:space="0" w:color="auto"/>
              <w:left w:val="nil"/>
              <w:bottom w:val="single" w:sz="8" w:space="0" w:color="auto"/>
              <w:right w:val="single" w:sz="8" w:space="0" w:color="auto"/>
            </w:tcBorders>
            <w:shd w:val="clear" w:color="auto" w:fill="FFFFFF"/>
            <w:vAlign w:val="center"/>
          </w:tcPr>
          <w:p w14:paraId="4F95AE88" w14:textId="77777777" w:rsidR="009C4950" w:rsidRPr="00273C69" w:rsidRDefault="00273C69" w:rsidP="00741B4D">
            <w:pPr>
              <w:jc w:val="center"/>
              <w:rPr>
                <w:bCs/>
                <w:color w:val="000000"/>
                <w:szCs w:val="28"/>
              </w:rPr>
            </w:pPr>
            <w:r w:rsidRPr="00273C69">
              <w:rPr>
                <w:bCs/>
                <w:color w:val="000000"/>
                <w:szCs w:val="28"/>
              </w:rPr>
              <w:t>1</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3C556C60" w14:textId="77777777" w:rsidR="009C4950" w:rsidRPr="00FB5DBF" w:rsidRDefault="002516D9" w:rsidP="00741B4D">
            <w:pPr>
              <w:jc w:val="center"/>
              <w:rPr>
                <w:b/>
                <w:bCs/>
                <w:color w:val="000000"/>
                <w:szCs w:val="28"/>
                <w:lang w:val="vi-VN"/>
              </w:rPr>
            </w:pPr>
            <w:r w:rsidRPr="00002F7E">
              <w:rPr>
                <w:bCs/>
                <w:color w:val="000000"/>
                <w:szCs w:val="28"/>
              </w:rPr>
              <w:t>Bản đánh giá viên chức hàng năm</w:t>
            </w:r>
          </w:p>
        </w:tc>
        <w:tc>
          <w:tcPr>
            <w:tcW w:w="1938" w:type="pct"/>
            <w:tcBorders>
              <w:top w:val="single" w:sz="8" w:space="0" w:color="auto"/>
              <w:left w:val="nil"/>
              <w:bottom w:val="single" w:sz="8" w:space="0" w:color="auto"/>
              <w:right w:val="single" w:sz="8" w:space="0" w:color="auto"/>
            </w:tcBorders>
            <w:shd w:val="clear" w:color="auto" w:fill="FFFFFF"/>
            <w:vAlign w:val="center"/>
          </w:tcPr>
          <w:p w14:paraId="342B77F7" w14:textId="77777777" w:rsidR="009C4950" w:rsidRPr="00FB5DBF" w:rsidRDefault="00E50EC3" w:rsidP="00E50EC3">
            <w:pPr>
              <w:rPr>
                <w:b/>
                <w:bCs/>
                <w:color w:val="000000"/>
                <w:szCs w:val="28"/>
                <w:lang w:val="vi-VN"/>
              </w:rPr>
            </w:pPr>
            <w:r w:rsidRPr="0011736B">
              <w:rPr>
                <w:color w:val="000000"/>
                <w:szCs w:val="28"/>
                <w:lang w:val="vi-VN"/>
              </w:rPr>
              <w:t>- Ứng xử văn hóa không phù hợp với môi trường sư phạm: 0 điểm</w:t>
            </w:r>
          </w:p>
        </w:tc>
      </w:tr>
      <w:tr w:rsidR="009C4950" w:rsidRPr="0011736B" w14:paraId="5B2E2D8E"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38DE4CA7" w14:textId="77777777" w:rsidR="009C4950" w:rsidRPr="00273C69" w:rsidRDefault="009C4950" w:rsidP="00741B4D">
            <w:pPr>
              <w:jc w:val="center"/>
              <w:rPr>
                <w:bCs/>
                <w:color w:val="000000"/>
                <w:szCs w:val="28"/>
              </w:rPr>
            </w:pPr>
            <w:r w:rsidRPr="00273C69">
              <w:rPr>
                <w:bCs/>
                <w:color w:val="000000"/>
                <w:szCs w:val="28"/>
              </w:rPr>
              <w:t>3.2</w:t>
            </w:r>
          </w:p>
        </w:tc>
        <w:tc>
          <w:tcPr>
            <w:tcW w:w="1174" w:type="pct"/>
            <w:tcBorders>
              <w:top w:val="single" w:sz="8" w:space="0" w:color="auto"/>
              <w:left w:val="nil"/>
              <w:bottom w:val="single" w:sz="8" w:space="0" w:color="auto"/>
              <w:right w:val="single" w:sz="8" w:space="0" w:color="auto"/>
            </w:tcBorders>
            <w:shd w:val="clear" w:color="auto" w:fill="FFFFFF"/>
          </w:tcPr>
          <w:p w14:paraId="432F6D26" w14:textId="77777777" w:rsidR="009C4950" w:rsidRDefault="009C4950">
            <w:pPr>
              <w:rPr>
                <w:color w:val="000000"/>
                <w:szCs w:val="28"/>
              </w:rPr>
            </w:pPr>
            <w:r>
              <w:rPr>
                <w:color w:val="000000"/>
                <w:szCs w:val="28"/>
              </w:rPr>
              <w:t xml:space="preserve">Đạt từ danh hiệu </w:t>
            </w:r>
            <w:r>
              <w:rPr>
                <w:color w:val="000000"/>
                <w:szCs w:val="28"/>
              </w:rPr>
              <w:br/>
              <w:t>thi đua, đạt giải chính thức cấp huyện trở lên (VD: CSTĐ, GV-NV giỏi, CBQL giỏi, các hội thi do CĐ phát động…)</w:t>
            </w:r>
          </w:p>
        </w:tc>
        <w:tc>
          <w:tcPr>
            <w:tcW w:w="408" w:type="pct"/>
            <w:tcBorders>
              <w:top w:val="single" w:sz="8" w:space="0" w:color="auto"/>
              <w:left w:val="nil"/>
              <w:bottom w:val="single" w:sz="8" w:space="0" w:color="auto"/>
              <w:right w:val="single" w:sz="8" w:space="0" w:color="auto"/>
            </w:tcBorders>
            <w:shd w:val="clear" w:color="auto" w:fill="FFFFFF"/>
            <w:vAlign w:val="center"/>
          </w:tcPr>
          <w:p w14:paraId="0D7B2A6B" w14:textId="77777777" w:rsidR="009C4950" w:rsidRPr="008E73C9" w:rsidRDefault="008E73C9" w:rsidP="00741B4D">
            <w:pPr>
              <w:jc w:val="center"/>
              <w:rPr>
                <w:bCs/>
                <w:color w:val="000000"/>
                <w:szCs w:val="28"/>
              </w:rPr>
            </w:pPr>
            <w:r w:rsidRPr="008E73C9">
              <w:rPr>
                <w:bCs/>
                <w:color w:val="000000"/>
                <w:szCs w:val="28"/>
              </w:rPr>
              <w:t>10</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4916F5A8" w14:textId="77777777" w:rsidR="009C4950" w:rsidRPr="00FB5DBF" w:rsidRDefault="00273C69" w:rsidP="00741B4D">
            <w:pPr>
              <w:jc w:val="center"/>
              <w:rPr>
                <w:b/>
                <w:bCs/>
                <w:color w:val="000000"/>
                <w:szCs w:val="28"/>
                <w:lang w:val="vi-VN"/>
              </w:rPr>
            </w:pPr>
            <w:r w:rsidRPr="00FB5DBF">
              <w:rPr>
                <w:color w:val="000000"/>
                <w:szCs w:val="28"/>
                <w:lang w:val="vi-VN"/>
              </w:rPr>
              <w:t>Quyết định công nhận danh hiệu thi đua và khen thưởng hàng năm của cấp có thẩm quyền hoặc Bằng khen, Cờ thi đua của các cấp có thẩm quyền, ...</w:t>
            </w:r>
          </w:p>
        </w:tc>
        <w:tc>
          <w:tcPr>
            <w:tcW w:w="1938" w:type="pct"/>
            <w:tcBorders>
              <w:top w:val="single" w:sz="8" w:space="0" w:color="auto"/>
              <w:left w:val="nil"/>
              <w:bottom w:val="single" w:sz="8" w:space="0" w:color="auto"/>
              <w:right w:val="single" w:sz="8" w:space="0" w:color="auto"/>
            </w:tcBorders>
            <w:shd w:val="clear" w:color="auto" w:fill="FFFFFF"/>
            <w:vAlign w:val="center"/>
          </w:tcPr>
          <w:p w14:paraId="10DAFD02" w14:textId="77777777" w:rsidR="00D84BB2" w:rsidRPr="0011736B" w:rsidRDefault="00D84BB2" w:rsidP="00D84BB2">
            <w:pPr>
              <w:jc w:val="both"/>
              <w:rPr>
                <w:color w:val="000000"/>
                <w:szCs w:val="28"/>
                <w:lang w:val="vi-VN"/>
              </w:rPr>
            </w:pPr>
            <w:r w:rsidRPr="00FB5DBF">
              <w:rPr>
                <w:color w:val="000000"/>
                <w:szCs w:val="28"/>
                <w:lang w:val="vi-VN"/>
              </w:rPr>
              <w:t xml:space="preserve">- Đạt danh hiệu </w:t>
            </w:r>
            <w:r w:rsidRPr="0011736B">
              <w:rPr>
                <w:color w:val="000000"/>
                <w:szCs w:val="28"/>
                <w:lang w:val="vi-VN"/>
              </w:rPr>
              <w:t>“Lao động tiên tiến” hoặc các danh hiệu thi đua, đạt hoàn thành xuất sắc nhiệm vụ: 10 điểm</w:t>
            </w:r>
          </w:p>
          <w:p w14:paraId="3C28FA70" w14:textId="77777777" w:rsidR="00D84BB2" w:rsidRPr="0011736B" w:rsidRDefault="00D84BB2" w:rsidP="00D84BB2">
            <w:pPr>
              <w:jc w:val="both"/>
              <w:rPr>
                <w:color w:val="000000"/>
                <w:szCs w:val="28"/>
                <w:lang w:val="vi-VN"/>
              </w:rPr>
            </w:pPr>
            <w:r>
              <w:rPr>
                <w:color w:val="000000"/>
                <w:szCs w:val="28"/>
                <w:lang w:val="vi-VN"/>
              </w:rPr>
              <w:t>-</w:t>
            </w:r>
            <w:r w:rsidRPr="00FB5DBF">
              <w:rPr>
                <w:color w:val="000000"/>
                <w:szCs w:val="28"/>
                <w:lang w:val="vi-VN"/>
              </w:rPr>
              <w:t xml:space="preserve">Đạt danh hiệu </w:t>
            </w:r>
            <w:r w:rsidRPr="0011736B">
              <w:rPr>
                <w:color w:val="000000"/>
                <w:szCs w:val="28"/>
                <w:lang w:val="vi-VN"/>
              </w:rPr>
              <w:t xml:space="preserve">“Lao động tiên tiến” hoặc các danh hiệu thi đua, đạt hoàn thành tốt nhiệm vụ: </w:t>
            </w:r>
            <w:r w:rsidRPr="00FB5DBF">
              <w:rPr>
                <w:color w:val="000000"/>
                <w:szCs w:val="28"/>
                <w:lang w:val="vi-VN"/>
              </w:rPr>
              <w:t>05 điểm</w:t>
            </w:r>
          </w:p>
          <w:p w14:paraId="0B1C63D2" w14:textId="77777777" w:rsidR="009C4950" w:rsidRPr="00FB5DBF" w:rsidRDefault="00D84BB2" w:rsidP="00D84BB2">
            <w:pPr>
              <w:rPr>
                <w:b/>
                <w:bCs/>
                <w:color w:val="000000"/>
                <w:szCs w:val="28"/>
                <w:lang w:val="vi-VN"/>
              </w:rPr>
            </w:pPr>
            <w:r w:rsidRPr="00FB5DBF">
              <w:rPr>
                <w:color w:val="000000"/>
                <w:szCs w:val="28"/>
                <w:lang w:val="vi-VN"/>
              </w:rPr>
              <w:t>- Không đạt danh hiệu “</w:t>
            </w:r>
            <w:r w:rsidRPr="0011736B">
              <w:rPr>
                <w:color w:val="000000"/>
                <w:szCs w:val="28"/>
                <w:lang w:val="vi-VN"/>
              </w:rPr>
              <w:t>L</w:t>
            </w:r>
            <w:r w:rsidRPr="00FB5DBF">
              <w:rPr>
                <w:color w:val="000000"/>
                <w:szCs w:val="28"/>
                <w:lang w:val="vi-VN"/>
              </w:rPr>
              <w:t>ao động tiên tiến”: 0 điểm</w:t>
            </w:r>
          </w:p>
        </w:tc>
      </w:tr>
      <w:tr w:rsidR="00F40DEE" w:rsidRPr="00FB5DBF" w14:paraId="7FF1533D"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15967841" w14:textId="77777777" w:rsidR="00F40DEE" w:rsidRPr="008E73C9" w:rsidRDefault="00F40DEE" w:rsidP="00741B4D">
            <w:pPr>
              <w:jc w:val="center"/>
              <w:rPr>
                <w:bCs/>
                <w:color w:val="000000"/>
                <w:szCs w:val="28"/>
              </w:rPr>
            </w:pPr>
            <w:r w:rsidRPr="008E73C9">
              <w:rPr>
                <w:bCs/>
                <w:color w:val="000000"/>
                <w:szCs w:val="28"/>
              </w:rPr>
              <w:t>3.3</w:t>
            </w:r>
          </w:p>
        </w:tc>
        <w:tc>
          <w:tcPr>
            <w:tcW w:w="1174" w:type="pct"/>
            <w:tcBorders>
              <w:top w:val="single" w:sz="8" w:space="0" w:color="auto"/>
              <w:left w:val="nil"/>
              <w:bottom w:val="single" w:sz="8" w:space="0" w:color="auto"/>
              <w:right w:val="single" w:sz="8" w:space="0" w:color="auto"/>
            </w:tcBorders>
            <w:shd w:val="clear" w:color="auto" w:fill="FFFFFF"/>
          </w:tcPr>
          <w:p w14:paraId="48901D05" w14:textId="77777777" w:rsidR="00F40DEE" w:rsidRDefault="00F40DEE">
            <w:pPr>
              <w:rPr>
                <w:color w:val="000000"/>
                <w:szCs w:val="28"/>
              </w:rPr>
            </w:pPr>
            <w:r>
              <w:rPr>
                <w:color w:val="000000"/>
                <w:szCs w:val="28"/>
              </w:rPr>
              <w:t>Góp phần tạo lập môi trường chia sẻ trí thức với các đơn vị khác,</w:t>
            </w:r>
          </w:p>
        </w:tc>
        <w:tc>
          <w:tcPr>
            <w:tcW w:w="408" w:type="pct"/>
            <w:tcBorders>
              <w:top w:val="single" w:sz="8" w:space="0" w:color="auto"/>
              <w:left w:val="nil"/>
              <w:bottom w:val="single" w:sz="8" w:space="0" w:color="auto"/>
              <w:right w:val="single" w:sz="8" w:space="0" w:color="auto"/>
            </w:tcBorders>
            <w:shd w:val="clear" w:color="auto" w:fill="FFFFFF"/>
            <w:vAlign w:val="center"/>
          </w:tcPr>
          <w:p w14:paraId="5BB626A0" w14:textId="77777777" w:rsidR="00F40DEE" w:rsidRPr="008E73C9" w:rsidRDefault="008E73C9" w:rsidP="00741B4D">
            <w:pPr>
              <w:jc w:val="center"/>
              <w:rPr>
                <w:bCs/>
                <w:color w:val="000000"/>
                <w:szCs w:val="28"/>
              </w:rPr>
            </w:pPr>
            <w:r w:rsidRPr="008E73C9">
              <w:rPr>
                <w:bCs/>
                <w:color w:val="000000"/>
                <w:szCs w:val="28"/>
              </w:rPr>
              <w:t>5</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75F4B1D9" w14:textId="77777777" w:rsidR="00F40DEE" w:rsidRDefault="00F40DEE" w:rsidP="00F40DEE">
            <w:pPr>
              <w:jc w:val="both"/>
              <w:rPr>
                <w:color w:val="000000"/>
                <w:szCs w:val="28"/>
              </w:rPr>
            </w:pPr>
            <w:r w:rsidRPr="00FB5DBF">
              <w:rPr>
                <w:color w:val="000000"/>
                <w:szCs w:val="28"/>
                <w:lang w:val="vi-VN"/>
              </w:rPr>
              <w:t>C</w:t>
            </w:r>
            <w:r>
              <w:rPr>
                <w:color w:val="000000"/>
                <w:szCs w:val="28"/>
              </w:rPr>
              <w:t>ó c</w:t>
            </w:r>
            <w:r w:rsidRPr="00FB5DBF">
              <w:rPr>
                <w:color w:val="000000"/>
                <w:szCs w:val="28"/>
                <w:lang w:val="vi-VN"/>
              </w:rPr>
              <w:t xml:space="preserve">ác hoạt động chia sẻ tri thức với các </w:t>
            </w:r>
            <w:r>
              <w:rPr>
                <w:color w:val="000000"/>
                <w:szCs w:val="28"/>
              </w:rPr>
              <w:t>các đồng nghiệp</w:t>
            </w:r>
            <w:r w:rsidRPr="00FB5DBF">
              <w:rPr>
                <w:color w:val="000000"/>
                <w:szCs w:val="28"/>
                <w:lang w:val="vi-VN"/>
              </w:rPr>
              <w:t>.</w:t>
            </w:r>
          </w:p>
          <w:p w14:paraId="4757B6FC" w14:textId="77777777" w:rsidR="00BC2ADE" w:rsidRPr="00BC2ADE" w:rsidRDefault="00BC2ADE" w:rsidP="00F40DEE">
            <w:pPr>
              <w:jc w:val="both"/>
              <w:rPr>
                <w:color w:val="000000"/>
                <w:szCs w:val="28"/>
              </w:rPr>
            </w:pPr>
            <w:r>
              <w:rPr>
                <w:color w:val="000000"/>
                <w:szCs w:val="28"/>
              </w:rPr>
              <w:t>- Hỗ trợ, trợ giảng, hướng dẫn phương pháp giảng dạy, có sáng kiến kinh nghiêm hoặc giải pháp áp dụng thực tế</w:t>
            </w:r>
          </w:p>
        </w:tc>
        <w:tc>
          <w:tcPr>
            <w:tcW w:w="1938" w:type="pct"/>
            <w:tcBorders>
              <w:top w:val="single" w:sz="8" w:space="0" w:color="auto"/>
              <w:left w:val="nil"/>
              <w:bottom w:val="single" w:sz="8" w:space="0" w:color="auto"/>
              <w:right w:val="single" w:sz="8" w:space="0" w:color="auto"/>
            </w:tcBorders>
            <w:shd w:val="clear" w:color="auto" w:fill="FFFFFF"/>
            <w:vAlign w:val="center"/>
          </w:tcPr>
          <w:p w14:paraId="0B13C3C8" w14:textId="77777777" w:rsidR="00F40DEE" w:rsidRPr="00FB5DBF" w:rsidRDefault="00F40DEE" w:rsidP="00C3145B">
            <w:pPr>
              <w:jc w:val="both"/>
              <w:rPr>
                <w:color w:val="000000"/>
                <w:szCs w:val="28"/>
              </w:rPr>
            </w:pPr>
            <w:r w:rsidRPr="00FB5DBF">
              <w:rPr>
                <w:color w:val="000000"/>
                <w:szCs w:val="28"/>
                <w:lang w:val="vi-VN"/>
              </w:rPr>
              <w:t>-</w:t>
            </w:r>
            <w:r>
              <w:rPr>
                <w:color w:val="000000"/>
                <w:szCs w:val="28"/>
                <w:lang w:val="vi-VN"/>
              </w:rPr>
              <w:t xml:space="preserve"> </w:t>
            </w:r>
            <w:r>
              <w:rPr>
                <w:color w:val="000000"/>
                <w:szCs w:val="28"/>
              </w:rPr>
              <w:t>T</w:t>
            </w:r>
            <w:r w:rsidRPr="00FB5DBF">
              <w:rPr>
                <w:color w:val="000000"/>
                <w:szCs w:val="28"/>
                <w:lang w:val="vi-VN"/>
              </w:rPr>
              <w:t>ham gia các hoạt động chia sẻ kiến thức</w:t>
            </w:r>
            <w:r>
              <w:rPr>
                <w:color w:val="000000"/>
                <w:szCs w:val="28"/>
                <w:lang w:val="vi-VN"/>
              </w:rPr>
              <w:t xml:space="preserve">, kinh nghiệm, kỹ năng với các </w:t>
            </w:r>
            <w:r>
              <w:rPr>
                <w:color w:val="000000"/>
                <w:szCs w:val="28"/>
              </w:rPr>
              <w:t xml:space="preserve">bạn đồng nghiệp, </w:t>
            </w:r>
            <w:r w:rsidRPr="00FB5DBF">
              <w:rPr>
                <w:color w:val="000000"/>
                <w:szCs w:val="28"/>
                <w:lang w:val="vi-VN"/>
              </w:rPr>
              <w:t>hỗ trợ, hướng dẫn đồng nghiệp nâng cao trình độ chuyên môn, nghiệp vụ (thông qua các hội thảo, hội nghị, cuộc thi, hội thi, các bu</w:t>
            </w:r>
            <w:r w:rsidRPr="00FB5DBF">
              <w:rPr>
                <w:color w:val="000000"/>
                <w:szCs w:val="28"/>
              </w:rPr>
              <w:t>ổ</w:t>
            </w:r>
            <w:r w:rsidRPr="00FB5DBF">
              <w:rPr>
                <w:color w:val="000000"/>
                <w:szCs w:val="28"/>
                <w:lang w:val="vi-VN"/>
              </w:rPr>
              <w:t>i thảo luận, làm việc nhóm, diễn đàn nội bộ, qua mạng internet, các câu lạc bộ...): 05 điểm.</w:t>
            </w:r>
          </w:p>
          <w:p w14:paraId="104A8828" w14:textId="77777777" w:rsidR="008E73C9" w:rsidRPr="00FB5DBF" w:rsidRDefault="008E73C9" w:rsidP="008E73C9">
            <w:pPr>
              <w:jc w:val="both"/>
              <w:rPr>
                <w:color w:val="000000"/>
                <w:szCs w:val="28"/>
              </w:rPr>
            </w:pPr>
            <w:r>
              <w:rPr>
                <w:color w:val="000000"/>
                <w:szCs w:val="28"/>
              </w:rPr>
              <w:t>- Không t</w:t>
            </w:r>
            <w:r w:rsidRPr="00FB5DBF">
              <w:rPr>
                <w:color w:val="000000"/>
                <w:szCs w:val="28"/>
                <w:lang w:val="vi-VN"/>
              </w:rPr>
              <w:t>ham gia các hoạt động chia sẻ kiến thức</w:t>
            </w:r>
            <w:r>
              <w:rPr>
                <w:color w:val="000000"/>
                <w:szCs w:val="28"/>
                <w:lang w:val="vi-VN"/>
              </w:rPr>
              <w:t xml:space="preserve">, kinh nghiệm, kỹ năng với các </w:t>
            </w:r>
            <w:r>
              <w:rPr>
                <w:color w:val="000000"/>
                <w:szCs w:val="28"/>
              </w:rPr>
              <w:t xml:space="preserve">bạn đồng nghiệp, </w:t>
            </w:r>
            <w:r w:rsidRPr="00FB5DBF">
              <w:rPr>
                <w:color w:val="000000"/>
                <w:szCs w:val="28"/>
                <w:lang w:val="vi-VN"/>
              </w:rPr>
              <w:t>hỗ trợ, hướng dẫn đồng nghiệp nâng cao trình độ chuyên môn, nghiệp vụ (thông qua các hội thảo, hội nghị, cuộc thi, hội thi, các bu</w:t>
            </w:r>
            <w:r w:rsidRPr="00FB5DBF">
              <w:rPr>
                <w:color w:val="000000"/>
                <w:szCs w:val="28"/>
              </w:rPr>
              <w:t>ổ</w:t>
            </w:r>
            <w:r w:rsidRPr="00FB5DBF">
              <w:rPr>
                <w:color w:val="000000"/>
                <w:szCs w:val="28"/>
                <w:lang w:val="vi-VN"/>
              </w:rPr>
              <w:t xml:space="preserve">i thảo luận, làm việc nhóm, diễn đàn nội bộ, qua mạng </w:t>
            </w:r>
            <w:r>
              <w:rPr>
                <w:color w:val="000000"/>
                <w:szCs w:val="28"/>
                <w:lang w:val="vi-VN"/>
              </w:rPr>
              <w:t>internet, các câu lạc bộ...): 0</w:t>
            </w:r>
            <w:r w:rsidRPr="00FB5DBF">
              <w:rPr>
                <w:color w:val="000000"/>
                <w:szCs w:val="28"/>
                <w:lang w:val="vi-VN"/>
              </w:rPr>
              <w:t xml:space="preserve"> điểm.</w:t>
            </w:r>
          </w:p>
          <w:p w14:paraId="1656185D" w14:textId="77777777" w:rsidR="00F40DEE" w:rsidRPr="00FB5DBF" w:rsidRDefault="00F40DEE" w:rsidP="00C3145B">
            <w:pPr>
              <w:jc w:val="both"/>
              <w:rPr>
                <w:color w:val="000000"/>
                <w:szCs w:val="28"/>
              </w:rPr>
            </w:pPr>
          </w:p>
        </w:tc>
      </w:tr>
      <w:tr w:rsidR="00F40DEE" w:rsidRPr="00FB5DBF" w14:paraId="274EE8A2" w14:textId="77777777" w:rsidTr="00BC41E1">
        <w:tc>
          <w:tcPr>
            <w:tcW w:w="307" w:type="pct"/>
            <w:tcBorders>
              <w:top w:val="single" w:sz="8" w:space="0" w:color="auto"/>
              <w:left w:val="single" w:sz="8" w:space="0" w:color="auto"/>
              <w:bottom w:val="single" w:sz="8" w:space="0" w:color="auto"/>
              <w:right w:val="single" w:sz="8" w:space="0" w:color="auto"/>
            </w:tcBorders>
            <w:shd w:val="clear" w:color="auto" w:fill="FFFFFF"/>
            <w:vAlign w:val="center"/>
          </w:tcPr>
          <w:p w14:paraId="681358D9" w14:textId="77777777" w:rsidR="00F40DEE" w:rsidRPr="00FB5DBF" w:rsidRDefault="00F40DEE" w:rsidP="00741B4D">
            <w:pPr>
              <w:jc w:val="center"/>
              <w:rPr>
                <w:b/>
                <w:bCs/>
                <w:color w:val="000000"/>
                <w:szCs w:val="28"/>
                <w:lang w:val="vi-VN"/>
              </w:rPr>
            </w:pPr>
          </w:p>
        </w:tc>
        <w:tc>
          <w:tcPr>
            <w:tcW w:w="1174" w:type="pct"/>
            <w:tcBorders>
              <w:top w:val="single" w:sz="8" w:space="0" w:color="auto"/>
              <w:left w:val="nil"/>
              <w:bottom w:val="single" w:sz="8" w:space="0" w:color="auto"/>
              <w:right w:val="single" w:sz="8" w:space="0" w:color="auto"/>
            </w:tcBorders>
            <w:shd w:val="clear" w:color="auto" w:fill="FFFFFF"/>
            <w:vAlign w:val="center"/>
          </w:tcPr>
          <w:p w14:paraId="49446941" w14:textId="77777777" w:rsidR="00F40DEE" w:rsidRPr="00BC41E1" w:rsidRDefault="00F40DEE" w:rsidP="00741B4D">
            <w:pPr>
              <w:jc w:val="center"/>
              <w:rPr>
                <w:b/>
                <w:bCs/>
                <w:color w:val="000000"/>
                <w:szCs w:val="28"/>
              </w:rPr>
            </w:pPr>
            <w:r>
              <w:rPr>
                <w:b/>
                <w:bCs/>
                <w:color w:val="000000"/>
                <w:szCs w:val="28"/>
              </w:rPr>
              <w:t>Tổng điểm</w:t>
            </w:r>
          </w:p>
        </w:tc>
        <w:tc>
          <w:tcPr>
            <w:tcW w:w="408" w:type="pct"/>
            <w:tcBorders>
              <w:top w:val="single" w:sz="8" w:space="0" w:color="auto"/>
              <w:left w:val="nil"/>
              <w:bottom w:val="single" w:sz="8" w:space="0" w:color="auto"/>
              <w:right w:val="single" w:sz="8" w:space="0" w:color="auto"/>
            </w:tcBorders>
            <w:shd w:val="clear" w:color="auto" w:fill="FFFFFF"/>
            <w:vAlign w:val="center"/>
          </w:tcPr>
          <w:p w14:paraId="6086B615" w14:textId="77777777" w:rsidR="00F40DEE" w:rsidRPr="0042358D" w:rsidRDefault="00F40DEE" w:rsidP="00741B4D">
            <w:pPr>
              <w:jc w:val="center"/>
              <w:rPr>
                <w:b/>
                <w:bCs/>
                <w:color w:val="000000"/>
                <w:szCs w:val="28"/>
              </w:rPr>
            </w:pPr>
            <w:r>
              <w:rPr>
                <w:b/>
                <w:bCs/>
                <w:color w:val="000000"/>
                <w:szCs w:val="28"/>
              </w:rPr>
              <w:t>100đ</w:t>
            </w:r>
          </w:p>
        </w:tc>
        <w:tc>
          <w:tcPr>
            <w:tcW w:w="1173" w:type="pct"/>
            <w:tcBorders>
              <w:top w:val="single" w:sz="8" w:space="0" w:color="auto"/>
              <w:left w:val="nil"/>
              <w:bottom w:val="single" w:sz="8" w:space="0" w:color="auto"/>
              <w:right w:val="single" w:sz="8" w:space="0" w:color="auto"/>
            </w:tcBorders>
            <w:shd w:val="clear" w:color="auto" w:fill="FFFFFF"/>
            <w:vAlign w:val="center"/>
          </w:tcPr>
          <w:p w14:paraId="2B042ACF" w14:textId="77777777" w:rsidR="00F40DEE" w:rsidRPr="00FB5DBF" w:rsidRDefault="00F40DEE" w:rsidP="00741B4D">
            <w:pPr>
              <w:jc w:val="center"/>
              <w:rPr>
                <w:b/>
                <w:bCs/>
                <w:color w:val="000000"/>
                <w:szCs w:val="28"/>
                <w:lang w:val="vi-VN"/>
              </w:rPr>
            </w:pPr>
          </w:p>
        </w:tc>
        <w:tc>
          <w:tcPr>
            <w:tcW w:w="1938" w:type="pct"/>
            <w:tcBorders>
              <w:top w:val="single" w:sz="8" w:space="0" w:color="auto"/>
              <w:left w:val="nil"/>
              <w:bottom w:val="single" w:sz="8" w:space="0" w:color="auto"/>
              <w:right w:val="single" w:sz="8" w:space="0" w:color="auto"/>
            </w:tcBorders>
            <w:shd w:val="clear" w:color="auto" w:fill="FFFFFF"/>
            <w:vAlign w:val="center"/>
          </w:tcPr>
          <w:p w14:paraId="59EAFF3F" w14:textId="77777777" w:rsidR="00F40DEE" w:rsidRPr="00FB5DBF" w:rsidRDefault="00F40DEE" w:rsidP="00741B4D">
            <w:pPr>
              <w:jc w:val="center"/>
              <w:rPr>
                <w:b/>
                <w:bCs/>
                <w:color w:val="000000"/>
                <w:szCs w:val="28"/>
                <w:lang w:val="vi-VN"/>
              </w:rPr>
            </w:pPr>
          </w:p>
        </w:tc>
      </w:tr>
    </w:tbl>
    <w:p w14:paraId="193F530A" w14:textId="77777777" w:rsidR="00BC41E1" w:rsidRDefault="00BC41E1" w:rsidP="00FE65B6">
      <w:pPr>
        <w:shd w:val="clear" w:color="auto" w:fill="FFFFFF"/>
        <w:spacing w:line="288" w:lineRule="auto"/>
        <w:jc w:val="center"/>
        <w:textAlignment w:val="baseline"/>
        <w:rPr>
          <w:b/>
          <w:bCs/>
          <w:color w:val="00000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473"/>
      </w:tblGrid>
      <w:tr w:rsidR="00C964D7" w14:paraId="5A235395" w14:textId="77777777" w:rsidTr="00485F1C">
        <w:tc>
          <w:tcPr>
            <w:tcW w:w="5211" w:type="dxa"/>
          </w:tcPr>
          <w:p w14:paraId="2D616559" w14:textId="77777777" w:rsidR="00C964D7" w:rsidRDefault="00C964D7" w:rsidP="00C964D7">
            <w:pPr>
              <w:tabs>
                <w:tab w:val="left" w:pos="1027"/>
              </w:tabs>
              <w:rPr>
                <w:szCs w:val="28"/>
              </w:rPr>
            </w:pPr>
            <w:r w:rsidRPr="00BC41E1">
              <w:rPr>
                <w:szCs w:val="28"/>
              </w:rPr>
              <w:t>Tổng điểm cá nhân  tự chấm là :       điểm</w:t>
            </w:r>
          </w:p>
          <w:p w14:paraId="0C79E273" w14:textId="77777777" w:rsidR="00C964D7" w:rsidRPr="00C964D7" w:rsidRDefault="00C964D7" w:rsidP="00C964D7">
            <w:pPr>
              <w:rPr>
                <w:bCs/>
                <w:color w:val="000000"/>
                <w:szCs w:val="28"/>
              </w:rPr>
            </w:pPr>
            <w:r w:rsidRPr="00C964D7">
              <w:rPr>
                <w:bCs/>
                <w:color w:val="000000"/>
                <w:szCs w:val="28"/>
              </w:rPr>
              <w:t>Tự đánh giá, xếp loại:</w:t>
            </w:r>
            <w:r>
              <w:rPr>
                <w:bCs/>
                <w:color w:val="000000"/>
                <w:szCs w:val="28"/>
              </w:rPr>
              <w:t>……………………..</w:t>
            </w:r>
          </w:p>
          <w:tbl>
            <w:tblPr>
              <w:tblW w:w="3000" w:type="dxa"/>
              <w:tblInd w:w="93" w:type="dxa"/>
              <w:tblLook w:val="04A0" w:firstRow="1" w:lastRow="0" w:firstColumn="1" w:lastColumn="0" w:noHBand="0" w:noVBand="1"/>
            </w:tblPr>
            <w:tblGrid>
              <w:gridCol w:w="3000"/>
            </w:tblGrid>
            <w:tr w:rsidR="00C964D7" w:rsidRPr="0042358D" w14:paraId="4B44DC90" w14:textId="77777777" w:rsidTr="00741B4D">
              <w:trPr>
                <w:trHeight w:val="375"/>
              </w:trPr>
              <w:tc>
                <w:tcPr>
                  <w:tcW w:w="3000" w:type="dxa"/>
                  <w:tcBorders>
                    <w:top w:val="nil"/>
                    <w:left w:val="nil"/>
                    <w:bottom w:val="nil"/>
                    <w:right w:val="nil"/>
                  </w:tcBorders>
                  <w:shd w:val="clear" w:color="auto" w:fill="auto"/>
                  <w:noWrap/>
                  <w:vAlign w:val="bottom"/>
                  <w:hideMark/>
                </w:tcPr>
                <w:p w14:paraId="3AF10475" w14:textId="77777777" w:rsidR="00C964D7" w:rsidRPr="0042358D" w:rsidRDefault="00C964D7" w:rsidP="00741B4D">
                  <w:pPr>
                    <w:rPr>
                      <w:color w:val="000000"/>
                      <w:szCs w:val="28"/>
                    </w:rPr>
                  </w:pPr>
                  <w:r w:rsidRPr="0042358D">
                    <w:rPr>
                      <w:color w:val="000000"/>
                      <w:szCs w:val="28"/>
                    </w:rPr>
                    <w:t>Lưu ý: 85-100: Tốt</w:t>
                  </w:r>
                </w:p>
              </w:tc>
            </w:tr>
            <w:tr w:rsidR="00C964D7" w:rsidRPr="0042358D" w14:paraId="259C24E5" w14:textId="77777777" w:rsidTr="00741B4D">
              <w:trPr>
                <w:trHeight w:val="375"/>
              </w:trPr>
              <w:tc>
                <w:tcPr>
                  <w:tcW w:w="3000" w:type="dxa"/>
                  <w:tcBorders>
                    <w:top w:val="nil"/>
                    <w:left w:val="nil"/>
                    <w:bottom w:val="nil"/>
                    <w:right w:val="nil"/>
                  </w:tcBorders>
                  <w:shd w:val="clear" w:color="auto" w:fill="auto"/>
                  <w:noWrap/>
                  <w:vAlign w:val="bottom"/>
                  <w:hideMark/>
                </w:tcPr>
                <w:p w14:paraId="2BCE54E8" w14:textId="77777777" w:rsidR="00C964D7" w:rsidRPr="0042358D" w:rsidRDefault="00C964D7" w:rsidP="00741B4D">
                  <w:pPr>
                    <w:rPr>
                      <w:color w:val="000000"/>
                      <w:szCs w:val="28"/>
                    </w:rPr>
                  </w:pPr>
                  <w:r w:rsidRPr="0042358D">
                    <w:rPr>
                      <w:color w:val="000000"/>
                      <w:szCs w:val="28"/>
                    </w:rPr>
                    <w:t>70 đến dưới 85: Khá</w:t>
                  </w:r>
                </w:p>
              </w:tc>
            </w:tr>
            <w:tr w:rsidR="00C964D7" w:rsidRPr="0042358D" w14:paraId="22EA882C" w14:textId="77777777" w:rsidTr="00741B4D">
              <w:trPr>
                <w:trHeight w:val="375"/>
              </w:trPr>
              <w:tc>
                <w:tcPr>
                  <w:tcW w:w="3000" w:type="dxa"/>
                  <w:tcBorders>
                    <w:top w:val="nil"/>
                    <w:left w:val="nil"/>
                    <w:bottom w:val="nil"/>
                    <w:right w:val="nil"/>
                  </w:tcBorders>
                  <w:shd w:val="clear" w:color="auto" w:fill="auto"/>
                  <w:noWrap/>
                  <w:vAlign w:val="bottom"/>
                  <w:hideMark/>
                </w:tcPr>
                <w:p w14:paraId="72402C25" w14:textId="77777777" w:rsidR="00C964D7" w:rsidRPr="0042358D" w:rsidRDefault="00C964D7" w:rsidP="00741B4D">
                  <w:pPr>
                    <w:rPr>
                      <w:color w:val="000000"/>
                      <w:szCs w:val="28"/>
                    </w:rPr>
                  </w:pPr>
                  <w:r w:rsidRPr="0042358D">
                    <w:rPr>
                      <w:color w:val="000000"/>
                      <w:szCs w:val="28"/>
                    </w:rPr>
                    <w:t>50 đến dưới 70: TB</w:t>
                  </w:r>
                </w:p>
              </w:tc>
            </w:tr>
            <w:tr w:rsidR="00C964D7" w:rsidRPr="0042358D" w14:paraId="572B8366" w14:textId="77777777" w:rsidTr="00741B4D">
              <w:trPr>
                <w:trHeight w:val="375"/>
              </w:trPr>
              <w:tc>
                <w:tcPr>
                  <w:tcW w:w="3000" w:type="dxa"/>
                  <w:tcBorders>
                    <w:top w:val="nil"/>
                    <w:left w:val="nil"/>
                    <w:bottom w:val="nil"/>
                    <w:right w:val="nil"/>
                  </w:tcBorders>
                  <w:shd w:val="clear" w:color="auto" w:fill="auto"/>
                  <w:noWrap/>
                  <w:vAlign w:val="bottom"/>
                  <w:hideMark/>
                </w:tcPr>
                <w:p w14:paraId="1A76B5DC" w14:textId="77777777" w:rsidR="00C964D7" w:rsidRPr="0042358D" w:rsidRDefault="00C964D7" w:rsidP="00741B4D">
                  <w:pPr>
                    <w:rPr>
                      <w:color w:val="000000"/>
                      <w:szCs w:val="28"/>
                    </w:rPr>
                  </w:pPr>
                  <w:r w:rsidRPr="0042358D">
                    <w:rPr>
                      <w:color w:val="000000"/>
                      <w:szCs w:val="28"/>
                    </w:rPr>
                    <w:t>còn lại: chưa đạt</w:t>
                  </w:r>
                </w:p>
              </w:tc>
            </w:tr>
          </w:tbl>
          <w:p w14:paraId="3B5CCF06" w14:textId="77777777" w:rsidR="00C964D7" w:rsidRDefault="00C964D7" w:rsidP="00BC41E1">
            <w:pPr>
              <w:tabs>
                <w:tab w:val="left" w:pos="1027"/>
              </w:tabs>
              <w:rPr>
                <w:szCs w:val="28"/>
              </w:rPr>
            </w:pPr>
          </w:p>
        </w:tc>
        <w:tc>
          <w:tcPr>
            <w:tcW w:w="4473" w:type="dxa"/>
          </w:tcPr>
          <w:p w14:paraId="727EF364" w14:textId="77777777" w:rsidR="00C964D7" w:rsidRPr="00C964D7" w:rsidRDefault="00C964D7" w:rsidP="00C964D7">
            <w:pPr>
              <w:rPr>
                <w:i/>
                <w:iCs/>
                <w:color w:val="000000"/>
                <w:szCs w:val="28"/>
              </w:rPr>
            </w:pPr>
            <w:r>
              <w:rPr>
                <w:i/>
                <w:iCs/>
                <w:color w:val="000000"/>
                <w:szCs w:val="28"/>
              </w:rPr>
              <w:t xml:space="preserve">  ………., ngày     tháng …… năm 20</w:t>
            </w:r>
          </w:p>
          <w:p w14:paraId="0B4C37D8" w14:textId="77777777" w:rsidR="00C964D7" w:rsidRDefault="00C964D7" w:rsidP="00C964D7">
            <w:pPr>
              <w:rPr>
                <w:b/>
                <w:bCs/>
                <w:color w:val="000000"/>
                <w:szCs w:val="28"/>
              </w:rPr>
            </w:pPr>
            <w:r>
              <w:rPr>
                <w:b/>
                <w:bCs/>
                <w:color w:val="000000"/>
                <w:szCs w:val="28"/>
              </w:rPr>
              <w:t xml:space="preserve">                      Người đánh giá</w:t>
            </w:r>
          </w:p>
          <w:p w14:paraId="06071E55" w14:textId="77777777" w:rsidR="00C964D7" w:rsidRDefault="00C964D7" w:rsidP="00BC41E1">
            <w:pPr>
              <w:tabs>
                <w:tab w:val="left" w:pos="1027"/>
              </w:tabs>
              <w:rPr>
                <w:szCs w:val="28"/>
              </w:rPr>
            </w:pPr>
          </w:p>
        </w:tc>
      </w:tr>
    </w:tbl>
    <w:p w14:paraId="184A5785" w14:textId="77777777" w:rsidR="00C964D7" w:rsidRDefault="00C964D7" w:rsidP="00BC41E1">
      <w:pPr>
        <w:tabs>
          <w:tab w:val="left" w:pos="1027"/>
        </w:tabs>
        <w:rPr>
          <w:szCs w:val="28"/>
        </w:rPr>
      </w:pPr>
    </w:p>
    <w:p w14:paraId="770C3B5E" w14:textId="77777777" w:rsidR="00BC41E1" w:rsidRPr="00BC41E1" w:rsidRDefault="00BC41E1" w:rsidP="00BC41E1">
      <w:pPr>
        <w:tabs>
          <w:tab w:val="left" w:pos="1027"/>
        </w:tabs>
        <w:rPr>
          <w:szCs w:val="28"/>
        </w:rPr>
      </w:pPr>
    </w:p>
    <w:sectPr w:rsidR="00BC41E1" w:rsidRPr="00BC41E1" w:rsidSect="00467330">
      <w:headerReference w:type="default" r:id="rId7"/>
      <w:pgSz w:w="11907" w:h="16840" w:code="9"/>
      <w:pgMar w:top="1077" w:right="1021"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9510" w14:textId="77777777" w:rsidR="006879AB" w:rsidRDefault="006879AB" w:rsidP="009E36D9">
      <w:r>
        <w:separator/>
      </w:r>
    </w:p>
  </w:endnote>
  <w:endnote w:type="continuationSeparator" w:id="0">
    <w:p w14:paraId="0E48804E" w14:textId="77777777" w:rsidR="006879AB" w:rsidRDefault="006879AB" w:rsidP="009E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42633" w14:textId="77777777" w:rsidR="006879AB" w:rsidRDefault="006879AB" w:rsidP="009E36D9">
      <w:r>
        <w:separator/>
      </w:r>
    </w:p>
  </w:footnote>
  <w:footnote w:type="continuationSeparator" w:id="0">
    <w:p w14:paraId="51CA058F" w14:textId="77777777" w:rsidR="006879AB" w:rsidRDefault="006879AB" w:rsidP="009E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624124"/>
      <w:docPartObj>
        <w:docPartGallery w:val="Page Numbers (Top of Page)"/>
        <w:docPartUnique/>
      </w:docPartObj>
    </w:sdtPr>
    <w:sdtEndPr>
      <w:rPr>
        <w:noProof/>
      </w:rPr>
    </w:sdtEndPr>
    <w:sdtContent>
      <w:p w14:paraId="55A55AFC" w14:textId="77777777" w:rsidR="00741B4D" w:rsidRDefault="00741B4D">
        <w:pPr>
          <w:pStyle w:val="Header"/>
          <w:jc w:val="center"/>
        </w:pPr>
        <w:r>
          <w:fldChar w:fldCharType="begin"/>
        </w:r>
        <w:r>
          <w:instrText xml:space="preserve"> PAGE   \* MERGEFORMAT </w:instrText>
        </w:r>
        <w:r>
          <w:fldChar w:fldCharType="separate"/>
        </w:r>
        <w:r w:rsidR="004C4C98">
          <w:rPr>
            <w:noProof/>
          </w:rPr>
          <w:t>10</w:t>
        </w:r>
        <w:r>
          <w:rPr>
            <w:noProof/>
          </w:rPr>
          <w:fldChar w:fldCharType="end"/>
        </w:r>
      </w:p>
    </w:sdtContent>
  </w:sdt>
  <w:p w14:paraId="43A04C17" w14:textId="77777777" w:rsidR="00741B4D" w:rsidRDefault="0074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A6142"/>
    <w:multiLevelType w:val="hybridMultilevel"/>
    <w:tmpl w:val="9C84E602"/>
    <w:lvl w:ilvl="0" w:tplc="91B2BE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87E26"/>
    <w:multiLevelType w:val="hybridMultilevel"/>
    <w:tmpl w:val="965A65E2"/>
    <w:lvl w:ilvl="0" w:tplc="6FA8EA7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2F646A"/>
    <w:multiLevelType w:val="hybridMultilevel"/>
    <w:tmpl w:val="2F0C4C0A"/>
    <w:lvl w:ilvl="0" w:tplc="C2AA8B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97785"/>
    <w:multiLevelType w:val="multilevel"/>
    <w:tmpl w:val="AB50A48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color w:val="333333"/>
      </w:rPr>
    </w:lvl>
    <w:lvl w:ilvl="2">
      <w:start w:val="1"/>
      <w:numFmt w:val="decimal"/>
      <w:isLgl/>
      <w:lvlText w:val="%1.%2.%3."/>
      <w:lvlJc w:val="left"/>
      <w:pPr>
        <w:ind w:left="1800" w:hanging="720"/>
      </w:pPr>
      <w:rPr>
        <w:rFonts w:hint="default"/>
        <w:color w:val="333333"/>
      </w:rPr>
    </w:lvl>
    <w:lvl w:ilvl="3">
      <w:start w:val="1"/>
      <w:numFmt w:val="decimal"/>
      <w:isLgl/>
      <w:lvlText w:val="%1.%2.%3.%4."/>
      <w:lvlJc w:val="left"/>
      <w:pPr>
        <w:ind w:left="2520" w:hanging="1080"/>
      </w:pPr>
      <w:rPr>
        <w:rFonts w:hint="default"/>
        <w:color w:val="333333"/>
      </w:rPr>
    </w:lvl>
    <w:lvl w:ilvl="4">
      <w:start w:val="1"/>
      <w:numFmt w:val="decimal"/>
      <w:isLgl/>
      <w:lvlText w:val="%1.%2.%3.%4.%5."/>
      <w:lvlJc w:val="left"/>
      <w:pPr>
        <w:ind w:left="2880" w:hanging="1080"/>
      </w:pPr>
      <w:rPr>
        <w:rFonts w:hint="default"/>
        <w:color w:val="333333"/>
      </w:rPr>
    </w:lvl>
    <w:lvl w:ilvl="5">
      <w:start w:val="1"/>
      <w:numFmt w:val="decimal"/>
      <w:isLgl/>
      <w:lvlText w:val="%1.%2.%3.%4.%5.%6."/>
      <w:lvlJc w:val="left"/>
      <w:pPr>
        <w:ind w:left="3600" w:hanging="1440"/>
      </w:pPr>
      <w:rPr>
        <w:rFonts w:hint="default"/>
        <w:color w:val="333333"/>
      </w:rPr>
    </w:lvl>
    <w:lvl w:ilvl="6">
      <w:start w:val="1"/>
      <w:numFmt w:val="decimal"/>
      <w:isLgl/>
      <w:lvlText w:val="%1.%2.%3.%4.%5.%6.%7."/>
      <w:lvlJc w:val="left"/>
      <w:pPr>
        <w:ind w:left="4320" w:hanging="1800"/>
      </w:pPr>
      <w:rPr>
        <w:rFonts w:hint="default"/>
        <w:color w:val="333333"/>
      </w:rPr>
    </w:lvl>
    <w:lvl w:ilvl="7">
      <w:start w:val="1"/>
      <w:numFmt w:val="decimal"/>
      <w:isLgl/>
      <w:lvlText w:val="%1.%2.%3.%4.%5.%6.%7.%8."/>
      <w:lvlJc w:val="left"/>
      <w:pPr>
        <w:ind w:left="4680" w:hanging="1800"/>
      </w:pPr>
      <w:rPr>
        <w:rFonts w:hint="default"/>
        <w:color w:val="333333"/>
      </w:rPr>
    </w:lvl>
    <w:lvl w:ilvl="8">
      <w:start w:val="1"/>
      <w:numFmt w:val="decimal"/>
      <w:isLgl/>
      <w:lvlText w:val="%1.%2.%3.%4.%5.%6.%7.%8.%9."/>
      <w:lvlJc w:val="left"/>
      <w:pPr>
        <w:ind w:left="5400" w:hanging="2160"/>
      </w:pPr>
      <w:rPr>
        <w:rFonts w:hint="default"/>
        <w:color w:val="333333"/>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7BD"/>
    <w:rsid w:val="00001D9B"/>
    <w:rsid w:val="00002E7A"/>
    <w:rsid w:val="00002F7E"/>
    <w:rsid w:val="00011536"/>
    <w:rsid w:val="00020491"/>
    <w:rsid w:val="00022E6F"/>
    <w:rsid w:val="00030F6B"/>
    <w:rsid w:val="00041261"/>
    <w:rsid w:val="00067E3D"/>
    <w:rsid w:val="00081A85"/>
    <w:rsid w:val="00087838"/>
    <w:rsid w:val="000A56B7"/>
    <w:rsid w:val="000B43D1"/>
    <w:rsid w:val="000B6019"/>
    <w:rsid w:val="000C304F"/>
    <w:rsid w:val="000E76FA"/>
    <w:rsid w:val="0011736B"/>
    <w:rsid w:val="00137DB0"/>
    <w:rsid w:val="00144B0B"/>
    <w:rsid w:val="00160F03"/>
    <w:rsid w:val="00172175"/>
    <w:rsid w:val="00183B98"/>
    <w:rsid w:val="001C57A4"/>
    <w:rsid w:val="001D41FE"/>
    <w:rsid w:val="001D4AFA"/>
    <w:rsid w:val="001D5219"/>
    <w:rsid w:val="001D761B"/>
    <w:rsid w:val="001E7CD6"/>
    <w:rsid w:val="002134E4"/>
    <w:rsid w:val="0021510F"/>
    <w:rsid w:val="002207FF"/>
    <w:rsid w:val="002243CD"/>
    <w:rsid w:val="002313A5"/>
    <w:rsid w:val="00234701"/>
    <w:rsid w:val="00236709"/>
    <w:rsid w:val="0023760B"/>
    <w:rsid w:val="002477EE"/>
    <w:rsid w:val="002516D9"/>
    <w:rsid w:val="002558C9"/>
    <w:rsid w:val="002704F4"/>
    <w:rsid w:val="00270ACA"/>
    <w:rsid w:val="002715F1"/>
    <w:rsid w:val="00273C69"/>
    <w:rsid w:val="00274118"/>
    <w:rsid w:val="00282631"/>
    <w:rsid w:val="00284008"/>
    <w:rsid w:val="0029249E"/>
    <w:rsid w:val="002948F6"/>
    <w:rsid w:val="002B6051"/>
    <w:rsid w:val="002D06E9"/>
    <w:rsid w:val="00307506"/>
    <w:rsid w:val="003356DD"/>
    <w:rsid w:val="00352D3A"/>
    <w:rsid w:val="003552BA"/>
    <w:rsid w:val="00362541"/>
    <w:rsid w:val="00373461"/>
    <w:rsid w:val="00385C2E"/>
    <w:rsid w:val="003904E3"/>
    <w:rsid w:val="003B5256"/>
    <w:rsid w:val="003D29E8"/>
    <w:rsid w:val="00420F6C"/>
    <w:rsid w:val="0042358D"/>
    <w:rsid w:val="00426968"/>
    <w:rsid w:val="00430216"/>
    <w:rsid w:val="0043616D"/>
    <w:rsid w:val="00444024"/>
    <w:rsid w:val="00453B65"/>
    <w:rsid w:val="00460FB9"/>
    <w:rsid w:val="004644A8"/>
    <w:rsid w:val="00467330"/>
    <w:rsid w:val="004730F4"/>
    <w:rsid w:val="00475E77"/>
    <w:rsid w:val="004855E1"/>
    <w:rsid w:val="00485BA8"/>
    <w:rsid w:val="00485F1C"/>
    <w:rsid w:val="00486AC8"/>
    <w:rsid w:val="00491D29"/>
    <w:rsid w:val="004C21C6"/>
    <w:rsid w:val="004C4C98"/>
    <w:rsid w:val="004F45F4"/>
    <w:rsid w:val="005133C4"/>
    <w:rsid w:val="00532344"/>
    <w:rsid w:val="00533A83"/>
    <w:rsid w:val="005526CA"/>
    <w:rsid w:val="00566887"/>
    <w:rsid w:val="00571FC3"/>
    <w:rsid w:val="005724DB"/>
    <w:rsid w:val="00572973"/>
    <w:rsid w:val="00572CE9"/>
    <w:rsid w:val="00576925"/>
    <w:rsid w:val="005831A4"/>
    <w:rsid w:val="00590470"/>
    <w:rsid w:val="00591AFB"/>
    <w:rsid w:val="00594AE8"/>
    <w:rsid w:val="00596EFE"/>
    <w:rsid w:val="005A762D"/>
    <w:rsid w:val="005B2572"/>
    <w:rsid w:val="005B4C66"/>
    <w:rsid w:val="005D3D3B"/>
    <w:rsid w:val="005E6B2B"/>
    <w:rsid w:val="005F1285"/>
    <w:rsid w:val="00607FD7"/>
    <w:rsid w:val="00613698"/>
    <w:rsid w:val="00633570"/>
    <w:rsid w:val="00653BA8"/>
    <w:rsid w:val="00661971"/>
    <w:rsid w:val="00673F3A"/>
    <w:rsid w:val="00686CC3"/>
    <w:rsid w:val="006879AB"/>
    <w:rsid w:val="006B081E"/>
    <w:rsid w:val="006B0C20"/>
    <w:rsid w:val="006B2728"/>
    <w:rsid w:val="006C5269"/>
    <w:rsid w:val="006C6737"/>
    <w:rsid w:val="006C74CF"/>
    <w:rsid w:val="006D3904"/>
    <w:rsid w:val="006E7853"/>
    <w:rsid w:val="00702C71"/>
    <w:rsid w:val="0070547D"/>
    <w:rsid w:val="0071087E"/>
    <w:rsid w:val="00741B4D"/>
    <w:rsid w:val="007575E3"/>
    <w:rsid w:val="0076044F"/>
    <w:rsid w:val="00764FBE"/>
    <w:rsid w:val="007725D1"/>
    <w:rsid w:val="00782378"/>
    <w:rsid w:val="007B2C85"/>
    <w:rsid w:val="007B5829"/>
    <w:rsid w:val="007C2B42"/>
    <w:rsid w:val="007E4604"/>
    <w:rsid w:val="0080174D"/>
    <w:rsid w:val="00805509"/>
    <w:rsid w:val="0080757A"/>
    <w:rsid w:val="00810C9A"/>
    <w:rsid w:val="00813A76"/>
    <w:rsid w:val="00813FD8"/>
    <w:rsid w:val="00814809"/>
    <w:rsid w:val="008160F4"/>
    <w:rsid w:val="00823A4F"/>
    <w:rsid w:val="008628AD"/>
    <w:rsid w:val="00873873"/>
    <w:rsid w:val="008828ED"/>
    <w:rsid w:val="00886FA6"/>
    <w:rsid w:val="008C36D0"/>
    <w:rsid w:val="008D6895"/>
    <w:rsid w:val="008E139C"/>
    <w:rsid w:val="008E73C9"/>
    <w:rsid w:val="008F215D"/>
    <w:rsid w:val="00903506"/>
    <w:rsid w:val="00907581"/>
    <w:rsid w:val="00930B00"/>
    <w:rsid w:val="009417A1"/>
    <w:rsid w:val="0094304A"/>
    <w:rsid w:val="0096573F"/>
    <w:rsid w:val="00974431"/>
    <w:rsid w:val="00980CC4"/>
    <w:rsid w:val="0098216C"/>
    <w:rsid w:val="00982A08"/>
    <w:rsid w:val="00984AFF"/>
    <w:rsid w:val="00985588"/>
    <w:rsid w:val="009A06B8"/>
    <w:rsid w:val="009A676C"/>
    <w:rsid w:val="009B2216"/>
    <w:rsid w:val="009C4950"/>
    <w:rsid w:val="009D264C"/>
    <w:rsid w:val="009D5E7B"/>
    <w:rsid w:val="009E36D9"/>
    <w:rsid w:val="009F6C5F"/>
    <w:rsid w:val="00A2380F"/>
    <w:rsid w:val="00A46E6A"/>
    <w:rsid w:val="00A67AE2"/>
    <w:rsid w:val="00A67F72"/>
    <w:rsid w:val="00A7212E"/>
    <w:rsid w:val="00A72C4B"/>
    <w:rsid w:val="00A94D62"/>
    <w:rsid w:val="00AA532D"/>
    <w:rsid w:val="00AB766F"/>
    <w:rsid w:val="00AB7864"/>
    <w:rsid w:val="00AC5A6D"/>
    <w:rsid w:val="00AC5E72"/>
    <w:rsid w:val="00AC6555"/>
    <w:rsid w:val="00AC7469"/>
    <w:rsid w:val="00AD0303"/>
    <w:rsid w:val="00AD4DD4"/>
    <w:rsid w:val="00AF0E4D"/>
    <w:rsid w:val="00AF21F6"/>
    <w:rsid w:val="00B11991"/>
    <w:rsid w:val="00B12ED2"/>
    <w:rsid w:val="00B16804"/>
    <w:rsid w:val="00B477FE"/>
    <w:rsid w:val="00B547BD"/>
    <w:rsid w:val="00B56C0A"/>
    <w:rsid w:val="00B763B2"/>
    <w:rsid w:val="00B822F9"/>
    <w:rsid w:val="00B85B84"/>
    <w:rsid w:val="00BA267A"/>
    <w:rsid w:val="00BB1979"/>
    <w:rsid w:val="00BB26C7"/>
    <w:rsid w:val="00BC27BA"/>
    <w:rsid w:val="00BC2ADE"/>
    <w:rsid w:val="00BC41E1"/>
    <w:rsid w:val="00BD168D"/>
    <w:rsid w:val="00BD28D9"/>
    <w:rsid w:val="00BD45AA"/>
    <w:rsid w:val="00BE50C7"/>
    <w:rsid w:val="00BF0691"/>
    <w:rsid w:val="00BF7253"/>
    <w:rsid w:val="00C563D8"/>
    <w:rsid w:val="00C60D7F"/>
    <w:rsid w:val="00C629ED"/>
    <w:rsid w:val="00C675F2"/>
    <w:rsid w:val="00C75509"/>
    <w:rsid w:val="00C81050"/>
    <w:rsid w:val="00C83B63"/>
    <w:rsid w:val="00C964D7"/>
    <w:rsid w:val="00CA0A55"/>
    <w:rsid w:val="00CA44C5"/>
    <w:rsid w:val="00CE7463"/>
    <w:rsid w:val="00CF31A0"/>
    <w:rsid w:val="00CF58C9"/>
    <w:rsid w:val="00CF6244"/>
    <w:rsid w:val="00CF7544"/>
    <w:rsid w:val="00D0117B"/>
    <w:rsid w:val="00D03FDA"/>
    <w:rsid w:val="00D05AC1"/>
    <w:rsid w:val="00D31D96"/>
    <w:rsid w:val="00D4011C"/>
    <w:rsid w:val="00D55583"/>
    <w:rsid w:val="00D767B6"/>
    <w:rsid w:val="00D77902"/>
    <w:rsid w:val="00D84BB2"/>
    <w:rsid w:val="00DA0286"/>
    <w:rsid w:val="00DA0C1E"/>
    <w:rsid w:val="00DA45AD"/>
    <w:rsid w:val="00DA4912"/>
    <w:rsid w:val="00DA55BF"/>
    <w:rsid w:val="00DB1DEB"/>
    <w:rsid w:val="00DD77D7"/>
    <w:rsid w:val="00DE3073"/>
    <w:rsid w:val="00E03FEC"/>
    <w:rsid w:val="00E07F69"/>
    <w:rsid w:val="00E15974"/>
    <w:rsid w:val="00E27981"/>
    <w:rsid w:val="00E41D94"/>
    <w:rsid w:val="00E41F18"/>
    <w:rsid w:val="00E437CC"/>
    <w:rsid w:val="00E50EC3"/>
    <w:rsid w:val="00E51B3F"/>
    <w:rsid w:val="00E545F7"/>
    <w:rsid w:val="00E57E15"/>
    <w:rsid w:val="00E66C36"/>
    <w:rsid w:val="00E67546"/>
    <w:rsid w:val="00E707BD"/>
    <w:rsid w:val="00E8086F"/>
    <w:rsid w:val="00E850A0"/>
    <w:rsid w:val="00E96E95"/>
    <w:rsid w:val="00EB3A83"/>
    <w:rsid w:val="00EB4835"/>
    <w:rsid w:val="00EB5C91"/>
    <w:rsid w:val="00EB67C8"/>
    <w:rsid w:val="00EB7421"/>
    <w:rsid w:val="00EC08C0"/>
    <w:rsid w:val="00ED55B6"/>
    <w:rsid w:val="00ED6E06"/>
    <w:rsid w:val="00F01206"/>
    <w:rsid w:val="00F033D9"/>
    <w:rsid w:val="00F22E17"/>
    <w:rsid w:val="00F40DEE"/>
    <w:rsid w:val="00F54716"/>
    <w:rsid w:val="00F74FC2"/>
    <w:rsid w:val="00F8277D"/>
    <w:rsid w:val="00F865B2"/>
    <w:rsid w:val="00F94230"/>
    <w:rsid w:val="00FA46E8"/>
    <w:rsid w:val="00FB01B6"/>
    <w:rsid w:val="00FB5DBF"/>
    <w:rsid w:val="00FC4E6B"/>
    <w:rsid w:val="00FE528E"/>
    <w:rsid w:val="00FE65B6"/>
    <w:rsid w:val="00FF0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863CF3C"/>
  <w15:docId w15:val="{785BBEE6-B8FF-472F-9F90-D477C6E9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7B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D6E06"/>
    <w:pPr>
      <w:ind w:left="720"/>
      <w:contextualSpacing/>
    </w:pPr>
  </w:style>
  <w:style w:type="paragraph" w:styleId="NormalWeb">
    <w:name w:val="Normal (Web)"/>
    <w:basedOn w:val="Normal"/>
    <w:rsid w:val="00CE7463"/>
    <w:pPr>
      <w:spacing w:before="100" w:beforeAutospacing="1" w:after="100" w:afterAutospacing="1"/>
    </w:pPr>
    <w:rPr>
      <w:sz w:val="24"/>
    </w:rPr>
  </w:style>
  <w:style w:type="paragraph" w:styleId="Header">
    <w:name w:val="header"/>
    <w:basedOn w:val="Normal"/>
    <w:link w:val="HeaderChar"/>
    <w:uiPriority w:val="99"/>
    <w:unhideWhenUsed/>
    <w:rsid w:val="009E36D9"/>
    <w:pPr>
      <w:tabs>
        <w:tab w:val="center" w:pos="4680"/>
        <w:tab w:val="right" w:pos="9360"/>
      </w:tabs>
    </w:pPr>
  </w:style>
  <w:style w:type="character" w:customStyle="1" w:styleId="HeaderChar">
    <w:name w:val="Header Char"/>
    <w:basedOn w:val="DefaultParagraphFont"/>
    <w:link w:val="Header"/>
    <w:uiPriority w:val="99"/>
    <w:rsid w:val="009E36D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E36D9"/>
    <w:pPr>
      <w:tabs>
        <w:tab w:val="center" w:pos="4680"/>
        <w:tab w:val="right" w:pos="9360"/>
      </w:tabs>
    </w:pPr>
  </w:style>
  <w:style w:type="character" w:customStyle="1" w:styleId="FooterChar">
    <w:name w:val="Footer Char"/>
    <w:basedOn w:val="DefaultParagraphFont"/>
    <w:link w:val="Footer"/>
    <w:uiPriority w:val="99"/>
    <w:rsid w:val="009E36D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60474">
      <w:bodyDiv w:val="1"/>
      <w:marLeft w:val="0"/>
      <w:marRight w:val="0"/>
      <w:marTop w:val="0"/>
      <w:marBottom w:val="0"/>
      <w:divBdr>
        <w:top w:val="none" w:sz="0" w:space="0" w:color="auto"/>
        <w:left w:val="none" w:sz="0" w:space="0" w:color="auto"/>
        <w:bottom w:val="none" w:sz="0" w:space="0" w:color="auto"/>
        <w:right w:val="none" w:sz="0" w:space="0" w:color="auto"/>
      </w:divBdr>
    </w:div>
    <w:div w:id="273831563">
      <w:bodyDiv w:val="1"/>
      <w:marLeft w:val="0"/>
      <w:marRight w:val="0"/>
      <w:marTop w:val="0"/>
      <w:marBottom w:val="0"/>
      <w:divBdr>
        <w:top w:val="none" w:sz="0" w:space="0" w:color="auto"/>
        <w:left w:val="none" w:sz="0" w:space="0" w:color="auto"/>
        <w:bottom w:val="none" w:sz="0" w:space="0" w:color="auto"/>
        <w:right w:val="none" w:sz="0" w:space="0" w:color="auto"/>
      </w:divBdr>
    </w:div>
    <w:div w:id="1337804695">
      <w:bodyDiv w:val="1"/>
      <w:marLeft w:val="0"/>
      <w:marRight w:val="0"/>
      <w:marTop w:val="0"/>
      <w:marBottom w:val="0"/>
      <w:divBdr>
        <w:top w:val="none" w:sz="0" w:space="0" w:color="auto"/>
        <w:left w:val="none" w:sz="0" w:space="0" w:color="auto"/>
        <w:bottom w:val="none" w:sz="0" w:space="0" w:color="auto"/>
        <w:right w:val="none" w:sz="0" w:space="0" w:color="auto"/>
      </w:divBdr>
    </w:div>
    <w:div w:id="1343312569">
      <w:bodyDiv w:val="1"/>
      <w:marLeft w:val="0"/>
      <w:marRight w:val="0"/>
      <w:marTop w:val="0"/>
      <w:marBottom w:val="0"/>
      <w:divBdr>
        <w:top w:val="none" w:sz="0" w:space="0" w:color="auto"/>
        <w:left w:val="none" w:sz="0" w:space="0" w:color="auto"/>
        <w:bottom w:val="none" w:sz="0" w:space="0" w:color="auto"/>
        <w:right w:val="none" w:sz="0" w:space="0" w:color="auto"/>
      </w:divBdr>
    </w:div>
    <w:div w:id="1714891328">
      <w:bodyDiv w:val="1"/>
      <w:marLeft w:val="0"/>
      <w:marRight w:val="0"/>
      <w:marTop w:val="0"/>
      <w:marBottom w:val="0"/>
      <w:divBdr>
        <w:top w:val="none" w:sz="0" w:space="0" w:color="auto"/>
        <w:left w:val="none" w:sz="0" w:space="0" w:color="auto"/>
        <w:bottom w:val="none" w:sz="0" w:space="0" w:color="auto"/>
        <w:right w:val="none" w:sz="0" w:space="0" w:color="auto"/>
      </w:divBdr>
    </w:div>
    <w:div w:id="1754160180">
      <w:bodyDiv w:val="1"/>
      <w:marLeft w:val="0"/>
      <w:marRight w:val="0"/>
      <w:marTop w:val="0"/>
      <w:marBottom w:val="0"/>
      <w:divBdr>
        <w:top w:val="none" w:sz="0" w:space="0" w:color="auto"/>
        <w:left w:val="none" w:sz="0" w:space="0" w:color="auto"/>
        <w:bottom w:val="none" w:sz="0" w:space="0" w:color="auto"/>
        <w:right w:val="none" w:sz="0" w:space="0" w:color="auto"/>
      </w:divBdr>
    </w:div>
    <w:div w:id="20371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14</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HoaSua</dc:creator>
  <cp:lastModifiedBy>Administrator</cp:lastModifiedBy>
  <cp:revision>195</cp:revision>
  <cp:lastPrinted>2022-11-03T08:03:00Z</cp:lastPrinted>
  <dcterms:created xsi:type="dcterms:W3CDTF">2021-11-10T06:31:00Z</dcterms:created>
  <dcterms:modified xsi:type="dcterms:W3CDTF">2023-11-23T10:11:00Z</dcterms:modified>
</cp:coreProperties>
</file>