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CellSpacing w:w="0" w:type="dxa"/>
        <w:tblInd w:w="-737" w:type="dxa"/>
        <w:tblCellMar>
          <w:left w:w="0" w:type="dxa"/>
          <w:right w:w="0" w:type="dxa"/>
        </w:tblCellMar>
        <w:tblLook w:val="0000" w:firstRow="0" w:lastRow="0" w:firstColumn="0" w:lastColumn="0" w:noHBand="0" w:noVBand="0"/>
      </w:tblPr>
      <w:tblGrid>
        <w:gridCol w:w="4416"/>
        <w:gridCol w:w="6040"/>
      </w:tblGrid>
      <w:tr w:rsidR="005D01AA" w:rsidRPr="00564D9D" w:rsidTr="000A7636">
        <w:trPr>
          <w:trHeight w:val="881"/>
          <w:tblCellSpacing w:w="0" w:type="dxa"/>
        </w:trPr>
        <w:tc>
          <w:tcPr>
            <w:tcW w:w="4416" w:type="dxa"/>
          </w:tcPr>
          <w:p w:rsidR="005D01AA" w:rsidRPr="00564D9D" w:rsidRDefault="005D01AA" w:rsidP="008A4BB8">
            <w:pPr>
              <w:spacing w:line="288" w:lineRule="auto"/>
              <w:jc w:val="center"/>
              <w:rPr>
                <w:szCs w:val="26"/>
              </w:rPr>
            </w:pPr>
            <w:r w:rsidRPr="00564D9D">
              <w:rPr>
                <w:szCs w:val="26"/>
              </w:rPr>
              <w:t>UNBD HUYỆN GIA LÂM</w:t>
            </w:r>
          </w:p>
          <w:p w:rsidR="005D01AA" w:rsidRPr="00564D9D" w:rsidRDefault="008A4BB8" w:rsidP="008A4BB8">
            <w:pPr>
              <w:spacing w:line="288" w:lineRule="auto"/>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958608</wp:posOffset>
                      </wp:positionH>
                      <wp:positionV relativeFrom="paragraph">
                        <wp:posOffset>189569</wp:posOffset>
                      </wp:positionV>
                      <wp:extent cx="77976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779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F9E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14.95pt" to="13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1ltAEAALYDAAAOAAAAZHJzL2Uyb0RvYy54bWysU8GO0zAQvSPxD5bvNOlKbCFquoeu4IKg&#10;YtkP8DrjxsL2WGPTpn/P2G2zCBBCiIvjsd+bmfc8Wd9N3okDULIYerlctFJA0DjYsO/l45d3r95I&#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" strokecolor="black [3200]" strokeweight=".5pt">
                      <v:stroke joinstyle="miter"/>
                    </v:line>
                  </w:pict>
                </mc:Fallback>
              </mc:AlternateContent>
            </w:r>
            <w:r w:rsidR="005D01AA" w:rsidRPr="00564D9D">
              <w:rPr>
                <w:b/>
                <w:szCs w:val="26"/>
              </w:rPr>
              <w:t xml:space="preserve">TRƯỜNG MẦM NON </w:t>
            </w:r>
            <w:r w:rsidR="00D725BD">
              <w:rPr>
                <w:b/>
                <w:szCs w:val="26"/>
              </w:rPr>
              <w:t>ÁNH DƯƠNG</w:t>
            </w:r>
          </w:p>
          <w:p w:rsidR="005D01AA" w:rsidRPr="00564D9D" w:rsidRDefault="005D01AA" w:rsidP="008A4BB8">
            <w:pPr>
              <w:spacing w:line="288" w:lineRule="auto"/>
              <w:jc w:val="center"/>
              <w:rPr>
                <w:szCs w:val="26"/>
              </w:rPr>
            </w:pPr>
            <w:r w:rsidRPr="00A65C22">
              <w:rPr>
                <w:sz w:val="28"/>
                <w:szCs w:val="26"/>
              </w:rPr>
              <w:t xml:space="preserve">Số: </w:t>
            </w:r>
            <w:r w:rsidR="008A4BB8">
              <w:rPr>
                <w:sz w:val="28"/>
                <w:szCs w:val="26"/>
              </w:rPr>
              <w:t>85</w:t>
            </w:r>
            <w:r w:rsidRPr="00A65C22">
              <w:rPr>
                <w:sz w:val="28"/>
                <w:szCs w:val="26"/>
              </w:rPr>
              <w:t>/NQ-MN</w:t>
            </w:r>
            <w:r w:rsidR="00D725BD">
              <w:rPr>
                <w:sz w:val="28"/>
                <w:szCs w:val="26"/>
              </w:rPr>
              <w:t>AD</w:t>
            </w:r>
          </w:p>
        </w:tc>
        <w:tc>
          <w:tcPr>
            <w:tcW w:w="6040" w:type="dxa"/>
          </w:tcPr>
          <w:p w:rsidR="005D01AA" w:rsidRPr="00564D9D" w:rsidRDefault="005D01AA" w:rsidP="008A4BB8">
            <w:pPr>
              <w:spacing w:line="288" w:lineRule="auto"/>
              <w:jc w:val="center"/>
              <w:rPr>
                <w:b/>
                <w:szCs w:val="26"/>
              </w:rPr>
            </w:pPr>
            <w:r w:rsidRPr="00564D9D">
              <w:rPr>
                <w:b/>
                <w:szCs w:val="26"/>
              </w:rPr>
              <w:t>CỘNG HÒA XÃ HỘI CHỦ NGHĨA VIỆT NAM</w:t>
            </w:r>
          </w:p>
          <w:p w:rsidR="005D01AA" w:rsidRPr="00A65C22" w:rsidRDefault="008A4BB8" w:rsidP="008A4BB8">
            <w:pPr>
              <w:spacing w:line="288" w:lineRule="auto"/>
              <w:jc w:val="center"/>
              <w:rPr>
                <w:b/>
                <w:sz w:val="28"/>
                <w:szCs w:val="26"/>
              </w:rPr>
            </w:pPr>
            <w:r>
              <w:rPr>
                <w:i/>
                <w:noProof/>
                <w:sz w:val="30"/>
                <w:szCs w:val="26"/>
              </w:rPr>
              <mc:AlternateContent>
                <mc:Choice Requires="wps">
                  <w:drawing>
                    <wp:anchor distT="0" distB="0" distL="114300" distR="114300" simplePos="0" relativeHeight="251660288" behindDoc="0" locked="0" layoutInCell="1" allowOverlap="1" wp14:anchorId="25A27BB5" wp14:editId="65709197">
                      <wp:simplePos x="0" y="0"/>
                      <wp:positionH relativeFrom="column">
                        <wp:posOffset>824230</wp:posOffset>
                      </wp:positionH>
                      <wp:positionV relativeFrom="paragraph">
                        <wp:posOffset>217910</wp:posOffset>
                      </wp:positionV>
                      <wp:extent cx="2176145"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217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FEA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pt,17.15pt" to="23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" strokecolor="black [3200]" strokeweight=".5pt">
                      <v:stroke joinstyle="miter"/>
                    </v:line>
                  </w:pict>
                </mc:Fallback>
              </mc:AlternateContent>
            </w:r>
            <w:r w:rsidR="005D01AA" w:rsidRPr="00A65C22">
              <w:rPr>
                <w:b/>
                <w:sz w:val="28"/>
                <w:szCs w:val="26"/>
              </w:rPr>
              <w:t>Độc lập - Tự do - Hạnh phúc</w:t>
            </w:r>
          </w:p>
          <w:p w:rsidR="005D01AA" w:rsidRPr="00564D9D" w:rsidRDefault="0081511F" w:rsidP="008A4BB8">
            <w:pPr>
              <w:spacing w:line="288" w:lineRule="auto"/>
              <w:jc w:val="center"/>
              <w:rPr>
                <w:i/>
                <w:szCs w:val="26"/>
              </w:rPr>
            </w:pPr>
            <w:r>
              <w:rPr>
                <w:i/>
                <w:sz w:val="30"/>
                <w:szCs w:val="26"/>
              </w:rPr>
              <w:t>TT Yên Viên</w:t>
            </w:r>
            <w:r w:rsidR="005D01AA" w:rsidRPr="00564D9D">
              <w:rPr>
                <w:i/>
                <w:sz w:val="30"/>
                <w:szCs w:val="26"/>
              </w:rPr>
              <w:t xml:space="preserve">, ngày </w:t>
            </w:r>
            <w:r w:rsidR="008A4BB8">
              <w:rPr>
                <w:i/>
                <w:sz w:val="30"/>
                <w:szCs w:val="26"/>
              </w:rPr>
              <w:t xml:space="preserve">20 </w:t>
            </w:r>
            <w:r w:rsidR="005D01AA" w:rsidRPr="00564D9D">
              <w:rPr>
                <w:i/>
                <w:sz w:val="30"/>
                <w:szCs w:val="26"/>
              </w:rPr>
              <w:t>tháng</w:t>
            </w:r>
            <w:r>
              <w:rPr>
                <w:i/>
                <w:sz w:val="30"/>
                <w:szCs w:val="26"/>
              </w:rPr>
              <w:t xml:space="preserve"> 9</w:t>
            </w:r>
            <w:r w:rsidR="005D01AA" w:rsidRPr="00564D9D">
              <w:rPr>
                <w:i/>
                <w:sz w:val="30"/>
                <w:szCs w:val="26"/>
              </w:rPr>
              <w:t xml:space="preserve"> năm 20</w:t>
            </w:r>
            <w:r w:rsidR="005D01AA">
              <w:rPr>
                <w:i/>
                <w:sz w:val="30"/>
                <w:szCs w:val="26"/>
              </w:rPr>
              <w:t>23</w:t>
            </w:r>
          </w:p>
        </w:tc>
      </w:tr>
    </w:tbl>
    <w:p w:rsidR="008A4BB8" w:rsidRDefault="008A4BB8" w:rsidP="005D01AA">
      <w:pPr>
        <w:spacing w:line="264" w:lineRule="auto"/>
        <w:jc w:val="center"/>
        <w:rPr>
          <w:b/>
          <w:bCs/>
          <w:color w:val="000000"/>
          <w:sz w:val="28"/>
          <w:szCs w:val="28"/>
        </w:rPr>
      </w:pPr>
    </w:p>
    <w:p w:rsidR="005D01AA" w:rsidRDefault="005D01AA" w:rsidP="005D01AA">
      <w:pPr>
        <w:spacing w:line="264" w:lineRule="auto"/>
        <w:jc w:val="center"/>
        <w:rPr>
          <w:b/>
          <w:bCs/>
          <w:color w:val="000000"/>
          <w:sz w:val="28"/>
          <w:szCs w:val="28"/>
        </w:rPr>
      </w:pPr>
      <w:r w:rsidRPr="00CC04D8">
        <w:rPr>
          <w:b/>
          <w:bCs/>
          <w:color w:val="000000"/>
          <w:sz w:val="28"/>
          <w:szCs w:val="28"/>
        </w:rPr>
        <w:t>NGHỊ QUYẾT</w:t>
      </w:r>
      <w:r>
        <w:rPr>
          <w:b/>
          <w:bCs/>
          <w:color w:val="000000"/>
          <w:sz w:val="28"/>
          <w:szCs w:val="28"/>
        </w:rPr>
        <w:t xml:space="preserve"> </w:t>
      </w:r>
    </w:p>
    <w:p w:rsidR="005D01AA" w:rsidRDefault="005D01AA" w:rsidP="005D01AA">
      <w:pPr>
        <w:spacing w:line="264" w:lineRule="auto"/>
        <w:jc w:val="center"/>
        <w:rPr>
          <w:b/>
          <w:bCs/>
          <w:sz w:val="28"/>
          <w:szCs w:val="28"/>
        </w:rPr>
      </w:pPr>
      <w:r w:rsidRPr="00CC04D8">
        <w:rPr>
          <w:b/>
          <w:bCs/>
          <w:sz w:val="28"/>
          <w:szCs w:val="28"/>
        </w:rPr>
        <w:t>HỘI ĐỒNG TRƯỜNG</w:t>
      </w:r>
      <w:r w:rsidRPr="00CC04D8">
        <w:rPr>
          <w:b/>
          <w:sz w:val="28"/>
          <w:szCs w:val="28"/>
        </w:rPr>
        <w:t xml:space="preserve"> </w:t>
      </w:r>
      <w:r w:rsidRPr="00CC04D8">
        <w:rPr>
          <w:b/>
          <w:bCs/>
          <w:sz w:val="28"/>
          <w:szCs w:val="28"/>
        </w:rPr>
        <w:t>NĂM HỌC 2023 - 2024</w:t>
      </w:r>
    </w:p>
    <w:p w:rsidR="005D01AA" w:rsidRDefault="005D01AA" w:rsidP="005D01AA">
      <w:pPr>
        <w:shd w:val="clear" w:color="auto" w:fill="FFFFFF"/>
        <w:spacing w:line="264" w:lineRule="auto"/>
        <w:jc w:val="center"/>
        <w:rPr>
          <w:b/>
          <w:bCs/>
          <w:sz w:val="28"/>
          <w:szCs w:val="28"/>
        </w:rPr>
      </w:pPr>
      <w:r>
        <w:rPr>
          <w:b/>
          <w:bCs/>
          <w:sz w:val="28"/>
          <w:szCs w:val="28"/>
        </w:rPr>
        <w:t>–––––––––––</w:t>
      </w:r>
    </w:p>
    <w:p w:rsidR="005D01AA" w:rsidRPr="00E65902" w:rsidRDefault="00E65902" w:rsidP="00E65902">
      <w:pPr>
        <w:pStyle w:val="NormalWeb"/>
        <w:shd w:val="clear" w:color="auto" w:fill="FFFFFF"/>
        <w:spacing w:before="0" w:beforeAutospacing="0" w:after="0" w:afterAutospacing="0" w:line="307" w:lineRule="auto"/>
        <w:ind w:firstLine="720"/>
        <w:jc w:val="both"/>
        <w:rPr>
          <w:i/>
          <w:color w:val="000000"/>
          <w:sz w:val="28"/>
          <w:szCs w:val="28"/>
        </w:rPr>
      </w:pPr>
      <w:r>
        <w:rPr>
          <w:i/>
          <w:iCs/>
          <w:color w:val="000000"/>
          <w:sz w:val="28"/>
          <w:szCs w:val="28"/>
        </w:rPr>
        <w:t>Căn cứ Quyết định số 8062</w:t>
      </w:r>
      <w:r w:rsidRPr="000036BF">
        <w:rPr>
          <w:i/>
          <w:iCs/>
          <w:color w:val="000000"/>
          <w:sz w:val="28"/>
          <w:szCs w:val="28"/>
        </w:rPr>
        <w:t xml:space="preserve">/QĐ-UBND ngày </w:t>
      </w:r>
      <w:r>
        <w:rPr>
          <w:i/>
          <w:iCs/>
          <w:color w:val="000000"/>
          <w:sz w:val="28"/>
          <w:szCs w:val="28"/>
        </w:rPr>
        <w:t>13</w:t>
      </w:r>
      <w:r w:rsidRPr="000036BF">
        <w:rPr>
          <w:i/>
          <w:iCs/>
          <w:color w:val="000000"/>
          <w:sz w:val="28"/>
          <w:szCs w:val="28"/>
        </w:rPr>
        <w:t>/</w:t>
      </w:r>
      <w:r>
        <w:rPr>
          <w:i/>
          <w:iCs/>
          <w:color w:val="000000"/>
          <w:sz w:val="28"/>
          <w:szCs w:val="28"/>
        </w:rPr>
        <w:t>12</w:t>
      </w:r>
      <w:r w:rsidRPr="000036BF">
        <w:rPr>
          <w:i/>
          <w:iCs/>
          <w:color w:val="000000"/>
          <w:sz w:val="28"/>
          <w:szCs w:val="28"/>
        </w:rPr>
        <w:t>/ 20</w:t>
      </w:r>
      <w:r>
        <w:rPr>
          <w:i/>
          <w:iCs/>
          <w:color w:val="000000"/>
          <w:sz w:val="28"/>
          <w:szCs w:val="28"/>
        </w:rPr>
        <w:t>22</w:t>
      </w:r>
      <w:r w:rsidRPr="000036BF">
        <w:rPr>
          <w:i/>
          <w:iCs/>
          <w:color w:val="000000"/>
          <w:sz w:val="28"/>
          <w:szCs w:val="28"/>
        </w:rPr>
        <w:t xml:space="preserve"> của UBND huyện Gia Lâm về việc thành lập trường Mầm non</w:t>
      </w:r>
      <w:r>
        <w:rPr>
          <w:i/>
          <w:iCs/>
          <w:color w:val="000000"/>
          <w:sz w:val="28"/>
          <w:szCs w:val="28"/>
        </w:rPr>
        <w:t xml:space="preserve"> Ánh Dương;</w:t>
      </w:r>
    </w:p>
    <w:p w:rsidR="005D01AA" w:rsidRPr="00690CE6" w:rsidRDefault="005D01AA" w:rsidP="005D01AA">
      <w:pPr>
        <w:pStyle w:val="NormalWeb"/>
        <w:spacing w:beforeAutospacing="0" w:afterAutospacing="0" w:line="360" w:lineRule="exact"/>
        <w:jc w:val="both"/>
        <w:rPr>
          <w:i/>
          <w:color w:val="000000"/>
          <w:sz w:val="28"/>
          <w:szCs w:val="28"/>
          <w:shd w:val="clear" w:color="auto" w:fill="FFFFFF"/>
        </w:rPr>
      </w:pPr>
      <w:r w:rsidRPr="00690CE6">
        <w:rPr>
          <w:i/>
          <w:color w:val="000000"/>
          <w:sz w:val="28"/>
          <w:szCs w:val="28"/>
        </w:rPr>
        <w:tab/>
      </w:r>
      <w:r w:rsidRPr="00690CE6">
        <w:rPr>
          <w:i/>
          <w:color w:val="000000"/>
          <w:sz w:val="28"/>
          <w:szCs w:val="28"/>
          <w:shd w:val="clear" w:color="auto" w:fill="FFFFFF"/>
        </w:rPr>
        <w:t>Căn cứ Thông tư 52/2022/TT-BGDĐT ngày 31/12/2020 của Bộ Giáo dục và Đào tạo về việc ban hành Điều lệ trường mầm non;</w:t>
      </w:r>
    </w:p>
    <w:p w:rsidR="005D01AA" w:rsidRPr="00117440" w:rsidRDefault="00117440" w:rsidP="00117440">
      <w:pPr>
        <w:spacing w:line="307" w:lineRule="auto"/>
        <w:ind w:firstLine="720"/>
        <w:jc w:val="both"/>
        <w:rPr>
          <w:i/>
          <w:color w:val="242B2D"/>
          <w:sz w:val="28"/>
          <w:szCs w:val="28"/>
          <w:bdr w:val="none" w:sz="0" w:space="0" w:color="auto" w:frame="1"/>
          <w:lang w:val="nb-NO"/>
        </w:rPr>
      </w:pPr>
      <w:r w:rsidRPr="00AA71EF">
        <w:rPr>
          <w:i/>
          <w:color w:val="242B2D"/>
          <w:sz w:val="28"/>
          <w:szCs w:val="28"/>
          <w:bdr w:val="none" w:sz="0" w:space="0" w:color="auto" w:frame="1"/>
          <w:lang w:val="nb-NO"/>
        </w:rPr>
        <w:t>Căn cứ Quyết định số</w:t>
      </w:r>
      <w:r>
        <w:rPr>
          <w:i/>
          <w:color w:val="242B2D"/>
          <w:sz w:val="28"/>
          <w:szCs w:val="28"/>
          <w:bdr w:val="none" w:sz="0" w:space="0" w:color="auto" w:frame="1"/>
          <w:lang w:val="nb-NO"/>
        </w:rPr>
        <w:t xml:space="preserve"> 1707/QĐ-UBND Gia Lâm, ngày 28/04/2023</w:t>
      </w:r>
      <w:r w:rsidRPr="00AA71EF">
        <w:rPr>
          <w:i/>
          <w:color w:val="242B2D"/>
          <w:sz w:val="28"/>
          <w:szCs w:val="28"/>
          <w:bdr w:val="none" w:sz="0" w:space="0" w:color="auto" w:frame="1"/>
          <w:lang w:val="nb-NO"/>
        </w:rPr>
        <w:t xml:space="preserve"> của UBND huyện Gia Lâm Quyết định về việc </w:t>
      </w:r>
      <w:r>
        <w:rPr>
          <w:i/>
          <w:color w:val="242B2D"/>
          <w:sz w:val="28"/>
          <w:szCs w:val="28"/>
          <w:bdr w:val="none" w:sz="0" w:space="0" w:color="auto" w:frame="1"/>
          <w:lang w:val="nb-NO"/>
        </w:rPr>
        <w:t>công nhận</w:t>
      </w:r>
      <w:r w:rsidRPr="00AA71EF">
        <w:rPr>
          <w:i/>
          <w:color w:val="242B2D"/>
          <w:sz w:val="28"/>
          <w:szCs w:val="28"/>
          <w:bdr w:val="none" w:sz="0" w:space="0" w:color="auto" w:frame="1"/>
          <w:lang w:val="nb-NO"/>
        </w:rPr>
        <w:t xml:space="preserve"> Hội đồng trườ</w:t>
      </w:r>
      <w:r>
        <w:rPr>
          <w:i/>
          <w:color w:val="242B2D"/>
          <w:sz w:val="28"/>
          <w:szCs w:val="28"/>
          <w:bdr w:val="none" w:sz="0" w:space="0" w:color="auto" w:frame="1"/>
          <w:lang w:val="nb-NO"/>
        </w:rPr>
        <w:t>ng M</w:t>
      </w:r>
      <w:r w:rsidRPr="00AA71EF">
        <w:rPr>
          <w:i/>
          <w:color w:val="242B2D"/>
          <w:sz w:val="28"/>
          <w:szCs w:val="28"/>
          <w:bdr w:val="none" w:sz="0" w:space="0" w:color="auto" w:frame="1"/>
          <w:lang w:val="nb-NO"/>
        </w:rPr>
        <w:t xml:space="preserve">ầm non </w:t>
      </w:r>
      <w:r>
        <w:rPr>
          <w:i/>
          <w:color w:val="242B2D"/>
          <w:sz w:val="28"/>
          <w:szCs w:val="28"/>
          <w:bdr w:val="none" w:sz="0" w:space="0" w:color="auto" w:frame="1"/>
          <w:lang w:val="nb-NO"/>
        </w:rPr>
        <w:t xml:space="preserve">Ánh Dương </w:t>
      </w:r>
      <w:r w:rsidRPr="00AA71EF">
        <w:rPr>
          <w:i/>
          <w:color w:val="242B2D"/>
          <w:sz w:val="28"/>
          <w:szCs w:val="28"/>
          <w:bdr w:val="none" w:sz="0" w:space="0" w:color="auto" w:frame="1"/>
          <w:lang w:val="nb-NO"/>
        </w:rPr>
        <w:t>nhiệm kỳ</w:t>
      </w:r>
      <w:r>
        <w:rPr>
          <w:i/>
          <w:color w:val="242B2D"/>
          <w:sz w:val="28"/>
          <w:szCs w:val="28"/>
          <w:bdr w:val="none" w:sz="0" w:space="0" w:color="auto" w:frame="1"/>
          <w:lang w:val="nb-NO"/>
        </w:rPr>
        <w:t xml:space="preserve"> 2023 - 2028;</w:t>
      </w:r>
    </w:p>
    <w:p w:rsidR="005D01AA" w:rsidRPr="00690CE6" w:rsidRDefault="005D01AA" w:rsidP="005D01AA">
      <w:pPr>
        <w:spacing w:line="264" w:lineRule="auto"/>
        <w:ind w:firstLine="720"/>
        <w:jc w:val="both"/>
        <w:outlineLvl w:val="0"/>
        <w:rPr>
          <w:i/>
          <w:sz w:val="28"/>
          <w:szCs w:val="28"/>
        </w:rPr>
      </w:pPr>
      <w:r w:rsidRPr="00690CE6">
        <w:rPr>
          <w:i/>
          <w:sz w:val="28"/>
          <w:szCs w:val="28"/>
        </w:rPr>
        <w:t>Căn cứ Biên bản họp Hội đồng trường phiên họp đầu năm học 2023 -  2024.</w:t>
      </w:r>
    </w:p>
    <w:p w:rsidR="005D01AA" w:rsidRDefault="005D01AA" w:rsidP="005D01AA">
      <w:pPr>
        <w:shd w:val="clear" w:color="auto" w:fill="FFFFFF"/>
        <w:spacing w:line="264" w:lineRule="auto"/>
        <w:jc w:val="both"/>
        <w:rPr>
          <w:i/>
          <w:sz w:val="28"/>
          <w:szCs w:val="28"/>
        </w:rPr>
      </w:pPr>
      <w:r w:rsidRPr="00690CE6">
        <w:rPr>
          <w:i/>
          <w:sz w:val="28"/>
          <w:szCs w:val="28"/>
        </w:rPr>
        <w:t xml:space="preserve">          </w:t>
      </w:r>
      <w:r>
        <w:rPr>
          <w:i/>
          <w:sz w:val="28"/>
          <w:szCs w:val="28"/>
        </w:rPr>
        <w:t xml:space="preserve">Xét đề nghị của </w:t>
      </w:r>
      <w:r w:rsidRPr="00690CE6">
        <w:rPr>
          <w:i/>
          <w:sz w:val="28"/>
          <w:szCs w:val="28"/>
        </w:rPr>
        <w:t xml:space="preserve">Hội đồng trường trường Mầm non </w:t>
      </w:r>
      <w:r w:rsidR="00117440">
        <w:rPr>
          <w:i/>
          <w:sz w:val="28"/>
          <w:szCs w:val="28"/>
        </w:rPr>
        <w:t>Ánh Dương</w:t>
      </w:r>
      <w:r w:rsidRPr="00690CE6">
        <w:rPr>
          <w:i/>
          <w:sz w:val="28"/>
          <w:szCs w:val="28"/>
        </w:rPr>
        <w:t>.</w:t>
      </w:r>
    </w:p>
    <w:p w:rsidR="005D01AA" w:rsidRPr="00E20269" w:rsidRDefault="005D01AA" w:rsidP="005D01AA">
      <w:pPr>
        <w:shd w:val="clear" w:color="auto" w:fill="FFFFFF"/>
        <w:spacing w:line="264" w:lineRule="auto"/>
        <w:jc w:val="both"/>
        <w:rPr>
          <w:i/>
          <w:sz w:val="20"/>
          <w:szCs w:val="28"/>
        </w:rPr>
      </w:pPr>
    </w:p>
    <w:p w:rsidR="005D01AA" w:rsidRDefault="005D01AA" w:rsidP="005D01AA">
      <w:pPr>
        <w:spacing w:line="264" w:lineRule="auto"/>
        <w:jc w:val="center"/>
        <w:rPr>
          <w:b/>
          <w:bCs/>
          <w:color w:val="000000"/>
          <w:sz w:val="28"/>
          <w:szCs w:val="28"/>
        </w:rPr>
      </w:pPr>
      <w:r w:rsidRPr="00CC04D8">
        <w:rPr>
          <w:b/>
          <w:bCs/>
          <w:color w:val="000000"/>
          <w:sz w:val="28"/>
          <w:szCs w:val="28"/>
        </w:rPr>
        <w:t>QUYẾT NGHỊ:</w:t>
      </w:r>
    </w:p>
    <w:p w:rsidR="005D01AA" w:rsidRPr="00E20269" w:rsidRDefault="005D01AA" w:rsidP="005D01AA">
      <w:pPr>
        <w:spacing w:line="264" w:lineRule="auto"/>
        <w:jc w:val="center"/>
        <w:rPr>
          <w:color w:val="000000"/>
          <w:sz w:val="14"/>
          <w:szCs w:val="28"/>
        </w:rPr>
      </w:pPr>
    </w:p>
    <w:p w:rsidR="005D01AA" w:rsidRPr="000A076A" w:rsidRDefault="005D01AA" w:rsidP="005D01AA">
      <w:pPr>
        <w:spacing w:line="360" w:lineRule="exact"/>
        <w:ind w:firstLine="851"/>
        <w:jc w:val="both"/>
        <w:rPr>
          <w:color w:val="000000"/>
          <w:sz w:val="28"/>
          <w:szCs w:val="28"/>
        </w:rPr>
      </w:pPr>
      <w:r w:rsidRPr="000A076A">
        <w:rPr>
          <w:b/>
          <w:bCs/>
          <w:color w:val="000000"/>
          <w:sz w:val="28"/>
          <w:szCs w:val="28"/>
        </w:rPr>
        <w:t>Điều 1.</w:t>
      </w:r>
      <w:r w:rsidRPr="000A076A">
        <w:rPr>
          <w:color w:val="000000"/>
          <w:sz w:val="28"/>
          <w:szCs w:val="28"/>
        </w:rPr>
        <w:t xml:space="preserve"> Thống nhất định hướng hoạt động của trường trong năm học 2023 - 2024 theo Kế hoạch của Hiệu trưởng nhà trường. Trong đó tập trung vào các vấn đề trọng tâm:</w:t>
      </w:r>
    </w:p>
    <w:p w:rsidR="005D01AA" w:rsidRPr="000A076A" w:rsidRDefault="005D01AA" w:rsidP="005D01AA">
      <w:pPr>
        <w:spacing w:line="360" w:lineRule="exact"/>
        <w:rPr>
          <w:b/>
          <w:bCs/>
          <w:sz w:val="28"/>
          <w:szCs w:val="28"/>
        </w:rPr>
      </w:pPr>
      <w:r w:rsidRPr="000A076A">
        <w:rPr>
          <w:b/>
          <w:bCs/>
          <w:sz w:val="28"/>
          <w:szCs w:val="28"/>
        </w:rPr>
        <w:tab/>
        <w:t>1. Nhiệm vụ chung:</w:t>
      </w:r>
    </w:p>
    <w:p w:rsidR="005D01AA" w:rsidRPr="000A076A" w:rsidRDefault="005D01AA" w:rsidP="005D01AA">
      <w:pPr>
        <w:spacing w:line="360" w:lineRule="exact"/>
        <w:ind w:firstLine="720"/>
        <w:jc w:val="both"/>
        <w:rPr>
          <w:sz w:val="28"/>
          <w:szCs w:val="28"/>
        </w:rPr>
      </w:pPr>
      <w:r w:rsidRPr="000A076A">
        <w:rPr>
          <w:sz w:val="28"/>
          <w:szCs w:val="28"/>
        </w:rPr>
        <w:t xml:space="preserve">- Thực hiện Luật Giáo dục 2019 và các văn bản quy phạm pháp luật. </w:t>
      </w:r>
    </w:p>
    <w:p w:rsidR="005D01AA" w:rsidRDefault="005D01AA" w:rsidP="005D01AA">
      <w:pPr>
        <w:tabs>
          <w:tab w:val="left" w:pos="709"/>
        </w:tabs>
        <w:spacing w:line="360" w:lineRule="exact"/>
        <w:jc w:val="both"/>
        <w:rPr>
          <w:sz w:val="28"/>
          <w:szCs w:val="28"/>
        </w:rPr>
      </w:pPr>
      <w:r w:rsidRPr="000A076A">
        <w:rPr>
          <w:sz w:val="28"/>
          <w:szCs w:val="28"/>
        </w:rPr>
        <w:tab/>
        <w:t xml:space="preserve">- Xây dựng trường mầm non lấy trẻ làm trung tâm giai đoạn 2021-2025 và </w:t>
      </w:r>
      <w:r w:rsidRPr="000A076A">
        <w:rPr>
          <w:sz w:val="28"/>
          <w:szCs w:val="28"/>
          <w:shd w:val="clear" w:color="auto" w:fill="FFFFFF"/>
        </w:rPr>
        <w:t xml:space="preserve">Chủ đề năm học </w:t>
      </w:r>
      <w:r w:rsidRPr="000A076A">
        <w:rPr>
          <w:b/>
          <w:sz w:val="28"/>
          <w:szCs w:val="28"/>
          <w:lang w:val="vi-VN"/>
        </w:rPr>
        <w:t>“</w:t>
      </w:r>
      <w:r w:rsidRPr="000A076A">
        <w:rPr>
          <w:sz w:val="28"/>
          <w:szCs w:val="28"/>
          <w:lang w:val="vi-VN"/>
        </w:rPr>
        <w:t>Xây dựng trường mầm non xanh - an toàn - hạnh phúc”</w:t>
      </w:r>
      <w:r w:rsidRPr="000A076A">
        <w:rPr>
          <w:sz w:val="28"/>
          <w:szCs w:val="28"/>
        </w:rPr>
        <w:t xml:space="preserve">: </w:t>
      </w:r>
    </w:p>
    <w:p w:rsidR="002225D5" w:rsidRDefault="005D01AA" w:rsidP="005D01AA">
      <w:pPr>
        <w:spacing w:line="360" w:lineRule="exact"/>
        <w:ind w:firstLine="720"/>
        <w:jc w:val="both"/>
        <w:rPr>
          <w:spacing w:val="4"/>
          <w:sz w:val="28"/>
          <w:szCs w:val="28"/>
        </w:rPr>
      </w:pPr>
      <w:r w:rsidRPr="000A076A">
        <w:rPr>
          <w:bCs/>
          <w:sz w:val="28"/>
          <w:szCs w:val="28"/>
        </w:rPr>
        <w:t xml:space="preserve">- Xây dựng </w:t>
      </w:r>
      <w:r w:rsidRPr="000A076A">
        <w:rPr>
          <w:b/>
          <w:i/>
          <w:spacing w:val="4"/>
          <w:sz w:val="28"/>
          <w:szCs w:val="28"/>
        </w:rPr>
        <w:t xml:space="preserve">“Mô hình </w:t>
      </w:r>
      <w:r w:rsidR="002225D5">
        <w:rPr>
          <w:b/>
          <w:i/>
          <w:spacing w:val="4"/>
          <w:sz w:val="28"/>
          <w:szCs w:val="28"/>
        </w:rPr>
        <w:t>Khu vườn giác quan</w:t>
      </w:r>
      <w:r w:rsidRPr="000A076A">
        <w:rPr>
          <w:b/>
          <w:i/>
          <w:spacing w:val="4"/>
          <w:sz w:val="28"/>
          <w:szCs w:val="28"/>
        </w:rPr>
        <w:t>”</w:t>
      </w:r>
      <w:r w:rsidRPr="000A076A">
        <w:rPr>
          <w:spacing w:val="4"/>
          <w:sz w:val="28"/>
          <w:szCs w:val="28"/>
        </w:rPr>
        <w:t xml:space="preserve"> </w:t>
      </w:r>
    </w:p>
    <w:p w:rsidR="005D01AA" w:rsidRDefault="005D01AA" w:rsidP="005D01AA">
      <w:pPr>
        <w:spacing w:line="360" w:lineRule="exact"/>
        <w:ind w:firstLine="720"/>
        <w:jc w:val="both"/>
        <w:rPr>
          <w:sz w:val="28"/>
          <w:szCs w:val="28"/>
          <w:lang w:val="pt-BR"/>
        </w:rPr>
      </w:pPr>
      <w:r w:rsidRPr="000A076A">
        <w:rPr>
          <w:bCs/>
          <w:sz w:val="28"/>
          <w:szCs w:val="28"/>
        </w:rPr>
        <w:t xml:space="preserve">- Xây dựng Kế hoạch kết nối </w:t>
      </w:r>
      <w:r w:rsidRPr="000A076A">
        <w:rPr>
          <w:sz w:val="28"/>
          <w:szCs w:val="28"/>
          <w:lang w:val="pt-BR"/>
        </w:rPr>
        <w:t xml:space="preserve">với trường MN </w:t>
      </w:r>
      <w:r w:rsidR="002225D5">
        <w:rPr>
          <w:sz w:val="28"/>
          <w:szCs w:val="28"/>
          <w:lang w:val="pt-BR"/>
        </w:rPr>
        <w:t>Phù Đổng</w:t>
      </w:r>
      <w:r w:rsidRPr="000A076A">
        <w:rPr>
          <w:sz w:val="28"/>
          <w:szCs w:val="28"/>
          <w:lang w:val="pt-BR"/>
        </w:rPr>
        <w:t xml:space="preserve"> huyệ</w:t>
      </w:r>
      <w:r w:rsidR="002D4446">
        <w:rPr>
          <w:sz w:val="28"/>
          <w:szCs w:val="28"/>
          <w:lang w:val="pt-BR"/>
        </w:rPr>
        <w:t xml:space="preserve">n Gia Lâm </w:t>
      </w:r>
      <w:r w:rsidRPr="000A076A">
        <w:rPr>
          <w:sz w:val="28"/>
          <w:szCs w:val="28"/>
          <w:lang w:val="pt-BR"/>
        </w:rPr>
        <w:t>để giúp đỡ nhau cùng tiến bộ và phát triển.</w:t>
      </w:r>
    </w:p>
    <w:p w:rsidR="005D01AA" w:rsidRPr="000A076A" w:rsidRDefault="005D01AA" w:rsidP="005D01AA">
      <w:pPr>
        <w:spacing w:line="360" w:lineRule="exact"/>
        <w:ind w:firstLine="720"/>
        <w:jc w:val="both"/>
        <w:rPr>
          <w:sz w:val="28"/>
          <w:szCs w:val="28"/>
          <w:lang w:val="pt-BR"/>
        </w:rPr>
      </w:pPr>
      <w:r>
        <w:rPr>
          <w:sz w:val="28"/>
          <w:szCs w:val="28"/>
          <w:lang w:val="pt-BR"/>
        </w:rPr>
        <w:t xml:space="preserve">- Tiếp tục </w:t>
      </w:r>
      <w:r w:rsidR="002D4446">
        <w:rPr>
          <w:sz w:val="28"/>
          <w:szCs w:val="28"/>
          <w:lang w:val="pt-BR"/>
        </w:rPr>
        <w:t>phấn đấu</w:t>
      </w:r>
      <w:r>
        <w:rPr>
          <w:sz w:val="28"/>
          <w:szCs w:val="28"/>
          <w:lang w:val="pt-BR"/>
        </w:rPr>
        <w:t xml:space="preserve"> T</w:t>
      </w:r>
      <w:r w:rsidRPr="000945DD">
        <w:rPr>
          <w:sz w:val="28"/>
          <w:szCs w:val="28"/>
          <w:lang w:val="pt-BR"/>
        </w:rPr>
        <w:t xml:space="preserve">rường mầm non </w:t>
      </w:r>
      <w:r w:rsidR="002D4446">
        <w:rPr>
          <w:sz w:val="28"/>
          <w:szCs w:val="28"/>
          <w:lang w:val="pt-BR"/>
        </w:rPr>
        <w:t>Ánh Dương</w:t>
      </w:r>
      <w:r w:rsidRPr="000945DD">
        <w:rPr>
          <w:sz w:val="28"/>
          <w:szCs w:val="28"/>
          <w:lang w:val="pt-BR"/>
        </w:rPr>
        <w:t xml:space="preserve"> đạt kiểm định chất lượng giáo dục cấp độ </w:t>
      </w:r>
      <w:r w:rsidR="002D4446">
        <w:rPr>
          <w:sz w:val="28"/>
          <w:szCs w:val="28"/>
          <w:lang w:val="pt-BR"/>
        </w:rPr>
        <w:t>2</w:t>
      </w:r>
      <w:r w:rsidRPr="000945DD">
        <w:rPr>
          <w:sz w:val="28"/>
          <w:szCs w:val="28"/>
          <w:lang w:val="pt-BR"/>
        </w:rPr>
        <w:t xml:space="preserve"> và đạt trường chuẩn Quốc gia mức độ</w:t>
      </w:r>
      <w:r>
        <w:rPr>
          <w:sz w:val="28"/>
          <w:szCs w:val="28"/>
          <w:lang w:val="pt-BR"/>
        </w:rPr>
        <w:t xml:space="preserve"> </w:t>
      </w:r>
      <w:r w:rsidR="002D4446">
        <w:rPr>
          <w:sz w:val="28"/>
          <w:szCs w:val="28"/>
          <w:lang w:val="pt-BR"/>
        </w:rPr>
        <w:t>1</w:t>
      </w:r>
      <w:r>
        <w:rPr>
          <w:sz w:val="28"/>
          <w:szCs w:val="28"/>
          <w:lang w:val="pt-BR"/>
        </w:rPr>
        <w:t>.</w:t>
      </w:r>
    </w:p>
    <w:p w:rsidR="005D01AA" w:rsidRPr="000A076A" w:rsidRDefault="005D01AA" w:rsidP="005D01AA">
      <w:pPr>
        <w:tabs>
          <w:tab w:val="left" w:pos="709"/>
        </w:tabs>
        <w:spacing w:line="360" w:lineRule="exact"/>
        <w:jc w:val="both"/>
        <w:rPr>
          <w:b/>
          <w:color w:val="000000"/>
          <w:sz w:val="28"/>
          <w:szCs w:val="28"/>
        </w:rPr>
      </w:pPr>
      <w:r w:rsidRPr="000A076A">
        <w:rPr>
          <w:sz w:val="28"/>
          <w:szCs w:val="28"/>
        </w:rPr>
        <w:tab/>
      </w:r>
      <w:r w:rsidRPr="000A076A">
        <w:rPr>
          <w:b/>
          <w:color w:val="000000"/>
          <w:sz w:val="28"/>
          <w:szCs w:val="28"/>
        </w:rPr>
        <w:t>2. Nhiệm vụ và chỉ tiêu cụ thể:</w:t>
      </w:r>
    </w:p>
    <w:p w:rsidR="005D01AA" w:rsidRPr="000A076A" w:rsidRDefault="005D01AA" w:rsidP="005D01AA">
      <w:pPr>
        <w:spacing w:line="360" w:lineRule="exact"/>
        <w:ind w:firstLine="720"/>
        <w:jc w:val="both"/>
        <w:rPr>
          <w:sz w:val="28"/>
          <w:szCs w:val="28"/>
        </w:rPr>
      </w:pPr>
      <w:r w:rsidRPr="000A076A">
        <w:rPr>
          <w:sz w:val="28"/>
          <w:szCs w:val="28"/>
        </w:rPr>
        <w:t xml:space="preserve">-  </w:t>
      </w:r>
      <w:r w:rsidRPr="000A076A">
        <w:rPr>
          <w:sz w:val="28"/>
          <w:szCs w:val="28"/>
          <w:lang w:val="pt-BR"/>
        </w:rPr>
        <w:t xml:space="preserve">Huy động trẻ đến trường ở tất cả các độ tuổi, phấn đấu đảm bảo chỉ tiêu huyện giao: </w:t>
      </w:r>
      <w:r w:rsidR="00123AFC">
        <w:rPr>
          <w:sz w:val="28"/>
          <w:szCs w:val="28"/>
          <w:lang w:val="pt-BR"/>
        </w:rPr>
        <w:t>365</w:t>
      </w:r>
      <w:r w:rsidRPr="000A076A">
        <w:rPr>
          <w:sz w:val="28"/>
          <w:szCs w:val="28"/>
          <w:lang w:val="pt-BR"/>
        </w:rPr>
        <w:t xml:space="preserve"> cháu </w:t>
      </w:r>
      <w:r w:rsidRPr="000A076A">
        <w:rPr>
          <w:sz w:val="28"/>
          <w:szCs w:val="28"/>
        </w:rPr>
        <w:t>và được tổ chức ăn bán trú ở trường đạt tỷ lệ 100%.</w:t>
      </w:r>
    </w:p>
    <w:p w:rsidR="005D01AA" w:rsidRPr="000A076A" w:rsidRDefault="005D01AA" w:rsidP="005D01AA">
      <w:pPr>
        <w:spacing w:line="360" w:lineRule="exact"/>
        <w:ind w:firstLine="720"/>
        <w:jc w:val="both"/>
        <w:rPr>
          <w:sz w:val="28"/>
          <w:szCs w:val="28"/>
          <w:lang w:val="pt-BR"/>
        </w:rPr>
      </w:pPr>
      <w:r w:rsidRPr="000A076A">
        <w:rPr>
          <w:sz w:val="28"/>
          <w:szCs w:val="28"/>
        </w:rPr>
        <w:t xml:space="preserve">- Tỷ lệ </w:t>
      </w:r>
      <w:r w:rsidRPr="000A076A">
        <w:rPr>
          <w:sz w:val="28"/>
          <w:szCs w:val="28"/>
          <w:lang w:val="pt-BR"/>
        </w:rPr>
        <w:t xml:space="preserve">trẻ SDD giảm còn </w:t>
      </w:r>
      <w:r w:rsidR="00123AFC">
        <w:rPr>
          <w:sz w:val="28"/>
          <w:szCs w:val="28"/>
          <w:lang w:val="pt-BR"/>
        </w:rPr>
        <w:t>2</w:t>
      </w:r>
      <w:r w:rsidRPr="000A076A">
        <w:rPr>
          <w:sz w:val="28"/>
          <w:szCs w:val="28"/>
          <w:lang w:val="pt-BR"/>
        </w:rPr>
        <w:t xml:space="preserve">%; Thấp còi giảm </w:t>
      </w:r>
      <w:r w:rsidR="00123AFC">
        <w:rPr>
          <w:sz w:val="28"/>
          <w:szCs w:val="28"/>
          <w:lang w:val="pt-BR"/>
        </w:rPr>
        <w:t>còn</w:t>
      </w:r>
      <w:r w:rsidRPr="000A076A">
        <w:rPr>
          <w:sz w:val="28"/>
          <w:szCs w:val="28"/>
          <w:lang w:val="pt-BR"/>
        </w:rPr>
        <w:t xml:space="preserve"> 2,0 %. </w:t>
      </w:r>
    </w:p>
    <w:p w:rsidR="005D01AA" w:rsidRPr="000A076A" w:rsidRDefault="005D01AA" w:rsidP="005D01AA">
      <w:pPr>
        <w:spacing w:line="360" w:lineRule="exact"/>
        <w:ind w:firstLine="720"/>
        <w:jc w:val="both"/>
        <w:rPr>
          <w:sz w:val="28"/>
          <w:szCs w:val="28"/>
        </w:rPr>
      </w:pPr>
      <w:r w:rsidRPr="000A076A">
        <w:rPr>
          <w:sz w:val="28"/>
          <w:szCs w:val="28"/>
        </w:rPr>
        <w:t>- 100% các nhóm, lớp thực hiện chương trình giáo dục mầm non chất lượng, hiệu quả.</w:t>
      </w:r>
    </w:p>
    <w:p w:rsidR="005D01AA" w:rsidRPr="000A076A" w:rsidRDefault="005D01AA" w:rsidP="005D01AA">
      <w:pPr>
        <w:spacing w:line="360" w:lineRule="exact"/>
        <w:ind w:firstLine="720"/>
        <w:jc w:val="both"/>
        <w:rPr>
          <w:sz w:val="28"/>
          <w:szCs w:val="28"/>
        </w:rPr>
      </w:pPr>
      <w:r w:rsidRPr="000A076A">
        <w:rPr>
          <w:sz w:val="28"/>
          <w:szCs w:val="28"/>
        </w:rPr>
        <w:t>- Về chất lượng đội ngũ CB-GV-NV:</w:t>
      </w:r>
    </w:p>
    <w:p w:rsidR="005D01AA" w:rsidRPr="000A076A" w:rsidRDefault="005D01AA" w:rsidP="005D01AA">
      <w:pPr>
        <w:spacing w:line="360" w:lineRule="exact"/>
        <w:ind w:firstLine="720"/>
        <w:jc w:val="both"/>
        <w:rPr>
          <w:sz w:val="28"/>
          <w:szCs w:val="28"/>
        </w:rPr>
      </w:pPr>
      <w:r w:rsidRPr="000A076A">
        <w:rPr>
          <w:sz w:val="28"/>
          <w:szCs w:val="28"/>
        </w:rPr>
        <w:lastRenderedPageBreak/>
        <w:t>+ 100% CB-GV-NV thực hiện tốt các cuộc vận động, các phong trào thi đua.</w:t>
      </w:r>
    </w:p>
    <w:p w:rsidR="005D01AA" w:rsidRPr="000A076A" w:rsidRDefault="005D01AA" w:rsidP="005D01AA">
      <w:pPr>
        <w:spacing w:line="360" w:lineRule="exact"/>
        <w:ind w:firstLine="720"/>
        <w:jc w:val="both"/>
        <w:rPr>
          <w:sz w:val="28"/>
          <w:szCs w:val="28"/>
        </w:rPr>
      </w:pPr>
      <w:r w:rsidRPr="000A076A">
        <w:rPr>
          <w:sz w:val="28"/>
          <w:szCs w:val="28"/>
        </w:rPr>
        <w:t>+ Đối với CBQL: 100% đạt trình độ chuyên môn trên chuẩn, 100% đạt chuẩn về trình độ chính trị</w:t>
      </w:r>
    </w:p>
    <w:p w:rsidR="005D01AA" w:rsidRPr="000A076A" w:rsidRDefault="005D01AA" w:rsidP="005D01AA">
      <w:pPr>
        <w:spacing w:line="360" w:lineRule="exact"/>
        <w:ind w:firstLine="720"/>
        <w:jc w:val="both"/>
        <w:rPr>
          <w:sz w:val="28"/>
          <w:szCs w:val="28"/>
        </w:rPr>
      </w:pPr>
      <w:r w:rsidRPr="000A076A">
        <w:rPr>
          <w:sz w:val="28"/>
          <w:szCs w:val="28"/>
        </w:rPr>
        <w:t>+ Đối với Giáo viên: 100% đạt trình độ chuyên môn chuẩn, 100% giáo viên dạy lớp 5 tuổi đạt trình độ chuyên môn trên chuẩn</w:t>
      </w:r>
      <w:r w:rsidR="008A4BB8">
        <w:rPr>
          <w:sz w:val="28"/>
          <w:szCs w:val="28"/>
        </w:rPr>
        <w:t>.</w:t>
      </w:r>
    </w:p>
    <w:p w:rsidR="00123AFC" w:rsidRDefault="005D01AA" w:rsidP="005D01AA">
      <w:pPr>
        <w:spacing w:line="360" w:lineRule="exact"/>
        <w:ind w:firstLine="720"/>
        <w:jc w:val="both"/>
        <w:rPr>
          <w:sz w:val="28"/>
          <w:szCs w:val="28"/>
        </w:rPr>
      </w:pPr>
      <w:r w:rsidRPr="000A076A">
        <w:rPr>
          <w:sz w:val="28"/>
          <w:szCs w:val="28"/>
        </w:rPr>
        <w:t>+ 100% giáo viên có khả năng ứng dụng công nghệ thông tin trong giảng dạy, biết sử dụng các phần mềm bài giảng giáo án điện tử</w:t>
      </w:r>
      <w:r w:rsidR="00123AFC">
        <w:rPr>
          <w:sz w:val="28"/>
          <w:szCs w:val="28"/>
        </w:rPr>
        <w:t>.</w:t>
      </w:r>
    </w:p>
    <w:p w:rsidR="005D01AA" w:rsidRPr="000A076A" w:rsidRDefault="005D01AA" w:rsidP="005D01AA">
      <w:pPr>
        <w:spacing w:line="360" w:lineRule="exact"/>
        <w:ind w:firstLine="720"/>
        <w:jc w:val="both"/>
        <w:rPr>
          <w:sz w:val="28"/>
          <w:szCs w:val="28"/>
        </w:rPr>
      </w:pPr>
      <w:r>
        <w:rPr>
          <w:sz w:val="28"/>
          <w:szCs w:val="28"/>
        </w:rPr>
        <w:t>+ 100% giáo viên đạt khá, giỏi, không có giáo viên xếp loại không đạt yêu cầu ở các tiết dạy.</w:t>
      </w:r>
    </w:p>
    <w:p w:rsidR="005D01AA" w:rsidRPr="000A076A" w:rsidRDefault="005D01AA" w:rsidP="005D01AA">
      <w:pPr>
        <w:spacing w:line="360" w:lineRule="exact"/>
        <w:ind w:firstLine="720"/>
        <w:jc w:val="both"/>
        <w:rPr>
          <w:rFonts w:ascii=".VnTime" w:hAnsi=".VnTime"/>
          <w:sz w:val="28"/>
          <w:szCs w:val="28"/>
        </w:rPr>
      </w:pPr>
      <w:r w:rsidRPr="000A076A">
        <w:rPr>
          <w:sz w:val="28"/>
          <w:szCs w:val="28"/>
        </w:rPr>
        <w:t>- Tổ chức tốt các hội thi: Thi quy chế chăm sóc, thi giáo viên nhân viên giỏi cấp trường, tham gia thi giáo viên giỏi cấp Huyện</w:t>
      </w:r>
      <w:r w:rsidRPr="000A076A">
        <w:rPr>
          <w:rFonts w:ascii=".VnTime" w:hAnsi=".VnTime"/>
          <w:sz w:val="28"/>
          <w:szCs w:val="28"/>
        </w:rPr>
        <w:t>.</w:t>
      </w:r>
    </w:p>
    <w:p w:rsidR="005D01AA" w:rsidRPr="008A4BB8" w:rsidRDefault="005D01AA" w:rsidP="005D01AA">
      <w:pPr>
        <w:spacing w:line="360" w:lineRule="exact"/>
        <w:ind w:firstLine="720"/>
        <w:jc w:val="both"/>
        <w:rPr>
          <w:b/>
          <w:i/>
          <w:sz w:val="28"/>
          <w:szCs w:val="28"/>
        </w:rPr>
      </w:pPr>
      <w:r w:rsidRPr="008A4BB8">
        <w:rPr>
          <w:b/>
          <w:i/>
          <w:sz w:val="28"/>
          <w:szCs w:val="28"/>
        </w:rPr>
        <w:t>* Các danh hiệu thi đua</w:t>
      </w:r>
    </w:p>
    <w:p w:rsidR="00123AFC" w:rsidRPr="008A4BB8" w:rsidRDefault="00123AFC" w:rsidP="00123AFC">
      <w:pPr>
        <w:spacing w:before="60" w:after="60" w:line="360" w:lineRule="exact"/>
        <w:ind w:firstLine="720"/>
        <w:jc w:val="both"/>
        <w:rPr>
          <w:sz w:val="28"/>
          <w:szCs w:val="28"/>
          <w:lang w:val="de-DE"/>
        </w:rPr>
      </w:pPr>
      <w:r w:rsidRPr="008A4BB8">
        <w:rPr>
          <w:b/>
          <w:bCs/>
          <w:i/>
          <w:iCs/>
          <w:sz w:val="28"/>
          <w:szCs w:val="28"/>
          <w:lang w:val="de-DE"/>
        </w:rPr>
        <w:t>- Đối với tập thể</w:t>
      </w:r>
      <w:r w:rsidRPr="008A4BB8">
        <w:rPr>
          <w:sz w:val="28"/>
          <w:szCs w:val="28"/>
          <w:lang w:val="de-DE"/>
        </w:rPr>
        <w:t xml:space="preserve">: </w:t>
      </w:r>
    </w:p>
    <w:p w:rsidR="00123AFC" w:rsidRPr="008A4BB8" w:rsidRDefault="00123AFC" w:rsidP="00123AFC">
      <w:pPr>
        <w:spacing w:before="60" w:after="60" w:line="360" w:lineRule="exact"/>
        <w:ind w:firstLine="720"/>
        <w:jc w:val="both"/>
        <w:rPr>
          <w:sz w:val="28"/>
          <w:szCs w:val="28"/>
          <w:lang w:val="nl-NL"/>
        </w:rPr>
      </w:pPr>
      <w:r w:rsidRPr="008A4BB8">
        <w:rPr>
          <w:sz w:val="28"/>
          <w:szCs w:val="28"/>
          <w:lang w:val="nl-NL"/>
        </w:rPr>
        <w:t>+ Tr</w:t>
      </w:r>
      <w:r w:rsidRPr="008A4BB8">
        <w:rPr>
          <w:sz w:val="28"/>
          <w:szCs w:val="28"/>
          <w:lang w:val="nl-NL"/>
        </w:rPr>
        <w:softHyphen/>
        <w:t>ường phấn đấu đạt: Tập thể LĐTT cấp huyện, trường TTXS về TDTT</w:t>
      </w:r>
    </w:p>
    <w:p w:rsidR="008A4BB8" w:rsidRDefault="00123AFC" w:rsidP="00123AFC">
      <w:pPr>
        <w:spacing w:before="60" w:after="60" w:line="360" w:lineRule="exact"/>
        <w:ind w:firstLine="720"/>
        <w:jc w:val="both"/>
        <w:rPr>
          <w:sz w:val="28"/>
          <w:szCs w:val="28"/>
          <w:lang w:val="nl-NL"/>
        </w:rPr>
      </w:pPr>
      <w:r w:rsidRPr="008A4BB8">
        <w:rPr>
          <w:sz w:val="28"/>
          <w:szCs w:val="28"/>
          <w:lang w:val="nl-NL"/>
        </w:rPr>
        <w:t xml:space="preserve">+ Công đoàn đạt: </w:t>
      </w:r>
      <w:r w:rsidR="008A4BB8" w:rsidRPr="008A4BB8">
        <w:rPr>
          <w:sz w:val="28"/>
          <w:szCs w:val="28"/>
          <w:lang w:val="nl-NL"/>
        </w:rPr>
        <w:t>Hoàn thành xuất sắc nhiệm vụ</w:t>
      </w:r>
      <w:r w:rsidR="008A4BB8" w:rsidRPr="008A4BB8">
        <w:rPr>
          <w:sz w:val="28"/>
          <w:szCs w:val="28"/>
          <w:lang w:val="nl-NL"/>
        </w:rPr>
        <w:t xml:space="preserve"> </w:t>
      </w:r>
    </w:p>
    <w:p w:rsidR="00123AFC" w:rsidRPr="008A4BB8" w:rsidRDefault="00123AFC" w:rsidP="00123AFC">
      <w:pPr>
        <w:spacing w:before="60" w:after="60" w:line="360" w:lineRule="exact"/>
        <w:ind w:firstLine="720"/>
        <w:jc w:val="both"/>
        <w:rPr>
          <w:sz w:val="28"/>
          <w:szCs w:val="28"/>
          <w:lang w:val="nl-NL"/>
        </w:rPr>
      </w:pPr>
      <w:r w:rsidRPr="008A4BB8">
        <w:rPr>
          <w:sz w:val="28"/>
          <w:szCs w:val="28"/>
          <w:lang w:val="nl-NL"/>
        </w:rPr>
        <w:t xml:space="preserve">+ Tổ dạy- Tổ nuôi đạt: Tổ lao động giỏi cấp huyện </w:t>
      </w:r>
    </w:p>
    <w:p w:rsidR="00123AFC" w:rsidRPr="008A4BB8" w:rsidRDefault="008A4BB8" w:rsidP="00123AFC">
      <w:pPr>
        <w:spacing w:before="60" w:after="60" w:line="360" w:lineRule="exact"/>
        <w:ind w:firstLine="720"/>
        <w:jc w:val="both"/>
        <w:rPr>
          <w:sz w:val="28"/>
          <w:szCs w:val="28"/>
          <w:lang w:val="nl-NL"/>
        </w:rPr>
      </w:pPr>
      <w:r>
        <w:rPr>
          <w:sz w:val="28"/>
          <w:szCs w:val="28"/>
          <w:lang w:val="nl-NL"/>
        </w:rPr>
        <w:t>+ Chi b</w:t>
      </w:r>
      <w:r w:rsidR="00123AFC" w:rsidRPr="008A4BB8">
        <w:rPr>
          <w:sz w:val="28"/>
          <w:szCs w:val="28"/>
          <w:lang w:val="nl-NL"/>
        </w:rPr>
        <w:t>ộ: Hoàn thành xuất sắc nhiệm vụ</w:t>
      </w:r>
    </w:p>
    <w:p w:rsidR="008A4BB8" w:rsidRDefault="00123AFC" w:rsidP="008A4BB8">
      <w:pPr>
        <w:spacing w:before="60" w:after="60" w:line="360" w:lineRule="exact"/>
        <w:ind w:firstLine="720"/>
        <w:jc w:val="both"/>
        <w:rPr>
          <w:sz w:val="28"/>
          <w:szCs w:val="28"/>
          <w:lang w:val="nl-NL"/>
        </w:rPr>
      </w:pPr>
      <w:r w:rsidRPr="008A4BB8">
        <w:rPr>
          <w:sz w:val="28"/>
          <w:szCs w:val="28"/>
          <w:lang w:val="nl-NL"/>
        </w:rPr>
        <w:t xml:space="preserve">+ Chi đoàn đạt: </w:t>
      </w:r>
      <w:r w:rsidR="008A4BB8" w:rsidRPr="008A4BB8">
        <w:rPr>
          <w:sz w:val="28"/>
          <w:szCs w:val="28"/>
          <w:lang w:val="nl-NL"/>
        </w:rPr>
        <w:t>Hoàn thành xuất sắc nhiệm vụ</w:t>
      </w:r>
    </w:p>
    <w:p w:rsidR="00123AFC" w:rsidRPr="008A4BB8" w:rsidRDefault="00123AFC" w:rsidP="008A4BB8">
      <w:pPr>
        <w:spacing w:before="60" w:after="60" w:line="360" w:lineRule="exact"/>
        <w:ind w:firstLine="720"/>
        <w:jc w:val="both"/>
        <w:rPr>
          <w:b/>
          <w:bCs/>
          <w:i/>
          <w:iCs/>
          <w:sz w:val="28"/>
          <w:szCs w:val="28"/>
          <w:lang w:val="nl-NL"/>
        </w:rPr>
      </w:pPr>
      <w:r w:rsidRPr="008A4BB8">
        <w:rPr>
          <w:sz w:val="28"/>
          <w:szCs w:val="28"/>
          <w:lang w:val="nl-NL"/>
        </w:rPr>
        <w:t xml:space="preserve">- </w:t>
      </w:r>
      <w:r w:rsidRPr="008A4BB8">
        <w:rPr>
          <w:b/>
          <w:bCs/>
          <w:i/>
          <w:iCs/>
          <w:sz w:val="28"/>
          <w:szCs w:val="28"/>
          <w:lang w:val="nl-NL"/>
        </w:rPr>
        <w:t xml:space="preserve">Đối với cá nhân: </w:t>
      </w:r>
    </w:p>
    <w:p w:rsidR="00123AFC" w:rsidRPr="008A4BB8" w:rsidRDefault="00123AFC" w:rsidP="00123AFC">
      <w:pPr>
        <w:spacing w:before="60" w:after="60" w:line="360" w:lineRule="exact"/>
        <w:ind w:firstLine="720"/>
        <w:jc w:val="both"/>
        <w:rPr>
          <w:sz w:val="28"/>
          <w:szCs w:val="28"/>
          <w:lang w:val="nl-NL"/>
        </w:rPr>
      </w:pPr>
      <w:r w:rsidRPr="008A4BB8">
        <w:rPr>
          <w:sz w:val="28"/>
          <w:szCs w:val="28"/>
          <w:lang w:val="nl-NL"/>
        </w:rPr>
        <w:t>+ 01 CBQL giỏi cấp Huyện</w:t>
      </w:r>
    </w:p>
    <w:p w:rsidR="00123AFC" w:rsidRPr="008A4BB8" w:rsidRDefault="00123AFC" w:rsidP="00123AFC">
      <w:pPr>
        <w:spacing w:before="60" w:after="60" w:line="360" w:lineRule="exact"/>
        <w:ind w:firstLine="720"/>
        <w:jc w:val="both"/>
        <w:rPr>
          <w:sz w:val="28"/>
          <w:szCs w:val="28"/>
          <w:lang w:val="nl-NL"/>
        </w:rPr>
      </w:pPr>
      <w:r w:rsidRPr="008A4BB8">
        <w:rPr>
          <w:sz w:val="28"/>
          <w:szCs w:val="28"/>
          <w:lang w:val="nl-NL"/>
        </w:rPr>
        <w:t>+ 04 đ/c đạt CSTĐ cấp Huyện</w:t>
      </w:r>
    </w:p>
    <w:p w:rsidR="00123AFC" w:rsidRPr="008A4BB8" w:rsidRDefault="00123AFC" w:rsidP="00123AFC">
      <w:pPr>
        <w:spacing w:before="60" w:after="60" w:line="360" w:lineRule="exact"/>
        <w:ind w:firstLine="720"/>
        <w:jc w:val="both"/>
        <w:rPr>
          <w:sz w:val="28"/>
          <w:szCs w:val="28"/>
          <w:lang w:val="nl-NL"/>
        </w:rPr>
      </w:pPr>
      <w:r w:rsidRPr="008A4BB8">
        <w:rPr>
          <w:sz w:val="28"/>
          <w:szCs w:val="28"/>
          <w:lang w:val="nl-NL"/>
        </w:rPr>
        <w:t>+ 02 giáo viên giỏi cấp Huyện</w:t>
      </w:r>
    </w:p>
    <w:p w:rsidR="00123AFC" w:rsidRPr="008A4BB8" w:rsidRDefault="00123AFC" w:rsidP="00123AFC">
      <w:pPr>
        <w:spacing w:before="60" w:after="60" w:line="360" w:lineRule="exact"/>
        <w:ind w:firstLine="720"/>
        <w:jc w:val="both"/>
        <w:rPr>
          <w:b/>
          <w:bCs/>
          <w:i/>
          <w:iCs/>
          <w:sz w:val="28"/>
          <w:szCs w:val="28"/>
          <w:lang w:val="nl-NL"/>
        </w:rPr>
      </w:pPr>
      <w:r w:rsidRPr="008A4BB8">
        <w:rPr>
          <w:sz w:val="28"/>
          <w:szCs w:val="28"/>
          <w:lang w:val="nl-NL"/>
        </w:rPr>
        <w:t>+ 80% CBGVNV đạt lao động tiên tiến</w:t>
      </w:r>
    </w:p>
    <w:p w:rsidR="005D01AA" w:rsidRPr="008A4BB8" w:rsidRDefault="005D01AA" w:rsidP="005D01AA">
      <w:pPr>
        <w:spacing w:line="360" w:lineRule="exact"/>
        <w:ind w:firstLine="720"/>
        <w:jc w:val="both"/>
        <w:rPr>
          <w:b/>
          <w:sz w:val="28"/>
          <w:szCs w:val="28"/>
        </w:rPr>
      </w:pPr>
      <w:r w:rsidRPr="008A4BB8">
        <w:rPr>
          <w:b/>
          <w:sz w:val="28"/>
          <w:szCs w:val="28"/>
        </w:rPr>
        <w:t>+ Công tác viế</w:t>
      </w:r>
      <w:r w:rsidR="00123AFC" w:rsidRPr="008A4BB8">
        <w:rPr>
          <w:b/>
          <w:sz w:val="28"/>
          <w:szCs w:val="28"/>
        </w:rPr>
        <w:t>t SKKN</w:t>
      </w:r>
      <w:r w:rsidRPr="008A4BB8">
        <w:rPr>
          <w:b/>
          <w:sz w:val="28"/>
          <w:szCs w:val="28"/>
        </w:rPr>
        <w:t>:</w:t>
      </w:r>
    </w:p>
    <w:p w:rsidR="00123AFC" w:rsidRPr="008A4BB8" w:rsidRDefault="005D01AA" w:rsidP="00123AFC">
      <w:pPr>
        <w:spacing w:before="60" w:after="60" w:line="360" w:lineRule="exact"/>
        <w:ind w:firstLine="720"/>
        <w:jc w:val="both"/>
        <w:rPr>
          <w:sz w:val="28"/>
          <w:szCs w:val="28"/>
          <w:lang w:val="nl-NL"/>
        </w:rPr>
      </w:pPr>
      <w:r w:rsidRPr="008A4BB8">
        <w:rPr>
          <w:sz w:val="28"/>
          <w:szCs w:val="28"/>
        </w:rPr>
        <w:t xml:space="preserve">- </w:t>
      </w:r>
      <w:r w:rsidR="00123AFC" w:rsidRPr="008A4BB8">
        <w:rPr>
          <w:sz w:val="28"/>
          <w:szCs w:val="28"/>
        </w:rPr>
        <w:t>30</w:t>
      </w:r>
      <w:r w:rsidRPr="008A4BB8">
        <w:rPr>
          <w:sz w:val="28"/>
          <w:szCs w:val="28"/>
        </w:rPr>
        <w:t xml:space="preserve">% CB-GV-NV tham gia viết SKKN, </w:t>
      </w:r>
      <w:r w:rsidR="00123AFC" w:rsidRPr="008A4BB8">
        <w:rPr>
          <w:sz w:val="28"/>
          <w:szCs w:val="28"/>
          <w:lang w:val="nl-NL"/>
        </w:rPr>
        <w:t>đ</w:t>
      </w:r>
      <w:r w:rsidR="00123AFC" w:rsidRPr="008A4BB8">
        <w:rPr>
          <w:sz w:val="28"/>
          <w:szCs w:val="28"/>
          <w:lang w:val="nl-NL"/>
        </w:rPr>
        <w:softHyphen/>
        <w:t>ược xếp loại cấp huyện: 05 SKKN</w:t>
      </w:r>
      <w:r w:rsidR="008A4BB8">
        <w:rPr>
          <w:sz w:val="28"/>
          <w:szCs w:val="28"/>
          <w:lang w:val="nl-NL"/>
        </w:rPr>
        <w:t>.</w:t>
      </w:r>
    </w:p>
    <w:p w:rsidR="005D01AA" w:rsidRPr="008A4BB8" w:rsidRDefault="005D01AA" w:rsidP="00123AFC">
      <w:pPr>
        <w:spacing w:line="360" w:lineRule="exact"/>
        <w:ind w:firstLine="720"/>
        <w:jc w:val="both"/>
        <w:rPr>
          <w:sz w:val="28"/>
          <w:szCs w:val="28"/>
          <w:lang w:val="pt-BR"/>
        </w:rPr>
      </w:pPr>
      <w:r w:rsidRPr="008A4BB8">
        <w:rPr>
          <w:b/>
          <w:bCs/>
          <w:sz w:val="28"/>
          <w:szCs w:val="28"/>
          <w:lang w:val="pt-BR"/>
        </w:rPr>
        <w:t>3.  Những biện pháp thực hiện</w:t>
      </w:r>
      <w:r w:rsidRPr="008A4BB8">
        <w:rPr>
          <w:sz w:val="28"/>
          <w:szCs w:val="28"/>
          <w:lang w:val="pt-BR"/>
        </w:rPr>
        <w:t>:</w:t>
      </w:r>
    </w:p>
    <w:p w:rsidR="005D01AA" w:rsidRPr="008A4BB8" w:rsidRDefault="005D01AA" w:rsidP="005D01AA">
      <w:pPr>
        <w:shd w:val="clear" w:color="auto" w:fill="FFFFFF"/>
        <w:spacing w:line="360" w:lineRule="exact"/>
        <w:jc w:val="both"/>
        <w:rPr>
          <w:sz w:val="28"/>
          <w:szCs w:val="28"/>
          <w:lang w:val="pt-BR"/>
        </w:rPr>
      </w:pPr>
      <w:r w:rsidRPr="008A4BB8">
        <w:rPr>
          <w:sz w:val="28"/>
          <w:szCs w:val="28"/>
          <w:lang w:val="pt-BR"/>
        </w:rPr>
        <w:tab/>
        <w:t>- Động viên tuyên truyền đến thành viên Hội đồng trường, cán bộ, giáo viên, nhân viên chủ động tích cực học hỏi nâng cao nhận thức về tư tuởng, chính trị, đạo đức, tinh thần trách nhiệm để cùng vào cuộc thực hiện các Nghị quyết của Hội đồng trường.</w:t>
      </w:r>
    </w:p>
    <w:p w:rsidR="005D01AA" w:rsidRPr="008A4BB8" w:rsidRDefault="005D01AA" w:rsidP="005D01AA">
      <w:pPr>
        <w:shd w:val="clear" w:color="auto" w:fill="FFFFFF"/>
        <w:spacing w:line="360" w:lineRule="exact"/>
        <w:jc w:val="both"/>
        <w:rPr>
          <w:sz w:val="28"/>
          <w:szCs w:val="28"/>
        </w:rPr>
      </w:pPr>
      <w:r w:rsidRPr="008A4BB8">
        <w:rPr>
          <w:sz w:val="28"/>
          <w:szCs w:val="28"/>
          <w:lang w:val="pt-BR"/>
        </w:rPr>
        <w:tab/>
      </w:r>
      <w:r w:rsidRPr="008A4BB8">
        <w:rPr>
          <w:sz w:val="28"/>
          <w:szCs w:val="28"/>
        </w:rPr>
        <w:t>- Hội đồng trường phải chủ động cùng với các tổ chức liên quan để thực hiện quyền hạn chức năng, nhiệm vụ theo Điều lệ đã quy định đầy đủ, hiệu quả. Chống các biểu hiện hình thức, ỷ lại, chủ quan, làm việc qua loa hoặc chung chung.</w:t>
      </w:r>
      <w:bookmarkStart w:id="0" w:name="_GoBack"/>
      <w:bookmarkEnd w:id="0"/>
    </w:p>
    <w:p w:rsidR="005D01AA" w:rsidRPr="000A076A" w:rsidRDefault="005D01AA" w:rsidP="005D01AA">
      <w:pPr>
        <w:shd w:val="clear" w:color="auto" w:fill="FFFFFF"/>
        <w:spacing w:line="360" w:lineRule="exact"/>
        <w:jc w:val="both"/>
        <w:rPr>
          <w:sz w:val="28"/>
          <w:szCs w:val="28"/>
        </w:rPr>
      </w:pPr>
      <w:r w:rsidRPr="008A4BB8">
        <w:rPr>
          <w:sz w:val="28"/>
          <w:szCs w:val="28"/>
        </w:rPr>
        <w:lastRenderedPageBreak/>
        <w:tab/>
        <w:t>- Phải làm tốt công tác tổ chức giám sát, thực hiện các nhiệm vụ, đảm bảo tính khách quan</w:t>
      </w:r>
      <w:r w:rsidRPr="000A076A">
        <w:rPr>
          <w:sz w:val="28"/>
          <w:szCs w:val="28"/>
        </w:rPr>
        <w:t>, chủ quan, công khai, công bằng, dân chủ, kịp thời dứt điểm.</w:t>
      </w:r>
    </w:p>
    <w:p w:rsidR="005D01AA" w:rsidRPr="000A076A" w:rsidRDefault="005D01AA" w:rsidP="005D01AA">
      <w:pPr>
        <w:shd w:val="clear" w:color="auto" w:fill="FFFFFF"/>
        <w:spacing w:line="360" w:lineRule="exact"/>
        <w:jc w:val="both"/>
        <w:rPr>
          <w:spacing w:val="-4"/>
          <w:sz w:val="28"/>
          <w:szCs w:val="28"/>
        </w:rPr>
      </w:pPr>
      <w:r w:rsidRPr="000A076A">
        <w:rPr>
          <w:sz w:val="28"/>
          <w:szCs w:val="28"/>
        </w:rPr>
        <w:tab/>
      </w:r>
      <w:r w:rsidRPr="000A076A">
        <w:rPr>
          <w:spacing w:val="-4"/>
          <w:sz w:val="28"/>
          <w:szCs w:val="28"/>
        </w:rPr>
        <w:t>- Đặc biệt tìm tòi các giải pháp kiểm tra thanh tra việc thực thi của các tập thể cá nhân tiến hành đánh giá, xem xét và đề nghị ban lãnh đạo Hội đồng xem xét, xử lí.</w:t>
      </w:r>
    </w:p>
    <w:p w:rsidR="005D01AA" w:rsidRPr="000A076A" w:rsidRDefault="005D01AA" w:rsidP="005D01AA">
      <w:pPr>
        <w:shd w:val="clear" w:color="auto" w:fill="FFFFFF"/>
        <w:spacing w:line="360" w:lineRule="exact"/>
        <w:jc w:val="both"/>
        <w:rPr>
          <w:i/>
          <w:sz w:val="28"/>
          <w:szCs w:val="28"/>
        </w:rPr>
      </w:pPr>
      <w:r w:rsidRPr="000A076A">
        <w:rPr>
          <w:sz w:val="28"/>
          <w:szCs w:val="28"/>
        </w:rPr>
        <w:tab/>
        <w:t>- 100% Đảng viên trong Chi bộ thực hiện tốt Điều lệ Đảng Cộng sản Việt Nam, không vi phạm những điề</w:t>
      </w:r>
      <w:r w:rsidR="008A4BB8">
        <w:rPr>
          <w:sz w:val="28"/>
          <w:szCs w:val="28"/>
        </w:rPr>
        <w:t>u đ</w:t>
      </w:r>
      <w:r w:rsidRPr="000A076A">
        <w:rPr>
          <w:sz w:val="28"/>
          <w:szCs w:val="28"/>
        </w:rPr>
        <w:t xml:space="preserve">ảng viên không được làm. Chi bộ đạt </w:t>
      </w:r>
      <w:r w:rsidRPr="000A076A">
        <w:rPr>
          <w:i/>
          <w:sz w:val="28"/>
          <w:szCs w:val="28"/>
        </w:rPr>
        <w:t>“</w:t>
      </w:r>
      <w:r w:rsidR="008A4BB8" w:rsidRPr="008A4BB8">
        <w:rPr>
          <w:sz w:val="28"/>
          <w:szCs w:val="28"/>
          <w:lang w:val="nl-NL"/>
        </w:rPr>
        <w:t>Hoàn thành xuất sắc nhiệm vụ</w:t>
      </w:r>
      <w:r w:rsidRPr="000A076A">
        <w:rPr>
          <w:i/>
          <w:sz w:val="28"/>
          <w:szCs w:val="28"/>
        </w:rPr>
        <w:t>”.</w:t>
      </w:r>
    </w:p>
    <w:p w:rsidR="005D01AA" w:rsidRPr="000A076A" w:rsidRDefault="005D01AA" w:rsidP="005D01AA">
      <w:pPr>
        <w:spacing w:line="360" w:lineRule="exact"/>
        <w:jc w:val="both"/>
        <w:rPr>
          <w:sz w:val="28"/>
          <w:szCs w:val="28"/>
        </w:rPr>
      </w:pPr>
      <w:r w:rsidRPr="000A076A">
        <w:rPr>
          <w:sz w:val="28"/>
          <w:szCs w:val="28"/>
        </w:rPr>
        <w:tab/>
        <w:t xml:space="preserve">- Trong năm học, nhà trường tiếp tục vận động sự ủng hộ của cha mẹ học sinh, các cá nhân, tập thể ủng hộ để </w:t>
      </w:r>
      <w:r>
        <w:rPr>
          <w:sz w:val="28"/>
          <w:szCs w:val="28"/>
        </w:rPr>
        <w:t>xây dựng</w:t>
      </w:r>
      <w:r w:rsidRPr="000A076A">
        <w:rPr>
          <w:sz w:val="28"/>
          <w:szCs w:val="28"/>
        </w:rPr>
        <w:t xml:space="preserve"> cảnh quan môi trường sư phạm, các loại cây ăn quả, cây hoa, cây cảnh.... cho các cháu, tặng quà, hỗ trợ khen thưởng cho các cháu có hoàn cảnh gia đình khó khăn và các phong trào thi đua, giúp đỡ học sinh nghèo.</w:t>
      </w:r>
    </w:p>
    <w:p w:rsidR="005D01AA" w:rsidRPr="000A076A" w:rsidRDefault="005D01AA" w:rsidP="005D01AA">
      <w:pPr>
        <w:spacing w:line="360" w:lineRule="exact"/>
        <w:ind w:firstLine="851"/>
        <w:jc w:val="both"/>
        <w:rPr>
          <w:bCs/>
          <w:sz w:val="28"/>
          <w:szCs w:val="28"/>
        </w:rPr>
      </w:pPr>
      <w:r w:rsidRPr="000A076A">
        <w:rPr>
          <w:b/>
          <w:bCs/>
          <w:color w:val="000000"/>
          <w:sz w:val="28"/>
          <w:szCs w:val="28"/>
        </w:rPr>
        <w:t>Điều 2.</w:t>
      </w:r>
      <w:r w:rsidRPr="000A076A">
        <w:rPr>
          <w:color w:val="000000"/>
          <w:sz w:val="28"/>
          <w:szCs w:val="28"/>
        </w:rPr>
        <w:t xml:space="preserve"> Hội đồng trường thống nhất với dự thảo </w:t>
      </w:r>
      <w:r w:rsidRPr="000A076A">
        <w:rPr>
          <w:bCs/>
          <w:sz w:val="28"/>
          <w:szCs w:val="28"/>
        </w:rPr>
        <w:t>Quy chế tổ chức và hoạt động của nhà trường và Quy chế làm việc, nội quy thực hiện của nhà trường và Quy tắc ứng xử của CB, GV, NV; Quy chế chi tiêu nội bộ của nhà trường đã được sửa đổi, bổ sung trong năm học 2023 - 2024</w:t>
      </w:r>
      <w:r w:rsidRPr="000A076A">
        <w:rPr>
          <w:color w:val="000000"/>
          <w:sz w:val="28"/>
          <w:szCs w:val="28"/>
        </w:rPr>
        <w:t xml:space="preserve">. Nhất trí với dự kiến các khoản thu (thu thỏa thuận, thu bắt buộc) đầu năm học 2023 - 2024. Nhất trí với Định hướng hoạt động chiến lược của đơn vị trong năm học 2023 - 2024. </w:t>
      </w:r>
    </w:p>
    <w:p w:rsidR="005D01AA" w:rsidRPr="000A076A" w:rsidRDefault="005D01AA" w:rsidP="005D01AA">
      <w:pPr>
        <w:spacing w:line="360" w:lineRule="exact"/>
        <w:ind w:firstLine="670"/>
        <w:jc w:val="both"/>
        <w:rPr>
          <w:color w:val="000000"/>
          <w:sz w:val="28"/>
          <w:szCs w:val="28"/>
        </w:rPr>
      </w:pPr>
      <w:r w:rsidRPr="000A076A">
        <w:rPr>
          <w:b/>
          <w:bCs/>
          <w:color w:val="000000"/>
          <w:sz w:val="28"/>
          <w:szCs w:val="28"/>
        </w:rPr>
        <w:t xml:space="preserve">Điều 3. </w:t>
      </w:r>
      <w:r w:rsidRPr="000A076A">
        <w:rPr>
          <w:color w:val="000000"/>
          <w:sz w:val="28"/>
          <w:szCs w:val="28"/>
        </w:rPr>
        <w:t>Thống nhất định hướng hoạt động chiến lược của Hội đồng trường trong năm học 2023 - 2024.</w:t>
      </w:r>
    </w:p>
    <w:p w:rsidR="005D01AA" w:rsidRPr="000A076A" w:rsidRDefault="005D01AA" w:rsidP="005D01AA">
      <w:pPr>
        <w:spacing w:line="360" w:lineRule="exact"/>
        <w:ind w:firstLine="670"/>
        <w:jc w:val="both"/>
        <w:rPr>
          <w:color w:val="000000"/>
          <w:sz w:val="28"/>
          <w:szCs w:val="28"/>
        </w:rPr>
      </w:pPr>
      <w:r w:rsidRPr="000A076A">
        <w:rPr>
          <w:color w:val="000000"/>
          <w:sz w:val="28"/>
          <w:szCs w:val="28"/>
        </w:rPr>
        <w:tab/>
      </w:r>
      <w:r w:rsidRPr="000A076A">
        <w:rPr>
          <w:b/>
          <w:color w:val="000000"/>
          <w:sz w:val="28"/>
          <w:szCs w:val="28"/>
        </w:rPr>
        <w:t xml:space="preserve">Điều 4. </w:t>
      </w:r>
      <w:r w:rsidRPr="000A076A">
        <w:rPr>
          <w:color w:val="000000"/>
          <w:sz w:val="28"/>
          <w:szCs w:val="28"/>
        </w:rPr>
        <w:t xml:space="preserve">Các thành viên của Hội đồng trường có trách nhiệm giám sát việc thực hiện Nghị quyết và có Báo cáo với Hội đồng trường trong phiên họp giữa năm học. Trong quá trình thực hiện, nếu có vướng mắc giữa </w:t>
      </w:r>
      <w:r w:rsidR="00953F62">
        <w:rPr>
          <w:color w:val="000000"/>
          <w:sz w:val="28"/>
          <w:szCs w:val="28"/>
        </w:rPr>
        <w:t>H</w:t>
      </w:r>
      <w:r w:rsidRPr="000A076A">
        <w:rPr>
          <w:color w:val="000000"/>
          <w:sz w:val="28"/>
          <w:szCs w:val="28"/>
        </w:rPr>
        <w:t>iệu trưởng và Hội đồng trường thì giải quyết theo Điều lệ trường Mầm non./.</w:t>
      </w:r>
    </w:p>
    <w:p w:rsidR="005D01AA" w:rsidRPr="009F7040" w:rsidRDefault="005D01AA" w:rsidP="005D01AA">
      <w:pPr>
        <w:spacing w:line="264" w:lineRule="auto"/>
        <w:ind w:firstLine="670"/>
        <w:jc w:val="both"/>
        <w:rPr>
          <w:color w:val="000000"/>
          <w:sz w:val="28"/>
          <w:szCs w:val="28"/>
        </w:rPr>
      </w:pPr>
    </w:p>
    <w:tbl>
      <w:tblPr>
        <w:tblW w:w="9072" w:type="dxa"/>
        <w:tblInd w:w="108" w:type="dxa"/>
        <w:tblLook w:val="01E0" w:firstRow="1" w:lastRow="1" w:firstColumn="1" w:lastColumn="1" w:noHBand="0" w:noVBand="0"/>
      </w:tblPr>
      <w:tblGrid>
        <w:gridCol w:w="4623"/>
        <w:gridCol w:w="4449"/>
      </w:tblGrid>
      <w:tr w:rsidR="005D01AA" w:rsidRPr="00DE52C3" w:rsidTr="000A7636">
        <w:trPr>
          <w:trHeight w:val="1919"/>
        </w:trPr>
        <w:tc>
          <w:tcPr>
            <w:tcW w:w="4623" w:type="dxa"/>
          </w:tcPr>
          <w:p w:rsidR="005D01AA" w:rsidRPr="0074100F" w:rsidRDefault="005D01AA" w:rsidP="000A7636">
            <w:pPr>
              <w:jc w:val="both"/>
              <w:rPr>
                <w:b/>
                <w:i/>
                <w:sz w:val="24"/>
                <w:szCs w:val="24"/>
              </w:rPr>
            </w:pPr>
            <w:r w:rsidRPr="0074100F">
              <w:rPr>
                <w:b/>
                <w:i/>
                <w:sz w:val="24"/>
                <w:szCs w:val="24"/>
              </w:rPr>
              <w:t>Nơi nhận:</w:t>
            </w:r>
          </w:p>
          <w:p w:rsidR="005D01AA" w:rsidRPr="0074100F" w:rsidRDefault="005D01AA" w:rsidP="000A7636">
            <w:pPr>
              <w:jc w:val="both"/>
              <w:rPr>
                <w:sz w:val="24"/>
                <w:szCs w:val="24"/>
              </w:rPr>
            </w:pPr>
            <w:r>
              <w:rPr>
                <w:sz w:val="24"/>
                <w:szCs w:val="24"/>
              </w:rPr>
              <w:t>- Như Đ</w:t>
            </w:r>
            <w:r w:rsidRPr="0074100F">
              <w:rPr>
                <w:sz w:val="24"/>
                <w:szCs w:val="24"/>
              </w:rPr>
              <w:t>iều 4;</w:t>
            </w:r>
          </w:p>
          <w:p w:rsidR="005D01AA" w:rsidRPr="00DE52C3" w:rsidRDefault="005D01AA" w:rsidP="000A7636">
            <w:pPr>
              <w:jc w:val="both"/>
              <w:rPr>
                <w:sz w:val="28"/>
                <w:szCs w:val="28"/>
              </w:rPr>
            </w:pPr>
            <w:r w:rsidRPr="0074100F">
              <w:rPr>
                <w:sz w:val="24"/>
                <w:szCs w:val="24"/>
              </w:rPr>
              <w:t>- Lưu: VP.</w:t>
            </w:r>
          </w:p>
        </w:tc>
        <w:tc>
          <w:tcPr>
            <w:tcW w:w="4449" w:type="dxa"/>
          </w:tcPr>
          <w:p w:rsidR="005D01AA" w:rsidRDefault="005D01AA" w:rsidP="000A7636">
            <w:pPr>
              <w:spacing w:line="264" w:lineRule="auto"/>
              <w:jc w:val="center"/>
              <w:rPr>
                <w:b/>
                <w:sz w:val="28"/>
                <w:szCs w:val="28"/>
              </w:rPr>
            </w:pPr>
            <w:r>
              <w:rPr>
                <w:b/>
                <w:sz w:val="28"/>
                <w:szCs w:val="28"/>
              </w:rPr>
              <w:t>TM. HỘI ĐỒNG TRƯỜNG</w:t>
            </w:r>
          </w:p>
          <w:p w:rsidR="005D01AA" w:rsidRPr="00DE52C3" w:rsidRDefault="005D01AA" w:rsidP="000A7636">
            <w:pPr>
              <w:spacing w:line="264" w:lineRule="auto"/>
              <w:jc w:val="center"/>
              <w:rPr>
                <w:b/>
                <w:sz w:val="28"/>
                <w:szCs w:val="28"/>
              </w:rPr>
            </w:pPr>
            <w:r>
              <w:rPr>
                <w:b/>
                <w:sz w:val="28"/>
                <w:szCs w:val="28"/>
              </w:rPr>
              <w:t>CHỦ TỊCH - HIỆU TRƯỞNG</w:t>
            </w:r>
          </w:p>
          <w:p w:rsidR="005D01AA" w:rsidRPr="00DE52C3" w:rsidRDefault="005D01AA" w:rsidP="000A7636">
            <w:pPr>
              <w:spacing w:line="264" w:lineRule="auto"/>
              <w:jc w:val="center"/>
              <w:rPr>
                <w:b/>
                <w:sz w:val="28"/>
                <w:szCs w:val="28"/>
              </w:rPr>
            </w:pPr>
          </w:p>
          <w:p w:rsidR="005D01AA" w:rsidRPr="00DE52C3" w:rsidRDefault="005D01AA" w:rsidP="000A7636">
            <w:pPr>
              <w:spacing w:line="264" w:lineRule="auto"/>
              <w:jc w:val="center"/>
              <w:rPr>
                <w:b/>
                <w:sz w:val="28"/>
                <w:szCs w:val="28"/>
              </w:rPr>
            </w:pPr>
          </w:p>
          <w:p w:rsidR="005D01AA" w:rsidRPr="00DE52C3" w:rsidRDefault="005D01AA" w:rsidP="000A7636">
            <w:pPr>
              <w:spacing w:line="264" w:lineRule="auto"/>
              <w:jc w:val="center"/>
              <w:rPr>
                <w:b/>
                <w:sz w:val="28"/>
                <w:szCs w:val="28"/>
              </w:rPr>
            </w:pPr>
          </w:p>
          <w:p w:rsidR="005D01AA" w:rsidRPr="00DE52C3" w:rsidRDefault="005D01AA" w:rsidP="000A7636">
            <w:pPr>
              <w:spacing w:line="264" w:lineRule="auto"/>
              <w:jc w:val="center"/>
              <w:rPr>
                <w:b/>
                <w:sz w:val="28"/>
                <w:szCs w:val="28"/>
              </w:rPr>
            </w:pPr>
          </w:p>
          <w:p w:rsidR="005D01AA" w:rsidRPr="00DE52C3" w:rsidRDefault="005D01AA" w:rsidP="00D725BD">
            <w:pPr>
              <w:tabs>
                <w:tab w:val="left" w:pos="1260"/>
              </w:tabs>
              <w:spacing w:line="264" w:lineRule="auto"/>
              <w:jc w:val="center"/>
              <w:rPr>
                <w:b/>
                <w:sz w:val="28"/>
                <w:szCs w:val="28"/>
              </w:rPr>
            </w:pPr>
            <w:r>
              <w:rPr>
                <w:b/>
                <w:sz w:val="28"/>
                <w:szCs w:val="28"/>
              </w:rPr>
              <w:t xml:space="preserve">Nguyễn Thị </w:t>
            </w:r>
            <w:r w:rsidR="00D725BD">
              <w:rPr>
                <w:b/>
                <w:sz w:val="28"/>
                <w:szCs w:val="28"/>
              </w:rPr>
              <w:t>Huệ</w:t>
            </w:r>
          </w:p>
        </w:tc>
      </w:tr>
    </w:tbl>
    <w:p w:rsidR="005D01AA" w:rsidRPr="00CC04D8" w:rsidRDefault="005D01AA" w:rsidP="005D01AA">
      <w:pPr>
        <w:spacing w:line="264" w:lineRule="auto"/>
        <w:jc w:val="both"/>
        <w:rPr>
          <w:sz w:val="28"/>
          <w:szCs w:val="28"/>
        </w:rPr>
      </w:pPr>
    </w:p>
    <w:p w:rsidR="005D01AA" w:rsidRPr="00CC04D8" w:rsidRDefault="005D01AA" w:rsidP="005D01AA">
      <w:pPr>
        <w:spacing w:line="264" w:lineRule="auto"/>
        <w:jc w:val="both"/>
        <w:rPr>
          <w:sz w:val="28"/>
          <w:szCs w:val="28"/>
        </w:rPr>
      </w:pPr>
    </w:p>
    <w:p w:rsidR="00A77153" w:rsidRDefault="00A77153"/>
    <w:sectPr w:rsidR="00A77153" w:rsidSect="00E20269">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24" w:rsidRDefault="003F5F24">
      <w:r>
        <w:separator/>
      </w:r>
    </w:p>
  </w:endnote>
  <w:endnote w:type="continuationSeparator" w:id="0">
    <w:p w:rsidR="003F5F24" w:rsidRDefault="003F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Autobah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24" w:rsidRDefault="003F5F24">
      <w:r>
        <w:separator/>
      </w:r>
    </w:p>
  </w:footnote>
  <w:footnote w:type="continuationSeparator" w:id="0">
    <w:p w:rsidR="003F5F24" w:rsidRDefault="003F5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D9" w:rsidRPr="008A4BB8" w:rsidRDefault="00953F62">
    <w:pPr>
      <w:pStyle w:val="Header"/>
      <w:jc w:val="center"/>
      <w:rPr>
        <w:sz w:val="24"/>
        <w:szCs w:val="24"/>
      </w:rPr>
    </w:pPr>
    <w:r w:rsidRPr="008A4BB8">
      <w:rPr>
        <w:sz w:val="24"/>
        <w:szCs w:val="24"/>
      </w:rPr>
      <w:fldChar w:fldCharType="begin"/>
    </w:r>
    <w:r w:rsidRPr="008A4BB8">
      <w:rPr>
        <w:sz w:val="24"/>
        <w:szCs w:val="24"/>
      </w:rPr>
      <w:instrText xml:space="preserve"> PAGE   \* MERGEFORMAT </w:instrText>
    </w:r>
    <w:r w:rsidRPr="008A4BB8">
      <w:rPr>
        <w:sz w:val="24"/>
        <w:szCs w:val="24"/>
      </w:rPr>
      <w:fldChar w:fldCharType="separate"/>
    </w:r>
    <w:r w:rsidR="008A4BB8">
      <w:rPr>
        <w:noProof/>
        <w:sz w:val="24"/>
        <w:szCs w:val="24"/>
      </w:rPr>
      <w:t>3</w:t>
    </w:r>
    <w:r w:rsidRPr="008A4BB8">
      <w:rPr>
        <w:sz w:val="24"/>
        <w:szCs w:val="24"/>
      </w:rPr>
      <w:fldChar w:fldCharType="end"/>
    </w:r>
  </w:p>
  <w:p w:rsidR="00383ED9" w:rsidRDefault="003F5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A"/>
    <w:rsid w:val="00117440"/>
    <w:rsid w:val="00123AFC"/>
    <w:rsid w:val="002225D5"/>
    <w:rsid w:val="002D4446"/>
    <w:rsid w:val="003F5F24"/>
    <w:rsid w:val="005D01AA"/>
    <w:rsid w:val="0081511F"/>
    <w:rsid w:val="008A4BB8"/>
    <w:rsid w:val="00953F62"/>
    <w:rsid w:val="00A77153"/>
    <w:rsid w:val="00D725BD"/>
    <w:rsid w:val="00E6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D23F"/>
  <w15:chartTrackingRefBased/>
  <w15:docId w15:val="{2D852924-F255-4D4E-BC9E-EE2EC3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AA"/>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01AA"/>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5D01A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01AA"/>
    <w:rPr>
      <w:rFonts w:ascii="Times New Roman" w:eastAsia="Calibri" w:hAnsi="Times New Roman" w:cs="Times New Roman"/>
      <w:sz w:val="26"/>
      <w:lang w:val="x-none" w:eastAsia="x-none"/>
    </w:rPr>
  </w:style>
  <w:style w:type="paragraph" w:styleId="Footer">
    <w:name w:val="footer"/>
    <w:basedOn w:val="Normal"/>
    <w:link w:val="FooterChar"/>
    <w:uiPriority w:val="99"/>
    <w:unhideWhenUsed/>
    <w:rsid w:val="008A4BB8"/>
    <w:pPr>
      <w:tabs>
        <w:tab w:val="center" w:pos="4680"/>
        <w:tab w:val="right" w:pos="9360"/>
      </w:tabs>
    </w:pPr>
  </w:style>
  <w:style w:type="character" w:customStyle="1" w:styleId="FooterChar">
    <w:name w:val="Footer Char"/>
    <w:basedOn w:val="DefaultParagraphFont"/>
    <w:link w:val="Footer"/>
    <w:uiPriority w:val="99"/>
    <w:rsid w:val="008A4BB8"/>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10</cp:revision>
  <dcterms:created xsi:type="dcterms:W3CDTF">2024-01-22T09:07:00Z</dcterms:created>
  <dcterms:modified xsi:type="dcterms:W3CDTF">2024-01-22T09:30:00Z</dcterms:modified>
</cp:coreProperties>
</file>