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EE" w:rsidRPr="00F27FEE" w:rsidRDefault="00F27FEE" w:rsidP="00F27FEE">
      <w:pPr>
        <w:spacing w:after="0"/>
        <w:rPr>
          <w:rFonts w:ascii="Times New Roman" w:hAnsi="Times New Roman" w:cs="Times New Roman"/>
          <w:b/>
          <w:sz w:val="2"/>
          <w:szCs w:val="32"/>
        </w:rPr>
      </w:pPr>
    </w:p>
    <w:p w:rsidR="00F27FEE" w:rsidRDefault="00F27FEE" w:rsidP="00F618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FEE" w:rsidRDefault="00F27FEE" w:rsidP="00F618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="108" w:tblpY="-539"/>
        <w:tblW w:w="9606" w:type="dxa"/>
        <w:tblLook w:val="01E0" w:firstRow="1" w:lastRow="1" w:firstColumn="1" w:lastColumn="1" w:noHBand="0" w:noVBand="0"/>
      </w:tblPr>
      <w:tblGrid>
        <w:gridCol w:w="4219"/>
        <w:gridCol w:w="5387"/>
      </w:tblGrid>
      <w:tr w:rsidR="00F27FEE" w:rsidRPr="00F27FEE" w:rsidTr="00F64B3D">
        <w:tc>
          <w:tcPr>
            <w:tcW w:w="4219" w:type="dxa"/>
            <w:shd w:val="clear" w:color="auto" w:fill="auto"/>
          </w:tcPr>
          <w:p w:rsidR="00F27FEE" w:rsidRPr="00F27FEE" w:rsidRDefault="00F27FEE" w:rsidP="00F2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EE">
              <w:rPr>
                <w:rFonts w:ascii="Times New Roman" w:eastAsia="Times New Roman" w:hAnsi="Times New Roman" w:cs="Times New Roman"/>
                <w:sz w:val="24"/>
                <w:szCs w:val="24"/>
              </w:rPr>
              <w:t>UBND HUYỆN GIA LÂM</w:t>
            </w:r>
          </w:p>
          <w:p w:rsidR="00F27FEE" w:rsidRPr="00F64B3D" w:rsidRDefault="00F64B3D" w:rsidP="00F2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MẦM NON ÁNH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DƯƠNG</w:t>
            </w:r>
          </w:p>
          <w:p w:rsidR="00F27FEE" w:rsidRPr="00F27FEE" w:rsidRDefault="00F27FEE" w:rsidP="00F27FEE">
            <w:pPr>
              <w:spacing w:after="0" w:line="240" w:lineRule="auto"/>
              <w:jc w:val="center"/>
              <w:rPr>
                <w:rFonts w:ascii=".VnTimeH" w:eastAsia="Times New Roman" w:hAnsi=".VnTimeH" w:cs="Times New Roman"/>
                <w:sz w:val="18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F27FEE" w:rsidRPr="00F27FEE" w:rsidRDefault="00F27FEE" w:rsidP="00F27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</w:tr>
    </w:tbl>
    <w:p w:rsidR="00F27FEE" w:rsidRDefault="00F27FEE" w:rsidP="00F27FE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18EE" w:rsidRPr="00F618EE" w:rsidRDefault="00F618EE" w:rsidP="008675DA">
      <w:pPr>
        <w:spacing w:after="0"/>
        <w:ind w:left="907" w:right="5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8EE">
        <w:rPr>
          <w:rFonts w:ascii="Times New Roman" w:hAnsi="Times New Roman" w:cs="Times New Roman"/>
          <w:b/>
          <w:sz w:val="32"/>
          <w:szCs w:val="32"/>
        </w:rPr>
        <w:t>BÀI TUYÊN TRUYỀN</w:t>
      </w:r>
    </w:p>
    <w:p w:rsidR="00F618EE" w:rsidRPr="00F618EE" w:rsidRDefault="00F618EE" w:rsidP="008675DA">
      <w:pPr>
        <w:spacing w:after="0"/>
        <w:ind w:left="907" w:right="5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8EE">
        <w:rPr>
          <w:rFonts w:ascii="Times New Roman" w:hAnsi="Times New Roman" w:cs="Times New Roman"/>
          <w:b/>
          <w:sz w:val="32"/>
          <w:szCs w:val="32"/>
        </w:rPr>
        <w:t>PHÒNG CHỐNG TAI NẠN ĐUỐI NƯỚC Ở TRẺ EM</w:t>
      </w:r>
    </w:p>
    <w:p w:rsidR="00812E16" w:rsidRDefault="00812E16" w:rsidP="008675DA">
      <w:pPr>
        <w:spacing w:after="0"/>
        <w:ind w:left="907" w:right="510"/>
        <w:jc w:val="both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  <w:lang w:val="vi-VN"/>
        </w:rPr>
        <w:t xml:space="preserve">    </w:t>
      </w:r>
      <w:proofErr w:type="spellStart"/>
      <w:proofErr w:type="gram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Hàng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năm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khi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mùa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hè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đến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cũng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là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thời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điểm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xảy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ra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nhiều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vụ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đuối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nước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thương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tâm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để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lại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nỗi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đau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cho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gia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đình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và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cộng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đồng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gram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Đuối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nước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không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chỉ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xảy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ra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ở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sông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suối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ao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hồ</w:t>
      </w:r>
      <w:proofErr w:type="spellEnd"/>
      <w:proofErr w:type="gram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,...</w:t>
      </w:r>
      <w:proofErr w:type="gram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mà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còn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có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thể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xảy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ra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ngay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tại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nhà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ở,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trường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học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nơi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làm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việc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...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Vì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vậy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mỗi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người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cần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trang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bị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thêm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cho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mình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kiến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thức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về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cách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phòng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tránh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và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kĩ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năng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xử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trí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tai</w:t>
      </w:r>
      <w:proofErr w:type="gram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nạn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đuối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nước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để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vận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dụng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vào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thực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tế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khi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gặp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các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tình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huống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này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xảy</w:t>
      </w:r>
      <w:proofErr w:type="spellEnd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12E16">
        <w:rPr>
          <w:rFonts w:ascii="Times New Roman" w:hAnsi="Times New Roman" w:cs="Times New Roman"/>
          <w:sz w:val="32"/>
          <w:szCs w:val="32"/>
          <w:shd w:val="clear" w:color="auto" w:fill="FFFFFF"/>
        </w:rPr>
        <w:t>ra.</w:t>
      </w:r>
      <w:proofErr w:type="spellEnd"/>
    </w:p>
    <w:p w:rsidR="00F618EE" w:rsidRDefault="00F618EE" w:rsidP="008675DA">
      <w:pPr>
        <w:spacing w:after="0"/>
        <w:ind w:left="907" w:right="510"/>
        <w:jc w:val="both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F618EE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proofErr w:type="spellStart"/>
      <w:r w:rsidRPr="00F618EE">
        <w:rPr>
          <w:rFonts w:ascii="Times New Roman" w:hAnsi="Times New Roman" w:cs="Times New Roman"/>
          <w:b/>
          <w:bCs/>
          <w:sz w:val="32"/>
          <w:szCs w:val="32"/>
        </w:rPr>
        <w:t>Nguyên</w:t>
      </w:r>
      <w:proofErr w:type="spellEnd"/>
      <w:r w:rsidRPr="00F618E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b/>
          <w:bCs/>
          <w:sz w:val="32"/>
          <w:szCs w:val="32"/>
        </w:rPr>
        <w:t>nhân</w:t>
      </w:r>
      <w:proofErr w:type="spellEnd"/>
      <w:r w:rsidRPr="00F618E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b/>
          <w:bCs/>
          <w:sz w:val="32"/>
          <w:szCs w:val="32"/>
        </w:rPr>
        <w:t>gây</w:t>
      </w:r>
      <w:proofErr w:type="spellEnd"/>
      <w:r w:rsidRPr="00F618E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b/>
          <w:bCs/>
          <w:sz w:val="32"/>
          <w:szCs w:val="32"/>
        </w:rPr>
        <w:t>ra</w:t>
      </w:r>
      <w:proofErr w:type="spellEnd"/>
      <w:r w:rsidRPr="00F618E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b/>
          <w:bCs/>
          <w:sz w:val="32"/>
          <w:szCs w:val="32"/>
        </w:rPr>
        <w:t>đuối</w:t>
      </w:r>
      <w:proofErr w:type="spellEnd"/>
      <w:r w:rsidRPr="00F618E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b/>
          <w:bCs/>
          <w:sz w:val="32"/>
          <w:szCs w:val="32"/>
        </w:rPr>
        <w:t>nước</w:t>
      </w:r>
      <w:proofErr w:type="spellEnd"/>
      <w:r w:rsidRPr="00F618EE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812E16" w:rsidRPr="00812E16" w:rsidRDefault="00812E16" w:rsidP="008675DA">
      <w:pPr>
        <w:pStyle w:val="NormalWeb"/>
        <w:shd w:val="clear" w:color="auto" w:fill="FFFFFF"/>
        <w:spacing w:before="0" w:beforeAutospacing="0" w:after="0" w:afterAutospacing="0"/>
        <w:ind w:left="907" w:right="510"/>
        <w:jc w:val="both"/>
        <w:rPr>
          <w:sz w:val="32"/>
          <w:szCs w:val="32"/>
        </w:rPr>
      </w:pPr>
      <w:r w:rsidRPr="00812E16">
        <w:rPr>
          <w:sz w:val="32"/>
          <w:szCs w:val="32"/>
        </w:rPr>
        <w:t xml:space="preserve">- Do </w:t>
      </w:r>
      <w:proofErr w:type="spellStart"/>
      <w:r w:rsidRPr="00812E16">
        <w:rPr>
          <w:sz w:val="32"/>
          <w:szCs w:val="32"/>
        </w:rPr>
        <w:t>người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lớn</w:t>
      </w:r>
      <w:proofErr w:type="spellEnd"/>
      <w:r w:rsidRPr="00812E16">
        <w:rPr>
          <w:sz w:val="32"/>
          <w:szCs w:val="32"/>
        </w:rPr>
        <w:t xml:space="preserve">, </w:t>
      </w:r>
      <w:proofErr w:type="spellStart"/>
      <w:r w:rsidRPr="00812E16">
        <w:rPr>
          <w:sz w:val="32"/>
          <w:szCs w:val="32"/>
        </w:rPr>
        <w:t>trẻ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em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thiếu</w:t>
      </w:r>
      <w:proofErr w:type="spellEnd"/>
      <w:r w:rsidRPr="00812E16">
        <w:rPr>
          <w:sz w:val="32"/>
          <w:szCs w:val="32"/>
        </w:rPr>
        <w:t xml:space="preserve"> ý </w:t>
      </w:r>
      <w:proofErr w:type="spellStart"/>
      <w:r w:rsidRPr="00812E16">
        <w:rPr>
          <w:sz w:val="32"/>
          <w:szCs w:val="32"/>
        </w:rPr>
        <w:t>thức</w:t>
      </w:r>
      <w:proofErr w:type="spellEnd"/>
      <w:r w:rsidRPr="00812E16">
        <w:rPr>
          <w:sz w:val="32"/>
          <w:szCs w:val="32"/>
        </w:rPr>
        <w:t xml:space="preserve">, </w:t>
      </w:r>
      <w:proofErr w:type="spellStart"/>
      <w:r w:rsidRPr="00812E16">
        <w:rPr>
          <w:sz w:val="32"/>
          <w:szCs w:val="32"/>
        </w:rPr>
        <w:t>kiến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thức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về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mối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nguy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hiểm</w:t>
      </w:r>
      <w:proofErr w:type="spellEnd"/>
      <w:r w:rsidRPr="00812E16">
        <w:rPr>
          <w:sz w:val="32"/>
          <w:szCs w:val="32"/>
        </w:rPr>
        <w:t xml:space="preserve">, </w:t>
      </w:r>
      <w:proofErr w:type="spellStart"/>
      <w:r w:rsidRPr="00812E16">
        <w:rPr>
          <w:sz w:val="32"/>
          <w:szCs w:val="32"/>
        </w:rPr>
        <w:t>các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yếu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tố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nguy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cơ</w:t>
      </w:r>
      <w:proofErr w:type="spellEnd"/>
      <w:r w:rsidRPr="00812E16">
        <w:rPr>
          <w:sz w:val="32"/>
          <w:szCs w:val="32"/>
        </w:rPr>
        <w:t xml:space="preserve">, </w:t>
      </w:r>
      <w:proofErr w:type="spellStart"/>
      <w:r w:rsidRPr="00812E16">
        <w:rPr>
          <w:sz w:val="32"/>
          <w:szCs w:val="32"/>
        </w:rPr>
        <w:t>và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kỹ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năng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phòng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tránh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đuối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nước</w:t>
      </w:r>
      <w:proofErr w:type="spellEnd"/>
      <w:r w:rsidRPr="00812E16">
        <w:rPr>
          <w:sz w:val="32"/>
          <w:szCs w:val="32"/>
        </w:rPr>
        <w:t>.</w:t>
      </w:r>
    </w:p>
    <w:p w:rsidR="00812E16" w:rsidRPr="00812E16" w:rsidRDefault="00812E16" w:rsidP="008675DA">
      <w:pPr>
        <w:pStyle w:val="NormalWeb"/>
        <w:shd w:val="clear" w:color="auto" w:fill="FFFFFF"/>
        <w:spacing w:before="0" w:beforeAutospacing="0" w:after="0" w:afterAutospacing="0"/>
        <w:ind w:left="907" w:right="510"/>
        <w:jc w:val="both"/>
        <w:rPr>
          <w:sz w:val="32"/>
          <w:szCs w:val="32"/>
        </w:rPr>
      </w:pPr>
      <w:r w:rsidRPr="00812E16">
        <w:rPr>
          <w:sz w:val="32"/>
          <w:szCs w:val="32"/>
        </w:rPr>
        <w:t xml:space="preserve">- Do </w:t>
      </w:r>
      <w:proofErr w:type="spellStart"/>
      <w:r w:rsidRPr="00812E16">
        <w:rPr>
          <w:sz w:val="32"/>
          <w:szCs w:val="32"/>
        </w:rPr>
        <w:t>môi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trường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có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những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yếu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tố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nguy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cơ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như</w:t>
      </w:r>
      <w:proofErr w:type="spellEnd"/>
      <w:r w:rsidRPr="00812E16">
        <w:rPr>
          <w:sz w:val="32"/>
          <w:szCs w:val="32"/>
        </w:rPr>
        <w:t>:</w:t>
      </w:r>
    </w:p>
    <w:p w:rsidR="00812E16" w:rsidRPr="00812E16" w:rsidRDefault="00812E16" w:rsidP="008675DA">
      <w:pPr>
        <w:pStyle w:val="NormalWeb"/>
        <w:shd w:val="clear" w:color="auto" w:fill="FFFFFF"/>
        <w:spacing w:before="0" w:beforeAutospacing="0" w:after="0" w:afterAutospacing="0"/>
        <w:ind w:left="907" w:right="510"/>
        <w:jc w:val="both"/>
        <w:rPr>
          <w:sz w:val="32"/>
          <w:szCs w:val="32"/>
        </w:rPr>
      </w:pPr>
      <w:r w:rsidRPr="00812E16">
        <w:rPr>
          <w:sz w:val="32"/>
          <w:szCs w:val="32"/>
        </w:rPr>
        <w:t xml:space="preserve">+ </w:t>
      </w:r>
      <w:proofErr w:type="spellStart"/>
      <w:r w:rsidRPr="00812E16">
        <w:rPr>
          <w:sz w:val="32"/>
          <w:szCs w:val="32"/>
        </w:rPr>
        <w:t>Sông</w:t>
      </w:r>
      <w:proofErr w:type="spellEnd"/>
      <w:r w:rsidRPr="00812E16">
        <w:rPr>
          <w:sz w:val="32"/>
          <w:szCs w:val="32"/>
        </w:rPr>
        <w:t xml:space="preserve">, </w:t>
      </w:r>
      <w:proofErr w:type="spellStart"/>
      <w:r w:rsidRPr="00812E16">
        <w:rPr>
          <w:sz w:val="32"/>
          <w:szCs w:val="32"/>
        </w:rPr>
        <w:t>hồ</w:t>
      </w:r>
      <w:proofErr w:type="spellEnd"/>
      <w:r w:rsidRPr="00812E16">
        <w:rPr>
          <w:sz w:val="32"/>
          <w:szCs w:val="32"/>
        </w:rPr>
        <w:t xml:space="preserve">, </w:t>
      </w:r>
      <w:proofErr w:type="spellStart"/>
      <w:r w:rsidRPr="00812E16">
        <w:rPr>
          <w:sz w:val="32"/>
          <w:szCs w:val="32"/>
        </w:rPr>
        <w:t>suối</w:t>
      </w:r>
      <w:proofErr w:type="spellEnd"/>
      <w:r w:rsidRPr="00812E16">
        <w:rPr>
          <w:sz w:val="32"/>
          <w:szCs w:val="32"/>
        </w:rPr>
        <w:t xml:space="preserve">, </w:t>
      </w:r>
      <w:proofErr w:type="spellStart"/>
      <w:r w:rsidRPr="00812E16">
        <w:rPr>
          <w:sz w:val="32"/>
          <w:szCs w:val="32"/>
        </w:rPr>
        <w:t>ao</w:t>
      </w:r>
      <w:proofErr w:type="spellEnd"/>
      <w:r w:rsidRPr="00812E16">
        <w:rPr>
          <w:sz w:val="32"/>
          <w:szCs w:val="32"/>
        </w:rPr>
        <w:t>…</w:t>
      </w:r>
      <w:proofErr w:type="spellStart"/>
      <w:r w:rsidRPr="00812E16">
        <w:rPr>
          <w:sz w:val="32"/>
          <w:szCs w:val="32"/>
        </w:rPr>
        <w:t>không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có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biển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cảnh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báo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nguy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hiểm</w:t>
      </w:r>
      <w:proofErr w:type="spellEnd"/>
      <w:r w:rsidRPr="00812E16">
        <w:rPr>
          <w:sz w:val="32"/>
          <w:szCs w:val="32"/>
        </w:rPr>
        <w:t>.</w:t>
      </w:r>
    </w:p>
    <w:p w:rsidR="00812E16" w:rsidRPr="00812E16" w:rsidRDefault="00812E16" w:rsidP="008675DA">
      <w:pPr>
        <w:pStyle w:val="NormalWeb"/>
        <w:shd w:val="clear" w:color="auto" w:fill="FFFFFF"/>
        <w:spacing w:before="0" w:beforeAutospacing="0" w:after="0" w:afterAutospacing="0"/>
        <w:ind w:left="907" w:right="510"/>
        <w:jc w:val="both"/>
        <w:rPr>
          <w:sz w:val="32"/>
          <w:szCs w:val="32"/>
        </w:rPr>
      </w:pPr>
      <w:r w:rsidRPr="00812E16">
        <w:rPr>
          <w:sz w:val="32"/>
          <w:szCs w:val="32"/>
        </w:rPr>
        <w:t xml:space="preserve">+ </w:t>
      </w:r>
      <w:proofErr w:type="spellStart"/>
      <w:r w:rsidRPr="00812E16">
        <w:rPr>
          <w:sz w:val="32"/>
          <w:szCs w:val="32"/>
        </w:rPr>
        <w:t>Mưa</w:t>
      </w:r>
      <w:proofErr w:type="spellEnd"/>
      <w:r w:rsidRPr="00812E16">
        <w:rPr>
          <w:sz w:val="32"/>
          <w:szCs w:val="32"/>
        </w:rPr>
        <w:t xml:space="preserve"> to, </w:t>
      </w:r>
      <w:proofErr w:type="spellStart"/>
      <w:proofErr w:type="gramStart"/>
      <w:r w:rsidRPr="00812E16">
        <w:rPr>
          <w:sz w:val="32"/>
          <w:szCs w:val="32"/>
        </w:rPr>
        <w:t>lũ</w:t>
      </w:r>
      <w:proofErr w:type="spellEnd"/>
      <w:proofErr w:type="gram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lụt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xảy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ra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thường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xuyên</w:t>
      </w:r>
      <w:proofErr w:type="spellEnd"/>
      <w:r w:rsidRPr="00812E16">
        <w:rPr>
          <w:sz w:val="32"/>
          <w:szCs w:val="32"/>
        </w:rPr>
        <w:t>.</w:t>
      </w:r>
    </w:p>
    <w:p w:rsidR="00812E16" w:rsidRPr="00812E16" w:rsidRDefault="00812E16" w:rsidP="008675DA">
      <w:pPr>
        <w:pStyle w:val="NormalWeb"/>
        <w:shd w:val="clear" w:color="auto" w:fill="FFFFFF"/>
        <w:spacing w:before="0" w:beforeAutospacing="0" w:after="0" w:afterAutospacing="0"/>
        <w:ind w:left="907" w:right="510"/>
        <w:jc w:val="both"/>
        <w:rPr>
          <w:sz w:val="32"/>
          <w:szCs w:val="32"/>
          <w:lang w:val="vi-VN"/>
        </w:rPr>
      </w:pPr>
      <w:r w:rsidRPr="00812E16">
        <w:rPr>
          <w:sz w:val="32"/>
          <w:szCs w:val="32"/>
        </w:rPr>
        <w:t xml:space="preserve">+ </w:t>
      </w:r>
      <w:proofErr w:type="spellStart"/>
      <w:r w:rsidRPr="00812E16">
        <w:rPr>
          <w:sz w:val="32"/>
          <w:szCs w:val="32"/>
        </w:rPr>
        <w:t>Những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nơi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có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sông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suối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hồ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ao</w:t>
      </w:r>
      <w:proofErr w:type="spellEnd"/>
      <w:r w:rsidRPr="00812E16">
        <w:rPr>
          <w:sz w:val="32"/>
          <w:szCs w:val="32"/>
        </w:rPr>
        <w:t xml:space="preserve">, </w:t>
      </w:r>
      <w:proofErr w:type="spellStart"/>
      <w:r w:rsidRPr="00812E16">
        <w:rPr>
          <w:sz w:val="32"/>
          <w:szCs w:val="32"/>
        </w:rPr>
        <w:t>trẻ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em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không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biết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bơi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hoặc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biết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bơi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nhưng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chủ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quan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không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lường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hết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được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sự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nguy</w:t>
      </w:r>
      <w:proofErr w:type="spellEnd"/>
      <w:r w:rsidRPr="00812E16">
        <w:rPr>
          <w:sz w:val="32"/>
          <w:szCs w:val="32"/>
        </w:rPr>
        <w:t xml:space="preserve"> </w:t>
      </w:r>
      <w:proofErr w:type="spellStart"/>
      <w:r w:rsidRPr="00812E16">
        <w:rPr>
          <w:sz w:val="32"/>
          <w:szCs w:val="32"/>
        </w:rPr>
        <w:t>hiểm</w:t>
      </w:r>
      <w:proofErr w:type="spellEnd"/>
      <w:r w:rsidRPr="00812E16">
        <w:rPr>
          <w:sz w:val="32"/>
          <w:szCs w:val="32"/>
        </w:rPr>
        <w:t>.</w:t>
      </w:r>
    </w:p>
    <w:p w:rsidR="00F618EE" w:rsidRPr="00F618EE" w:rsidRDefault="00F618EE" w:rsidP="008675DA">
      <w:pPr>
        <w:spacing w:after="0"/>
        <w:ind w:left="907" w:right="510"/>
        <w:jc w:val="both"/>
        <w:rPr>
          <w:rFonts w:ascii="Times New Roman" w:hAnsi="Times New Roman" w:cs="Times New Roman"/>
          <w:sz w:val="32"/>
          <w:szCs w:val="32"/>
        </w:rPr>
      </w:pPr>
      <w:r w:rsidRPr="00F618EE">
        <w:rPr>
          <w:rFonts w:ascii="Times New Roman" w:hAnsi="Times New Roman" w:cs="Times New Roman"/>
          <w:sz w:val="32"/>
          <w:szCs w:val="32"/>
        </w:rPr>
        <w:t xml:space="preserve">- Tai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nạn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do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đuối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nước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thể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xảy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ra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trường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hợp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sau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ngạt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thở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người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không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biết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bơi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rơi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xuống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nước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ngã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đập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đầu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xuống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chậu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bồn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tắm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ngất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xỉu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đột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ngột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khi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tiếp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xúc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với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nước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lặn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sâu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dưới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nước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khi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hết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hơi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không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ngoi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lên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kịp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chết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ngạt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bơi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quá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mệt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cơ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thể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mất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nhiệt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vì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nước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lạnh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chuột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rút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rồi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ngất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xỉu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>,...</w:t>
      </w:r>
    </w:p>
    <w:p w:rsidR="00F618EE" w:rsidRPr="00F618EE" w:rsidRDefault="00F618EE" w:rsidP="008675DA">
      <w:pPr>
        <w:spacing w:after="0"/>
        <w:ind w:left="907" w:right="510"/>
        <w:jc w:val="both"/>
        <w:rPr>
          <w:rFonts w:ascii="Times New Roman" w:hAnsi="Times New Roman" w:cs="Times New Roman"/>
          <w:sz w:val="32"/>
          <w:szCs w:val="32"/>
        </w:rPr>
      </w:pPr>
      <w:r w:rsidRPr="00F618EE"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proofErr w:type="spellStart"/>
      <w:r w:rsidRPr="00F618EE">
        <w:rPr>
          <w:rFonts w:ascii="Times New Roman" w:hAnsi="Times New Roman" w:cs="Times New Roman"/>
          <w:b/>
          <w:bCs/>
          <w:sz w:val="32"/>
          <w:szCs w:val="32"/>
        </w:rPr>
        <w:t>Phòng</w:t>
      </w:r>
      <w:proofErr w:type="spellEnd"/>
      <w:r w:rsidRPr="00F618E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b/>
          <w:bCs/>
          <w:sz w:val="32"/>
          <w:szCs w:val="32"/>
        </w:rPr>
        <w:t>tránh</w:t>
      </w:r>
      <w:proofErr w:type="spellEnd"/>
      <w:r w:rsidRPr="00F618EE">
        <w:rPr>
          <w:rFonts w:ascii="Times New Roman" w:hAnsi="Times New Roman" w:cs="Times New Roman"/>
          <w:b/>
          <w:bCs/>
          <w:sz w:val="32"/>
          <w:szCs w:val="32"/>
        </w:rPr>
        <w:t xml:space="preserve"> tai </w:t>
      </w:r>
      <w:proofErr w:type="spellStart"/>
      <w:r w:rsidRPr="00F618EE">
        <w:rPr>
          <w:rFonts w:ascii="Times New Roman" w:hAnsi="Times New Roman" w:cs="Times New Roman"/>
          <w:b/>
          <w:bCs/>
          <w:sz w:val="32"/>
          <w:szCs w:val="32"/>
        </w:rPr>
        <w:t>nạn</w:t>
      </w:r>
      <w:proofErr w:type="spellEnd"/>
      <w:r w:rsidRPr="00F618E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b/>
          <w:bCs/>
          <w:sz w:val="32"/>
          <w:szCs w:val="32"/>
        </w:rPr>
        <w:t>đuối</w:t>
      </w:r>
      <w:proofErr w:type="spellEnd"/>
      <w:r w:rsidRPr="00F618E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b/>
          <w:bCs/>
          <w:sz w:val="32"/>
          <w:szCs w:val="32"/>
        </w:rPr>
        <w:t>nước</w:t>
      </w:r>
      <w:proofErr w:type="spellEnd"/>
      <w:r w:rsidRPr="00F618EE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F618EE" w:rsidRPr="00F618EE" w:rsidRDefault="00F618EE" w:rsidP="008675DA">
      <w:pPr>
        <w:spacing w:after="0"/>
        <w:ind w:left="907" w:right="510"/>
        <w:jc w:val="both"/>
        <w:rPr>
          <w:rFonts w:ascii="Times New Roman" w:hAnsi="Times New Roman" w:cs="Times New Roman"/>
          <w:sz w:val="32"/>
          <w:szCs w:val="32"/>
        </w:rPr>
      </w:pPr>
      <w:r w:rsidRPr="00F618EE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Tránh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xa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nơi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nguy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hiểm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như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Không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rủ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nhau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bơi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ở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ao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hồ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sông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suối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khi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chưa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biết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bơi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Không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lại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vui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chơi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gần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nơi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như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ao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hồ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sông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suối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hoặc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hồ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chứa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nước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cống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rãnh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giếng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nước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không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nắp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đậy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Hố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ao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sâu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gây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nguy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hiểm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như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hố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vôi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hố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lấy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đất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làm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gạch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ngói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hố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cát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hố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tưới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cây</w:t>
      </w:r>
      <w:proofErr w:type="gramStart"/>
      <w:r w:rsidRPr="00F618EE">
        <w:rPr>
          <w:rFonts w:ascii="Times New Roman" w:hAnsi="Times New Roman" w:cs="Times New Roman"/>
          <w:sz w:val="32"/>
          <w:szCs w:val="32"/>
        </w:rPr>
        <w:t>,v.v</w:t>
      </w:r>
      <w:proofErr w:type="spellEnd"/>
      <w:proofErr w:type="gramEnd"/>
      <w:r w:rsidRPr="00F618E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nên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tránh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xa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>.</w:t>
      </w:r>
    </w:p>
    <w:p w:rsidR="00F618EE" w:rsidRPr="00F618EE" w:rsidRDefault="00F618EE" w:rsidP="008675DA">
      <w:pPr>
        <w:spacing w:after="0"/>
        <w:ind w:left="907" w:right="510"/>
        <w:jc w:val="both"/>
        <w:rPr>
          <w:rFonts w:ascii="Times New Roman" w:hAnsi="Times New Roman" w:cs="Times New Roman"/>
          <w:sz w:val="32"/>
          <w:szCs w:val="32"/>
        </w:rPr>
      </w:pPr>
      <w:r w:rsidRPr="00F618EE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Trẻ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tắm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hồ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bơi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biển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tắm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sông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phải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mặc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áo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phao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phải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cha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mẹ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hoặc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người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lớn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cùng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chăm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sóc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>.</w:t>
      </w:r>
    </w:p>
    <w:p w:rsidR="00F618EE" w:rsidRPr="00F618EE" w:rsidRDefault="00F618EE" w:rsidP="008675DA">
      <w:pPr>
        <w:spacing w:after="0"/>
        <w:ind w:left="907" w:right="510"/>
        <w:jc w:val="both"/>
        <w:rPr>
          <w:rFonts w:ascii="Times New Roman" w:hAnsi="Times New Roman" w:cs="Times New Roman"/>
          <w:sz w:val="32"/>
          <w:szCs w:val="32"/>
        </w:rPr>
      </w:pPr>
      <w:r w:rsidRPr="00F618EE"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proofErr w:type="spellStart"/>
      <w:r w:rsidRPr="00F618EE">
        <w:rPr>
          <w:rFonts w:ascii="Times New Roman" w:hAnsi="Times New Roman" w:cs="Times New Roman"/>
          <w:b/>
          <w:bCs/>
          <w:sz w:val="32"/>
          <w:szCs w:val="32"/>
        </w:rPr>
        <w:t>Xử</w:t>
      </w:r>
      <w:proofErr w:type="spellEnd"/>
      <w:r w:rsidRPr="00F618E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b/>
          <w:bCs/>
          <w:sz w:val="32"/>
          <w:szCs w:val="32"/>
        </w:rPr>
        <w:t>lý</w:t>
      </w:r>
      <w:proofErr w:type="spellEnd"/>
      <w:r w:rsidRPr="00F618E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b/>
          <w:bCs/>
          <w:sz w:val="32"/>
          <w:szCs w:val="32"/>
        </w:rPr>
        <w:t>khi</w:t>
      </w:r>
      <w:proofErr w:type="spellEnd"/>
      <w:r w:rsidRPr="00F618E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b/>
          <w:bCs/>
          <w:sz w:val="32"/>
          <w:szCs w:val="32"/>
        </w:rPr>
        <w:t>gặp</w:t>
      </w:r>
      <w:proofErr w:type="spellEnd"/>
      <w:r w:rsidRPr="00F618EE">
        <w:rPr>
          <w:rFonts w:ascii="Times New Roman" w:hAnsi="Times New Roman" w:cs="Times New Roman"/>
          <w:b/>
          <w:bCs/>
          <w:sz w:val="32"/>
          <w:szCs w:val="32"/>
        </w:rPr>
        <w:t xml:space="preserve"> tai </w:t>
      </w:r>
      <w:proofErr w:type="spellStart"/>
      <w:r w:rsidRPr="00F618EE">
        <w:rPr>
          <w:rFonts w:ascii="Times New Roman" w:hAnsi="Times New Roman" w:cs="Times New Roman"/>
          <w:b/>
          <w:bCs/>
          <w:sz w:val="32"/>
          <w:szCs w:val="32"/>
        </w:rPr>
        <w:t>nạn</w:t>
      </w:r>
      <w:proofErr w:type="spellEnd"/>
      <w:r w:rsidRPr="00F618E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b/>
          <w:bCs/>
          <w:sz w:val="32"/>
          <w:szCs w:val="32"/>
        </w:rPr>
        <w:t>đuối</w:t>
      </w:r>
      <w:proofErr w:type="spellEnd"/>
      <w:r w:rsidRPr="00F618E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b/>
          <w:bCs/>
          <w:sz w:val="32"/>
          <w:szCs w:val="32"/>
        </w:rPr>
        <w:t>nước</w:t>
      </w:r>
      <w:proofErr w:type="spellEnd"/>
      <w:r w:rsidRPr="00F618EE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F618EE" w:rsidRPr="00F618EE" w:rsidRDefault="00F618EE" w:rsidP="008675DA">
      <w:pPr>
        <w:spacing w:after="0"/>
        <w:ind w:left="907" w:right="510"/>
        <w:jc w:val="both"/>
        <w:rPr>
          <w:rFonts w:ascii="Times New Roman" w:hAnsi="Times New Roman" w:cs="Times New Roman"/>
          <w:sz w:val="32"/>
          <w:szCs w:val="32"/>
        </w:rPr>
      </w:pPr>
      <w:r w:rsidRPr="00F618EE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Khi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phát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hiện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người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rơi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xuống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nước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phải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hô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hoán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gọi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mọi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người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đến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cứu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giúp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ngay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khi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thấy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nạn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nhân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Tuyệt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đối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không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nhảy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xuống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cứu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nạn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nhân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nếu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không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biết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bơi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không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biết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cách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cứu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nạn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vì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thể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bị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đuối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nước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>.</w:t>
      </w:r>
    </w:p>
    <w:p w:rsidR="00F618EE" w:rsidRPr="00F618EE" w:rsidRDefault="00F618EE" w:rsidP="008675DA">
      <w:pPr>
        <w:spacing w:after="0"/>
        <w:ind w:left="907" w:right="510"/>
        <w:jc w:val="both"/>
        <w:rPr>
          <w:rFonts w:ascii="Times New Roman" w:hAnsi="Times New Roman" w:cs="Times New Roman"/>
          <w:sz w:val="32"/>
          <w:szCs w:val="32"/>
        </w:rPr>
      </w:pPr>
      <w:r w:rsidRPr="00F618EE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Nhanh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chóng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kéo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nạn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nhân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lên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khỏi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mặt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nước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bằng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cách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đưa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cánh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tay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nạn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nhân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cầm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một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cây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sào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dài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quăng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dây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cứu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sinh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buộc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bằng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dây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thừng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kéo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nạn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nhân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vào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bờ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an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toàn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thể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ném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một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sợi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dây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cứng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chắc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từ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bờ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người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bị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nạn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nắm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lấy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dây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kéo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nạn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nhân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vào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bờ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hoặc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cùng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mọi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người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vớt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nạn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nhân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>.</w:t>
      </w:r>
    </w:p>
    <w:p w:rsidR="00F618EE" w:rsidRPr="00F618EE" w:rsidRDefault="00F618EE" w:rsidP="008675DA">
      <w:pPr>
        <w:spacing w:after="0"/>
        <w:ind w:left="907" w:right="510"/>
        <w:jc w:val="both"/>
        <w:rPr>
          <w:rFonts w:ascii="Times New Roman" w:hAnsi="Times New Roman" w:cs="Times New Roman"/>
          <w:sz w:val="32"/>
          <w:szCs w:val="32"/>
        </w:rPr>
      </w:pPr>
      <w:r w:rsidRPr="00F618EE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Đặt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nạn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nhân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ở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nơi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thông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thoáng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>.</w:t>
      </w:r>
    </w:p>
    <w:p w:rsidR="00F618EE" w:rsidRPr="00F618EE" w:rsidRDefault="00F618EE" w:rsidP="008675DA">
      <w:pPr>
        <w:spacing w:after="0"/>
        <w:ind w:left="907" w:right="510"/>
        <w:jc w:val="both"/>
        <w:rPr>
          <w:rFonts w:ascii="Times New Roman" w:hAnsi="Times New Roman" w:cs="Times New Roman"/>
          <w:sz w:val="32"/>
          <w:szCs w:val="32"/>
        </w:rPr>
      </w:pPr>
      <w:r w:rsidRPr="00F618EE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Nếu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nạn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nhân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bất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tỉnh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kiểm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tra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nhịp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thở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bằng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cách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quan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sát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chuyển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động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lồng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ngực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>.</w:t>
      </w:r>
    </w:p>
    <w:p w:rsidR="00F618EE" w:rsidRPr="00F618EE" w:rsidRDefault="00F618EE" w:rsidP="008675DA">
      <w:pPr>
        <w:spacing w:after="0"/>
        <w:ind w:left="907" w:right="510"/>
        <w:jc w:val="both"/>
        <w:rPr>
          <w:rFonts w:ascii="Times New Roman" w:hAnsi="Times New Roman" w:cs="Times New Roman"/>
          <w:sz w:val="32"/>
          <w:szCs w:val="32"/>
        </w:rPr>
      </w:pPr>
      <w:r w:rsidRPr="00F618EE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Nếu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lồng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ngực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không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di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động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chứng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tỏ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nạn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nhân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đã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ngừng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thở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tiến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hành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hà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hơi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thổi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ngạt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Tiếp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theo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kiểm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tra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mạch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đập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ở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cổ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bẹn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Nếu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không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mạch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nạn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nhân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ngừng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tim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ấn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tim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ngoài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lồng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ngực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ở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nửa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dưới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xương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ức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Phối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hợp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ép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tim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hà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hơi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thổi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ngạt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liên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tục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trên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đường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chuyển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nạn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nhân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đến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cơ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sở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y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tế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>.</w:t>
      </w:r>
    </w:p>
    <w:p w:rsidR="00F618EE" w:rsidRPr="00F618EE" w:rsidRDefault="00F618EE" w:rsidP="008675DA">
      <w:pPr>
        <w:spacing w:after="0"/>
        <w:ind w:left="907" w:right="510"/>
        <w:jc w:val="both"/>
        <w:rPr>
          <w:rFonts w:ascii="Times New Roman" w:hAnsi="Times New Roman" w:cs="Times New Roman"/>
          <w:sz w:val="32"/>
          <w:szCs w:val="32"/>
        </w:rPr>
      </w:pPr>
      <w:r w:rsidRPr="00F618EE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Nếu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nạn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nhân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còn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thở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đặt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nạn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nhân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nằm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nghiêng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chất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nôn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thoát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ra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ngoài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>. </w:t>
      </w:r>
    </w:p>
    <w:p w:rsidR="00F618EE" w:rsidRPr="00F618EE" w:rsidRDefault="00F618EE" w:rsidP="008675DA">
      <w:pPr>
        <w:spacing w:after="0"/>
        <w:ind w:left="907" w:right="510"/>
        <w:jc w:val="both"/>
        <w:rPr>
          <w:rFonts w:ascii="Times New Roman" w:hAnsi="Times New Roman" w:cs="Times New Roman"/>
          <w:sz w:val="32"/>
          <w:szCs w:val="32"/>
        </w:rPr>
      </w:pPr>
      <w:r w:rsidRPr="00F618EE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Cởi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bỏ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quần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áo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ướt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giữ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ấm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nạn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nhân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bằng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khăn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khô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>.</w:t>
      </w:r>
    </w:p>
    <w:p w:rsidR="00F618EE" w:rsidRPr="00F618EE" w:rsidRDefault="00F618EE" w:rsidP="008675DA">
      <w:pPr>
        <w:spacing w:after="0"/>
        <w:ind w:left="907" w:right="510"/>
        <w:jc w:val="both"/>
        <w:rPr>
          <w:rFonts w:ascii="Times New Roman" w:hAnsi="Times New Roman" w:cs="Times New Roman"/>
          <w:sz w:val="32"/>
          <w:szCs w:val="32"/>
        </w:rPr>
      </w:pPr>
      <w:r w:rsidRPr="00F618EE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Nhanh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chóng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vận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chuyển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nạn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nhân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đến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cơ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sở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y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tế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ngay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cả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khi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nạn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nhân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vẻ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bình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thường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hoặc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hoàn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toàn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hồi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phục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sau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khi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sơ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cứu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vì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nguy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cơ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khó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chịu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đường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hô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hấp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thứ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phát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thể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xảy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ra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vài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giờ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sau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khi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ngạt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thở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>.</w:t>
      </w:r>
    </w:p>
    <w:p w:rsidR="00F618EE" w:rsidRDefault="00F618EE" w:rsidP="008675DA">
      <w:pPr>
        <w:spacing w:after="0"/>
        <w:ind w:left="907" w:right="51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Trên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đây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điều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cần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biết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về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cách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phòng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tránh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tai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nạn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đuối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nước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rất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mong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bậc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phụ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huynh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học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sinh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quan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tâm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hơn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nữa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đến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vấn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đề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này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tránh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rủi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ro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đáng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tiếc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bản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thân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ngườ</w:t>
      </w:r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thân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gia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đình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về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tai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nạn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đuối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18EE">
        <w:rPr>
          <w:rFonts w:ascii="Times New Roman" w:hAnsi="Times New Roman" w:cs="Times New Roman"/>
          <w:sz w:val="32"/>
          <w:szCs w:val="32"/>
        </w:rPr>
        <w:t>nước</w:t>
      </w:r>
      <w:proofErr w:type="spellEnd"/>
      <w:r w:rsidRPr="00F618EE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5402"/>
      </w:tblGrid>
      <w:tr w:rsidR="008675DA" w:rsidRPr="00012710" w:rsidTr="009F2DD4">
        <w:tc>
          <w:tcPr>
            <w:tcW w:w="5920" w:type="dxa"/>
            <w:shd w:val="clear" w:color="auto" w:fill="auto"/>
          </w:tcPr>
          <w:p w:rsidR="008675DA" w:rsidRPr="00012710" w:rsidRDefault="008675DA" w:rsidP="009F2DD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5DA" w:rsidRPr="00012710" w:rsidRDefault="008675DA" w:rsidP="009F2DD4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          TM. Ban </w:t>
            </w:r>
            <w:proofErr w:type="spellStart"/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giám</w:t>
            </w:r>
            <w:proofErr w:type="spellEnd"/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hiệu</w:t>
            </w:r>
            <w:proofErr w:type="spellEnd"/>
          </w:p>
          <w:p w:rsidR="008675DA" w:rsidRPr="00012710" w:rsidRDefault="008675DA" w:rsidP="009F2DD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5DA" w:rsidRPr="00012710" w:rsidRDefault="008675DA" w:rsidP="008675D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5DA" w:rsidRPr="00012710" w:rsidRDefault="008675DA" w:rsidP="009F2DD4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       </w:t>
            </w:r>
            <w:proofErr w:type="spellStart"/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Nguyễn</w:t>
            </w:r>
            <w:proofErr w:type="spellEnd"/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  <w:lang w:val="vi-VN"/>
              </w:rPr>
              <w:t xml:space="preserve"> Thị Vinh Hiển</w:t>
            </w:r>
          </w:p>
          <w:p w:rsidR="008675DA" w:rsidRPr="00012710" w:rsidRDefault="008675DA" w:rsidP="009F2DD4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5DA" w:rsidRPr="00012710" w:rsidRDefault="008675DA" w:rsidP="009F2DD4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5DA" w:rsidRPr="00012710" w:rsidRDefault="008675DA" w:rsidP="009F2DD4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5DA" w:rsidRPr="00012710" w:rsidRDefault="008675DA" w:rsidP="009F2DD4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5DA" w:rsidRPr="00012710" w:rsidRDefault="008675DA" w:rsidP="009F2DD4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5DA" w:rsidRPr="00012710" w:rsidRDefault="008675DA" w:rsidP="009F2DD4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5DA" w:rsidRPr="00012710" w:rsidRDefault="008675DA" w:rsidP="009F2DD4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02" w:type="dxa"/>
            <w:shd w:val="clear" w:color="auto" w:fill="auto"/>
          </w:tcPr>
          <w:p w:rsidR="008675DA" w:rsidRPr="00012710" w:rsidRDefault="008675DA" w:rsidP="009F2DD4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5DA" w:rsidRPr="00012710" w:rsidRDefault="008675DA" w:rsidP="009F2DD4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             </w:t>
            </w:r>
            <w:proofErr w:type="spellStart"/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Người</w:t>
            </w:r>
            <w:proofErr w:type="spellEnd"/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sưu</w:t>
            </w:r>
            <w:proofErr w:type="spellEnd"/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tầm</w:t>
            </w:r>
            <w:proofErr w:type="spellEnd"/>
          </w:p>
          <w:p w:rsidR="008675DA" w:rsidRPr="00012710" w:rsidRDefault="008675DA" w:rsidP="009F2DD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5DA" w:rsidRPr="00012710" w:rsidRDefault="008675DA" w:rsidP="008675D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8675DA" w:rsidRPr="00012710" w:rsidRDefault="008675DA" w:rsidP="009F2DD4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vi-VN"/>
              </w:rPr>
            </w:pPr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           </w:t>
            </w:r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  <w:lang w:val="vi-VN"/>
              </w:rPr>
              <w:t>Ngô Thị</w:t>
            </w:r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Thúy</w:t>
            </w:r>
            <w:proofErr w:type="spellEnd"/>
            <w:r w:rsidRPr="00012710">
              <w:rPr>
                <w:rFonts w:ascii="Times New Roman" w:eastAsia="Calibri" w:hAnsi="Times New Roman" w:cs="Times New Roman"/>
                <w:b/>
                <w:sz w:val="32"/>
                <w:szCs w:val="32"/>
                <w:lang w:val="vi-VN"/>
              </w:rPr>
              <w:t xml:space="preserve"> Hằng</w:t>
            </w:r>
          </w:p>
          <w:p w:rsidR="008675DA" w:rsidRPr="00012710" w:rsidRDefault="008675DA" w:rsidP="009F2DD4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5DA" w:rsidRPr="00012710" w:rsidRDefault="008675DA" w:rsidP="009F2DD4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</w:tbl>
    <w:p w:rsidR="00935431" w:rsidRPr="00F618EE" w:rsidRDefault="008675DA" w:rsidP="008675DA">
      <w:pPr>
        <w:spacing w:after="0"/>
        <w:ind w:left="907" w:right="510"/>
        <w:jc w:val="both"/>
        <w:rPr>
          <w:rFonts w:ascii="Times New Roman" w:hAnsi="Times New Roman" w:cs="Times New Roman"/>
          <w:sz w:val="32"/>
          <w:szCs w:val="32"/>
        </w:rPr>
      </w:pPr>
    </w:p>
    <w:sectPr w:rsidR="00935431" w:rsidRPr="00F618EE" w:rsidSect="00F618EE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EE"/>
    <w:rsid w:val="00173204"/>
    <w:rsid w:val="00512C22"/>
    <w:rsid w:val="00812E16"/>
    <w:rsid w:val="008675DA"/>
    <w:rsid w:val="00EB3265"/>
    <w:rsid w:val="00F27FEE"/>
    <w:rsid w:val="00F618EE"/>
    <w:rsid w:val="00F6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1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1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4</cp:revision>
  <cp:lastPrinted>2023-09-15T09:46:00Z</cp:lastPrinted>
  <dcterms:created xsi:type="dcterms:W3CDTF">2024-04-28T08:29:00Z</dcterms:created>
  <dcterms:modified xsi:type="dcterms:W3CDTF">2024-04-28T15:45:00Z</dcterms:modified>
</cp:coreProperties>
</file>