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3E06F1" w14:textId="229D3EF1" w:rsidR="0016663B" w:rsidRPr="0016663B" w:rsidRDefault="0016663B" w:rsidP="0016663B">
      <w:pPr>
        <w:shd w:val="clear" w:color="auto" w:fill="FFFFFF"/>
        <w:spacing w:before="300" w:after="0" w:line="240" w:lineRule="auto"/>
        <w:jc w:val="center"/>
        <w:outlineLvl w:val="0"/>
        <w:rPr>
          <w:rFonts w:eastAsia="Times New Roman" w:cs="Times New Roman"/>
          <w:b/>
          <w:bCs/>
          <w:color w:val="FF0000"/>
          <w:kern w:val="36"/>
          <w:sz w:val="40"/>
          <w:szCs w:val="40"/>
        </w:rPr>
      </w:pPr>
      <w:r w:rsidRPr="0016663B">
        <w:rPr>
          <w:rFonts w:eastAsia="Times New Roman" w:cs="Times New Roman"/>
          <w:b/>
          <w:bCs/>
          <w:color w:val="FF0000"/>
          <w:kern w:val="36"/>
          <w:sz w:val="40"/>
          <w:szCs w:val="40"/>
        </w:rPr>
        <w:t>Hoạt động trải nghiệm của trẻ mầm non</w:t>
      </w:r>
    </w:p>
    <w:p w14:paraId="4538C91B" w14:textId="77777777" w:rsidR="0016663B" w:rsidRDefault="0016663B" w:rsidP="0016663B">
      <w:pPr>
        <w:shd w:val="clear" w:color="auto" w:fill="FFFFFF"/>
        <w:spacing w:after="150" w:line="240" w:lineRule="auto"/>
        <w:rPr>
          <w:rFonts w:ascii="Arial" w:eastAsia="Times New Roman" w:hAnsi="Arial" w:cs="Arial"/>
          <w:color w:val="333333"/>
          <w:sz w:val="21"/>
          <w:szCs w:val="21"/>
        </w:rPr>
      </w:pPr>
    </w:p>
    <w:p w14:paraId="25EFEB36" w14:textId="058472E7" w:rsidR="0016663B" w:rsidRPr="0016663B" w:rsidRDefault="0016663B" w:rsidP="0016663B">
      <w:pPr>
        <w:shd w:val="clear" w:color="auto" w:fill="FFFFFF"/>
        <w:spacing w:after="150" w:line="360" w:lineRule="auto"/>
        <w:rPr>
          <w:rFonts w:eastAsia="Times New Roman" w:cs="Times New Roman"/>
          <w:color w:val="333333"/>
          <w:sz w:val="28"/>
          <w:szCs w:val="28"/>
        </w:rPr>
      </w:pPr>
      <w:r w:rsidRPr="0016663B">
        <w:rPr>
          <w:rFonts w:eastAsia="Times New Roman" w:cs="Times New Roman"/>
          <w:color w:val="333333"/>
          <w:sz w:val="28"/>
          <w:szCs w:val="28"/>
        </w:rPr>
        <w:t>Hoạt động trải nghiệm là một cách học thông qua thực hành, với quan niệm việc học là quá trình tạo ra tri thức mới trên cơ sở trải nghiệm thực tế, dựa trên những đánh giá, phân tích trên những kinh nghiệm, kiến thức sẵn có. Như vậy, thông qua các hoạt động trải nghiệm, trẻ được cung cấp kiến thức, kỹ năng từ đó hình thành những năng lực, phẩm chất và kinh nghiệm.</w:t>
      </w:r>
    </w:p>
    <w:p w14:paraId="4A8CBF20" w14:textId="57BFAFD3" w:rsidR="0016663B" w:rsidRDefault="0016663B" w:rsidP="0016663B">
      <w:pPr>
        <w:shd w:val="clear" w:color="auto" w:fill="FFFFFF"/>
        <w:spacing w:after="150" w:line="360" w:lineRule="auto"/>
        <w:rPr>
          <w:rFonts w:eastAsia="Times New Roman" w:cs="Times New Roman"/>
          <w:color w:val="333333"/>
          <w:sz w:val="28"/>
          <w:szCs w:val="28"/>
        </w:rPr>
      </w:pPr>
      <w:r w:rsidRPr="0016663B">
        <w:rPr>
          <w:rFonts w:eastAsia="Times New Roman" w:cs="Times New Roman"/>
          <w:color w:val="333333"/>
          <w:sz w:val="28"/>
          <w:szCs w:val="28"/>
        </w:rPr>
        <w:t xml:space="preserve">Hoạt động trải nghiệm khiến trẻ sử dụng tổng hợp các giác quan (nghe, nhìn, chạm, ngửi…) để có thể tăng khả năng lưu giữ những điều đã tiếp cận được lâu hơn. Hoạt động trải nghiệm giúp trẻ có thể tối đa hóa khả năng sáng tạo, tính năng động và thích ứng. Trẻ được trải qua quá trình khám phá kiến thức và tìm giải pháp, từ đó giúp phát triển năng lực cá nhân và tăng cường sự tự tin. Hoạt động trải nghiệm giúp cho việc học trở nên thú vị hơn với trẻ và việc dạy </w:t>
      </w:r>
      <w:r>
        <w:rPr>
          <w:rFonts w:eastAsia="Times New Roman" w:cs="Times New Roman"/>
          <w:color w:val="333333"/>
          <w:sz w:val="28"/>
          <w:szCs w:val="28"/>
        </w:rPr>
        <w:t xml:space="preserve">cũng </w:t>
      </w:r>
      <w:r w:rsidRPr="0016663B">
        <w:rPr>
          <w:rFonts w:eastAsia="Times New Roman" w:cs="Times New Roman"/>
          <w:color w:val="333333"/>
          <w:sz w:val="28"/>
          <w:szCs w:val="28"/>
        </w:rPr>
        <w:t>trở nên thú vị hơn với người dạy.</w:t>
      </w:r>
    </w:p>
    <w:p w14:paraId="6FC9093E" w14:textId="24EC3016" w:rsidR="00157212" w:rsidRPr="00157212" w:rsidRDefault="00157212" w:rsidP="00157212">
      <w:pPr>
        <w:spacing w:line="360" w:lineRule="auto"/>
        <w:rPr>
          <w:rFonts w:cs="Times New Roman"/>
          <w:sz w:val="28"/>
          <w:szCs w:val="28"/>
        </w:rPr>
      </w:pPr>
      <w:r w:rsidRPr="0016663B">
        <w:rPr>
          <w:rFonts w:cs="Times New Roman"/>
          <w:color w:val="000000"/>
          <w:sz w:val="28"/>
          <w:szCs w:val="28"/>
          <w:shd w:val="clear" w:color="auto" w:fill="FFFFFF"/>
        </w:rPr>
        <w:t>Hoạt động trải nghiệm của trẻ là quá trình trẻ hành động thực tiễn với các sự vật, hiện tượng, con người trong cuộc sống thực, trong tương tác xã hội, sự định hướng của xã hội nhờ hoạt động tích cực của não, các giác quan, hệ thần kinh, thân thể trẻ và hành vi ngôn ngữ để có được những nhận thức (cảm nhận) và cảm xúc chính xác về các thuộc tính, tính chất của các sự vật, hiện tượng, con người trong môi trường sống, theo đó hình thành và phát triển vốn sống kinh nghiệm tự nhiên, xã hội, đồng thời bộc lộ những khả năng, năng lực tiềm ẩn ở mỗi đứa trẻ.</w:t>
      </w:r>
    </w:p>
    <w:p w14:paraId="574231E9" w14:textId="6FF73101" w:rsidR="008B0BC3" w:rsidRDefault="0016663B" w:rsidP="0016663B">
      <w:pPr>
        <w:spacing w:line="360" w:lineRule="auto"/>
        <w:rPr>
          <w:rFonts w:cs="Times New Roman"/>
          <w:color w:val="000000"/>
          <w:sz w:val="28"/>
          <w:szCs w:val="28"/>
          <w:shd w:val="clear" w:color="auto" w:fill="FFFFFF"/>
        </w:rPr>
      </w:pPr>
      <w:r w:rsidRPr="0016663B">
        <w:rPr>
          <w:rFonts w:cs="Times New Roman"/>
          <w:color w:val="000000"/>
          <w:sz w:val="28"/>
          <w:szCs w:val="28"/>
          <w:shd w:val="clear" w:color="auto" w:fill="FFFFFF"/>
        </w:rPr>
        <w:t>Xuất phát từ lợi ích của hoạt động trải nghiệm đối với sự phát triển của trẻ mầm non, hằng tháng các bạn nhỏ trường mầm non H</w:t>
      </w:r>
      <w:r>
        <w:rPr>
          <w:rFonts w:cs="Times New Roman"/>
          <w:color w:val="000000"/>
          <w:sz w:val="28"/>
          <w:szCs w:val="28"/>
          <w:shd w:val="clear" w:color="auto" w:fill="FFFFFF"/>
        </w:rPr>
        <w:t>oa Sữa</w:t>
      </w:r>
      <w:r w:rsidRPr="0016663B">
        <w:rPr>
          <w:rFonts w:cs="Times New Roman"/>
          <w:color w:val="000000"/>
          <w:sz w:val="28"/>
          <w:szCs w:val="28"/>
          <w:shd w:val="clear" w:color="auto" w:fill="FFFFFF"/>
        </w:rPr>
        <w:t xml:space="preserve"> đã được tham gia rất nhiều các hoạt động trải nghiệm thú vị và bổ ích</w:t>
      </w:r>
      <w:r>
        <w:rPr>
          <w:rFonts w:cs="Times New Roman"/>
          <w:color w:val="000000"/>
          <w:sz w:val="28"/>
          <w:szCs w:val="28"/>
          <w:shd w:val="clear" w:color="auto" w:fill="FFFFFF"/>
        </w:rPr>
        <w:t>. Sau đây là một số hình ảnh giờ hoạt động trải nghiệm</w:t>
      </w:r>
      <w:r w:rsidR="00157212">
        <w:rPr>
          <w:rFonts w:cs="Times New Roman"/>
          <w:color w:val="000000"/>
          <w:sz w:val="28"/>
          <w:szCs w:val="28"/>
          <w:shd w:val="clear" w:color="auto" w:fill="FFFFFF"/>
        </w:rPr>
        <w:t xml:space="preserve"> của các bé</w:t>
      </w:r>
      <w:r>
        <w:rPr>
          <w:rFonts w:cs="Times New Roman"/>
          <w:color w:val="000000"/>
          <w:sz w:val="28"/>
          <w:szCs w:val="28"/>
          <w:shd w:val="clear" w:color="auto" w:fill="FFFFFF"/>
        </w:rPr>
        <w:t xml:space="preserve"> lớp mẫu giáo bé C2 </w:t>
      </w:r>
      <w:r w:rsidR="00157212">
        <w:rPr>
          <w:rFonts w:cs="Times New Roman"/>
          <w:color w:val="000000"/>
          <w:sz w:val="28"/>
          <w:szCs w:val="28"/>
          <w:shd w:val="clear" w:color="auto" w:fill="FFFFFF"/>
        </w:rPr>
        <w:t>với đề tài “Bong bóng diệu kỳ”:</w:t>
      </w:r>
    </w:p>
    <w:p w14:paraId="67531ABF" w14:textId="3628CAE4"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55FC5B6E" wp14:editId="25D8EA35">
            <wp:extent cx="5760720" cy="43160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4316095"/>
                    </a:xfrm>
                    <a:prstGeom prst="rect">
                      <a:avLst/>
                    </a:prstGeom>
                  </pic:spPr>
                </pic:pic>
              </a:graphicData>
            </a:graphic>
          </wp:inline>
        </w:drawing>
      </w:r>
    </w:p>
    <w:p w14:paraId="1BDBF587" w14:textId="3402152A"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34B8FBB9" wp14:editId="25C6FD57">
            <wp:extent cx="5760720" cy="43160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16095"/>
                    </a:xfrm>
                    <a:prstGeom prst="rect">
                      <a:avLst/>
                    </a:prstGeom>
                  </pic:spPr>
                </pic:pic>
              </a:graphicData>
            </a:graphic>
          </wp:inline>
        </w:drawing>
      </w:r>
    </w:p>
    <w:p w14:paraId="4EF2C0ED" w14:textId="0E9CC249"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2ED62FFB" wp14:editId="615E4D70">
            <wp:extent cx="5760720" cy="43160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16095"/>
                    </a:xfrm>
                    <a:prstGeom prst="rect">
                      <a:avLst/>
                    </a:prstGeom>
                  </pic:spPr>
                </pic:pic>
              </a:graphicData>
            </a:graphic>
          </wp:inline>
        </w:drawing>
      </w:r>
    </w:p>
    <w:p w14:paraId="7434A40D" w14:textId="79CDB79F"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443EB4E4" wp14:editId="226912C7">
            <wp:extent cx="5760720" cy="43160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16095"/>
                    </a:xfrm>
                    <a:prstGeom prst="rect">
                      <a:avLst/>
                    </a:prstGeom>
                  </pic:spPr>
                </pic:pic>
              </a:graphicData>
            </a:graphic>
          </wp:inline>
        </w:drawing>
      </w:r>
    </w:p>
    <w:p w14:paraId="640A4B37" w14:textId="5FD638D4"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616F2EE3" wp14:editId="47F01158">
            <wp:extent cx="5760720" cy="43160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16095"/>
                    </a:xfrm>
                    <a:prstGeom prst="rect">
                      <a:avLst/>
                    </a:prstGeom>
                  </pic:spPr>
                </pic:pic>
              </a:graphicData>
            </a:graphic>
          </wp:inline>
        </w:drawing>
      </w:r>
    </w:p>
    <w:p w14:paraId="384F1161" w14:textId="67224747"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09036634" wp14:editId="2660B591">
            <wp:extent cx="5760720" cy="43160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16095"/>
                    </a:xfrm>
                    <a:prstGeom prst="rect">
                      <a:avLst/>
                    </a:prstGeom>
                  </pic:spPr>
                </pic:pic>
              </a:graphicData>
            </a:graphic>
          </wp:inline>
        </w:drawing>
      </w:r>
    </w:p>
    <w:p w14:paraId="29155333" w14:textId="451A53A7"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73CEE90D" wp14:editId="33F124B7">
            <wp:extent cx="5760720" cy="43160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16095"/>
                    </a:xfrm>
                    <a:prstGeom prst="rect">
                      <a:avLst/>
                    </a:prstGeom>
                  </pic:spPr>
                </pic:pic>
              </a:graphicData>
            </a:graphic>
          </wp:inline>
        </w:drawing>
      </w:r>
    </w:p>
    <w:p w14:paraId="1E07F8F9" w14:textId="0864F21C"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7587D02E" wp14:editId="4E680A6E">
            <wp:extent cx="5760720" cy="43160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16095"/>
                    </a:xfrm>
                    <a:prstGeom prst="rect">
                      <a:avLst/>
                    </a:prstGeom>
                  </pic:spPr>
                </pic:pic>
              </a:graphicData>
            </a:graphic>
          </wp:inline>
        </w:drawing>
      </w:r>
    </w:p>
    <w:p w14:paraId="23A8CEFA" w14:textId="561EBE07"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14304405" wp14:editId="6DCFC0A7">
            <wp:extent cx="5760720" cy="431609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16095"/>
                    </a:xfrm>
                    <a:prstGeom prst="rect">
                      <a:avLst/>
                    </a:prstGeom>
                  </pic:spPr>
                </pic:pic>
              </a:graphicData>
            </a:graphic>
          </wp:inline>
        </w:drawing>
      </w:r>
    </w:p>
    <w:p w14:paraId="746CFA04" w14:textId="00EC436D"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172BEE5A" wp14:editId="6DCA31FA">
            <wp:extent cx="5760720" cy="43160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16095"/>
                    </a:xfrm>
                    <a:prstGeom prst="rect">
                      <a:avLst/>
                    </a:prstGeom>
                  </pic:spPr>
                </pic:pic>
              </a:graphicData>
            </a:graphic>
          </wp:inline>
        </w:drawing>
      </w:r>
    </w:p>
    <w:p w14:paraId="02E36CF7" w14:textId="78702B5C"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lastRenderedPageBreak/>
        <w:drawing>
          <wp:inline distT="0" distB="0" distL="0" distR="0" wp14:anchorId="6146A0E7" wp14:editId="0633487A">
            <wp:extent cx="5760720" cy="43160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16095"/>
                    </a:xfrm>
                    <a:prstGeom prst="rect">
                      <a:avLst/>
                    </a:prstGeom>
                  </pic:spPr>
                </pic:pic>
              </a:graphicData>
            </a:graphic>
          </wp:inline>
        </w:drawing>
      </w:r>
    </w:p>
    <w:p w14:paraId="023C6DB9" w14:textId="317BD1E1" w:rsidR="008B0BC3" w:rsidRDefault="008B0BC3" w:rsidP="0016663B">
      <w:pPr>
        <w:spacing w:line="360" w:lineRule="auto"/>
        <w:rPr>
          <w:rFonts w:cs="Times New Roman"/>
          <w:color w:val="000000"/>
          <w:sz w:val="28"/>
          <w:szCs w:val="28"/>
          <w:shd w:val="clear" w:color="auto" w:fill="FFFFFF"/>
        </w:rPr>
      </w:pPr>
      <w:r w:rsidRPr="008B0BC3">
        <w:rPr>
          <w:rFonts w:cs="Times New Roman"/>
          <w:color w:val="000000"/>
          <w:sz w:val="28"/>
          <w:szCs w:val="28"/>
          <w:shd w:val="clear" w:color="auto" w:fill="FFFFFF"/>
        </w:rPr>
        <w:drawing>
          <wp:inline distT="0" distB="0" distL="0" distR="0" wp14:anchorId="61B2D69F" wp14:editId="40F27B95">
            <wp:extent cx="5760720" cy="43160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16095"/>
                    </a:xfrm>
                    <a:prstGeom prst="rect">
                      <a:avLst/>
                    </a:prstGeom>
                  </pic:spPr>
                </pic:pic>
              </a:graphicData>
            </a:graphic>
          </wp:inline>
        </w:drawing>
      </w:r>
    </w:p>
    <w:p w14:paraId="0484006E" w14:textId="77777777" w:rsidR="00954DEB" w:rsidRDefault="00954DEB" w:rsidP="0016663B">
      <w:pPr>
        <w:spacing w:line="360" w:lineRule="auto"/>
        <w:rPr>
          <w:rFonts w:cs="Times New Roman"/>
          <w:color w:val="000000"/>
          <w:sz w:val="28"/>
          <w:szCs w:val="28"/>
          <w:shd w:val="clear" w:color="auto" w:fill="FFFFFF"/>
        </w:rPr>
      </w:pPr>
      <w:r w:rsidRPr="00954DEB">
        <w:rPr>
          <w:rFonts w:cs="Times New Roman"/>
          <w:color w:val="000000"/>
          <w:sz w:val="28"/>
          <w:szCs w:val="28"/>
          <w:shd w:val="clear" w:color="auto" w:fill="FFFFFF"/>
        </w:rPr>
        <w:lastRenderedPageBreak/>
        <w:drawing>
          <wp:inline distT="0" distB="0" distL="0" distR="0" wp14:anchorId="70107580" wp14:editId="4AB70DAC">
            <wp:extent cx="5759450" cy="4125238"/>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126148"/>
                    </a:xfrm>
                    <a:prstGeom prst="rect">
                      <a:avLst/>
                    </a:prstGeom>
                  </pic:spPr>
                </pic:pic>
              </a:graphicData>
            </a:graphic>
          </wp:inline>
        </w:drawing>
      </w:r>
    </w:p>
    <w:p w14:paraId="45B8D5AF" w14:textId="35186914" w:rsidR="00954DEB" w:rsidRDefault="00954DEB" w:rsidP="0016663B">
      <w:pPr>
        <w:spacing w:line="360" w:lineRule="auto"/>
        <w:rPr>
          <w:rFonts w:cs="Times New Roman"/>
          <w:color w:val="000000"/>
          <w:sz w:val="28"/>
          <w:szCs w:val="28"/>
          <w:shd w:val="clear" w:color="auto" w:fill="FFFFFF"/>
        </w:rPr>
      </w:pPr>
      <w:r w:rsidRPr="00954DEB">
        <w:rPr>
          <w:rFonts w:cs="Times New Roman"/>
          <w:color w:val="000000"/>
          <w:sz w:val="28"/>
          <w:szCs w:val="28"/>
          <w:shd w:val="clear" w:color="auto" w:fill="FFFFFF"/>
        </w:rPr>
        <w:drawing>
          <wp:inline distT="0" distB="0" distL="0" distR="0" wp14:anchorId="39B2FD2D" wp14:editId="4E448112">
            <wp:extent cx="5760071" cy="48805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881117"/>
                    </a:xfrm>
                    <a:prstGeom prst="rect">
                      <a:avLst/>
                    </a:prstGeom>
                  </pic:spPr>
                </pic:pic>
              </a:graphicData>
            </a:graphic>
          </wp:inline>
        </w:drawing>
      </w:r>
    </w:p>
    <w:p w14:paraId="7D2622E7" w14:textId="5883FCE0" w:rsidR="00954DEB" w:rsidRDefault="00954DEB" w:rsidP="0016663B">
      <w:pPr>
        <w:spacing w:line="360" w:lineRule="auto"/>
        <w:rPr>
          <w:rFonts w:cs="Times New Roman"/>
          <w:color w:val="000000"/>
          <w:sz w:val="28"/>
          <w:szCs w:val="28"/>
          <w:shd w:val="clear" w:color="auto" w:fill="FFFFFF"/>
        </w:rPr>
      </w:pPr>
      <w:r w:rsidRPr="00954DEB">
        <w:rPr>
          <w:rFonts w:cs="Times New Roman"/>
          <w:color w:val="000000"/>
          <w:sz w:val="28"/>
          <w:szCs w:val="28"/>
          <w:shd w:val="clear" w:color="auto" w:fill="FFFFFF"/>
        </w:rPr>
        <w:lastRenderedPageBreak/>
        <w:drawing>
          <wp:inline distT="0" distB="0" distL="0" distR="0" wp14:anchorId="4F9152A4" wp14:editId="33172F23">
            <wp:extent cx="5760720" cy="49811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981183"/>
                    </a:xfrm>
                    <a:prstGeom prst="rect">
                      <a:avLst/>
                    </a:prstGeom>
                  </pic:spPr>
                </pic:pic>
              </a:graphicData>
            </a:graphic>
          </wp:inline>
        </w:drawing>
      </w:r>
    </w:p>
    <w:p w14:paraId="5A89151C" w14:textId="5F9B244C" w:rsidR="00954DEB" w:rsidRDefault="00954DEB" w:rsidP="0016663B">
      <w:pPr>
        <w:spacing w:line="360" w:lineRule="auto"/>
        <w:rPr>
          <w:rFonts w:cs="Times New Roman"/>
          <w:color w:val="000000"/>
          <w:sz w:val="28"/>
          <w:szCs w:val="28"/>
          <w:shd w:val="clear" w:color="auto" w:fill="FFFFFF"/>
        </w:rPr>
      </w:pPr>
      <w:r w:rsidRPr="00954DEB">
        <w:rPr>
          <w:rFonts w:cs="Times New Roman"/>
          <w:color w:val="000000"/>
          <w:sz w:val="28"/>
          <w:szCs w:val="28"/>
          <w:shd w:val="clear" w:color="auto" w:fill="FFFFFF"/>
        </w:rPr>
        <w:drawing>
          <wp:inline distT="0" distB="0" distL="0" distR="0" wp14:anchorId="5DCC64A1" wp14:editId="399F710C">
            <wp:extent cx="5760720" cy="36334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633470"/>
                    </a:xfrm>
                    <a:prstGeom prst="rect">
                      <a:avLst/>
                    </a:prstGeom>
                  </pic:spPr>
                </pic:pic>
              </a:graphicData>
            </a:graphic>
          </wp:inline>
        </w:drawing>
      </w:r>
    </w:p>
    <w:p w14:paraId="3E923789" w14:textId="71CD0837" w:rsidR="00954DEB" w:rsidRDefault="00954DEB" w:rsidP="0016663B">
      <w:pPr>
        <w:spacing w:line="360" w:lineRule="auto"/>
        <w:rPr>
          <w:rFonts w:cs="Times New Roman"/>
          <w:color w:val="000000"/>
          <w:sz w:val="28"/>
          <w:szCs w:val="28"/>
          <w:shd w:val="clear" w:color="auto" w:fill="FFFFFF"/>
        </w:rPr>
      </w:pPr>
    </w:p>
    <w:sectPr w:rsidR="00954DEB" w:rsidSect="00A0499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0B15"/>
    <w:rsid w:val="00157212"/>
    <w:rsid w:val="0016663B"/>
    <w:rsid w:val="006C0257"/>
    <w:rsid w:val="008B0BC3"/>
    <w:rsid w:val="00954DEB"/>
    <w:rsid w:val="00A04996"/>
    <w:rsid w:val="00FC0B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939C46"/>
  <w15:chartTrackingRefBased/>
  <w15:docId w15:val="{C3A84255-29E2-4387-9152-7E932060C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996"/>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A04996"/>
    <w:pPr>
      <w:keepNext/>
      <w:keepLines/>
      <w:spacing w:before="36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A04996"/>
    <w:pPr>
      <w:keepNext/>
      <w:keepLines/>
      <w:spacing w:before="24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04996"/>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A04996"/>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4996"/>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A04996"/>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A04996"/>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A04996"/>
    <w:rPr>
      <w:rFonts w:ascii="Times New Roman" w:eastAsiaTheme="majorEastAsia" w:hAnsi="Times New Roman" w:cstheme="majorBidi"/>
      <w:i/>
      <w:iCs/>
      <w:sz w:val="26"/>
    </w:rPr>
  </w:style>
  <w:style w:type="paragraph" w:styleId="NormalWeb">
    <w:name w:val="Normal (Web)"/>
    <w:basedOn w:val="Normal"/>
    <w:uiPriority w:val="99"/>
    <w:semiHidden/>
    <w:unhideWhenUsed/>
    <w:rsid w:val="0016663B"/>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710084">
      <w:bodyDiv w:val="1"/>
      <w:marLeft w:val="0"/>
      <w:marRight w:val="0"/>
      <w:marTop w:val="0"/>
      <w:marBottom w:val="0"/>
      <w:divBdr>
        <w:top w:val="none" w:sz="0" w:space="0" w:color="auto"/>
        <w:left w:val="none" w:sz="0" w:space="0" w:color="auto"/>
        <w:bottom w:val="none" w:sz="0" w:space="0" w:color="auto"/>
        <w:right w:val="none" w:sz="0" w:space="0" w:color="auto"/>
      </w:divBdr>
    </w:div>
    <w:div w:id="685518375">
      <w:bodyDiv w:val="1"/>
      <w:marLeft w:val="0"/>
      <w:marRight w:val="0"/>
      <w:marTop w:val="0"/>
      <w:marBottom w:val="0"/>
      <w:divBdr>
        <w:top w:val="none" w:sz="0" w:space="0" w:color="auto"/>
        <w:left w:val="none" w:sz="0" w:space="0" w:color="auto"/>
        <w:bottom w:val="none" w:sz="0" w:space="0" w:color="auto"/>
        <w:right w:val="none" w:sz="0" w:space="0" w:color="auto"/>
      </w:divBdr>
      <w:divsChild>
        <w:div w:id="310328058">
          <w:marLeft w:val="0"/>
          <w:marRight w:val="0"/>
          <w:marTop w:val="0"/>
          <w:marBottom w:val="0"/>
          <w:divBdr>
            <w:top w:val="none" w:sz="0" w:space="0" w:color="auto"/>
            <w:left w:val="none" w:sz="0" w:space="0" w:color="auto"/>
            <w:bottom w:val="none" w:sz="0" w:space="0" w:color="auto"/>
            <w:right w:val="none" w:sz="0" w:space="0" w:color="auto"/>
          </w:divBdr>
          <w:divsChild>
            <w:div w:id="1955281060">
              <w:marLeft w:val="0"/>
              <w:marRight w:val="0"/>
              <w:marTop w:val="0"/>
              <w:marBottom w:val="0"/>
              <w:divBdr>
                <w:top w:val="none" w:sz="0" w:space="0" w:color="auto"/>
                <w:left w:val="none" w:sz="0" w:space="0" w:color="auto"/>
                <w:bottom w:val="none" w:sz="0" w:space="0" w:color="auto"/>
                <w:right w:val="none" w:sz="0" w:space="0" w:color="auto"/>
              </w:divBdr>
              <w:divsChild>
                <w:div w:id="446970640">
                  <w:marLeft w:val="0"/>
                  <w:marRight w:val="150"/>
                  <w:marTop w:val="0"/>
                  <w:marBottom w:val="150"/>
                  <w:divBdr>
                    <w:top w:val="none" w:sz="0" w:space="0" w:color="auto"/>
                    <w:left w:val="none" w:sz="0" w:space="0" w:color="auto"/>
                    <w:bottom w:val="none" w:sz="0" w:space="0" w:color="auto"/>
                    <w:right w:val="none" w:sz="0" w:space="0" w:color="auto"/>
                  </w:divBdr>
                </w:div>
              </w:divsChild>
            </w:div>
            <w:div w:id="1547184054">
              <w:marLeft w:val="0"/>
              <w:marRight w:val="0"/>
              <w:marTop w:val="0"/>
              <w:marBottom w:val="0"/>
              <w:divBdr>
                <w:top w:val="none" w:sz="0" w:space="0" w:color="auto"/>
                <w:left w:val="none" w:sz="0" w:space="0" w:color="auto"/>
                <w:bottom w:val="none" w:sz="0" w:space="0" w:color="auto"/>
                <w:right w:val="none" w:sz="0" w:space="0" w:color="auto"/>
              </w:divBdr>
              <w:divsChild>
                <w:div w:id="206663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9</Pages>
  <Words>270</Words>
  <Characters>1544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cp:lastPrinted>2024-03-22T08:06:00Z</cp:lastPrinted>
  <dcterms:created xsi:type="dcterms:W3CDTF">2024-03-22T08:05:00Z</dcterms:created>
  <dcterms:modified xsi:type="dcterms:W3CDTF">2024-03-22T08:51:00Z</dcterms:modified>
</cp:coreProperties>
</file>