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86" w:type="dxa"/>
        <w:tblInd w:w="-318" w:type="dxa"/>
        <w:tblLook w:val="01E0" w:firstRow="1" w:lastRow="1" w:firstColumn="1" w:lastColumn="1" w:noHBand="0" w:noVBand="0"/>
      </w:tblPr>
      <w:tblGrid>
        <w:gridCol w:w="4254"/>
        <w:gridCol w:w="5845"/>
        <w:gridCol w:w="5393"/>
        <w:gridCol w:w="5094"/>
      </w:tblGrid>
      <w:tr w:rsidR="003B120C" w:rsidRPr="00EB1F1A" w:rsidTr="002F6689">
        <w:tc>
          <w:tcPr>
            <w:tcW w:w="4254" w:type="dxa"/>
          </w:tcPr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F70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AF3C6B"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>DƯƠNG HÀ</w:t>
            </w:r>
          </w:p>
          <w:p w:rsidR="003B120C" w:rsidRPr="00386F70" w:rsidRDefault="00570EE7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60.25pt,1.25pt" to="159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4XhzY2gAAAAcBAAAPAAAAAAAAAAAAAAAAAHcEAABkcnMvZG93bnJldi54bWxQSwUG&#10;AAAAAAQABADzAAAAfgUAAAAA&#10;"/>
              </w:pict>
            </w:r>
          </w:p>
        </w:tc>
        <w:tc>
          <w:tcPr>
            <w:tcW w:w="5845" w:type="dxa"/>
          </w:tcPr>
          <w:p w:rsidR="003B120C" w:rsidRPr="00386F70" w:rsidRDefault="003B120C" w:rsidP="009A41DE">
            <w:pPr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86F70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CỘNG HOÀ XÃ HỘI CHỦ NGHĨA VIỆT NAM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3B120C" w:rsidRPr="00EB1F1A" w:rsidRDefault="00570EE7" w:rsidP="009A41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60288;visibility:visible" from="52.05pt,2pt" to="22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4lLQ4dkAAAAHAQAADwAAAAAAAAAAAAAAAAB2BAAAZHJzL2Rvd25yZXYueG1sUEsFBgAA&#10;AAAEAAQA8wAAAHwFAAAAAA==&#10;"/>
              </w:pict>
            </w:r>
          </w:p>
        </w:tc>
        <w:tc>
          <w:tcPr>
            <w:tcW w:w="5393" w:type="dxa"/>
          </w:tcPr>
          <w:p w:rsidR="003B120C" w:rsidRPr="00EB1F1A" w:rsidRDefault="003B120C" w:rsidP="009A41D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4" w:type="dxa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3C6B" w:rsidRDefault="00AF3C6B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</w:p>
    <w:p w:rsidR="000B2B86" w:rsidRPr="00C57426" w:rsidRDefault="00910B9F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>
        <w:rPr>
          <w:rFonts w:ascii="Times New Roman" w:hAnsi="Times New Roman"/>
          <w:b/>
          <w:bCs/>
          <w:sz w:val="28"/>
          <w:szCs w:val="28"/>
          <w:lang w:val="es-BO"/>
        </w:rPr>
        <w:t>ĐÁNH GIÁ XẾP</w:t>
      </w:r>
      <w:r w:rsidR="003B120C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 LOẠI 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CÔNG TÁC THƯ VIỆN – Đ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Ồ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D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>ÙNG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THÁNG</w:t>
      </w:r>
      <w:r w:rsidR="00DA5B90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663090">
        <w:rPr>
          <w:rFonts w:ascii="Times New Roman" w:hAnsi="Times New Roman"/>
          <w:b/>
          <w:bCs/>
          <w:sz w:val="28"/>
          <w:szCs w:val="28"/>
          <w:lang w:val="es-BO"/>
        </w:rPr>
        <w:t>3</w:t>
      </w:r>
      <w:r w:rsidR="00FA5A29">
        <w:rPr>
          <w:rFonts w:ascii="Times New Roman" w:hAnsi="Times New Roman"/>
          <w:b/>
          <w:bCs/>
          <w:sz w:val="28"/>
          <w:szCs w:val="28"/>
          <w:lang w:val="es-BO"/>
        </w:rPr>
        <w:t xml:space="preserve"> NĂM HỌC 2023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-</w:t>
      </w:r>
      <w:r w:rsidR="00FA5A29">
        <w:rPr>
          <w:rFonts w:ascii="Times New Roman" w:hAnsi="Times New Roman"/>
          <w:b/>
          <w:bCs/>
          <w:sz w:val="28"/>
          <w:szCs w:val="28"/>
          <w:lang w:val="es-BO"/>
        </w:rPr>
        <w:t xml:space="preserve"> 2024</w:t>
      </w:r>
    </w:p>
    <w:p w:rsidR="003B120C" w:rsidRPr="00C57426" w:rsidRDefault="003B120C" w:rsidP="003B120C">
      <w:pPr>
        <w:jc w:val="center"/>
        <w:rPr>
          <w:rFonts w:ascii="Times New Roman" w:hAnsi="Times New Roman"/>
          <w:sz w:val="28"/>
          <w:szCs w:val="28"/>
        </w:rPr>
      </w:pPr>
    </w:p>
    <w:p w:rsidR="003B120C" w:rsidRPr="00386F70" w:rsidRDefault="003B120C" w:rsidP="00386F70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1. Đánh giá công tác tháng </w:t>
      </w:r>
    </w:p>
    <w:p w:rsidR="009E37C4" w:rsidRDefault="003B120C" w:rsidP="00386F7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86F70">
        <w:rPr>
          <w:rFonts w:ascii="Times New Roman" w:hAnsi="Times New Roman"/>
          <w:b/>
          <w:i/>
          <w:sz w:val="28"/>
          <w:szCs w:val="28"/>
        </w:rPr>
        <w:t>* Nhận xét</w:t>
      </w:r>
      <w:r w:rsidR="009E37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4F6F" w:rsidRDefault="004C4F6F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 Thư viện</w:t>
      </w:r>
    </w:p>
    <w:p w:rsidR="00B53A51" w:rsidRDefault="00B53A51" w:rsidP="00127D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3A51">
        <w:rPr>
          <w:rFonts w:ascii="Times New Roman" w:hAnsi="Times New Roman"/>
          <w:sz w:val="28"/>
          <w:szCs w:val="28"/>
        </w:rPr>
        <w:t>+ Sắp xếp kho sách, xử lí kỹ thuật sách, tru</w:t>
      </w:r>
      <w:r w:rsidR="00BF15E2">
        <w:rPr>
          <w:rFonts w:ascii="Times New Roman" w:hAnsi="Times New Roman"/>
          <w:sz w:val="28"/>
          <w:szCs w:val="28"/>
        </w:rPr>
        <w:t>yện mới, nhập sách vò phần mềm thư viện. Gửi kế hoạch cuộc thi “Đại sứ văn hoá đọc năm 2024” tới toàn thể GV, HS thực hiện.</w:t>
      </w:r>
    </w:p>
    <w:p w:rsidR="00B53A51" w:rsidRDefault="002C5182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</w:t>
      </w:r>
      <w:r w:rsidR="00B53A51">
        <w:rPr>
          <w:rFonts w:ascii="Times New Roman" w:hAnsi="Times New Roman"/>
          <w:sz w:val="28"/>
          <w:szCs w:val="28"/>
        </w:rPr>
        <w:t xml:space="preserve"> lượt đến thư viện: 2.</w:t>
      </w:r>
      <w:r w:rsidR="00BF15E2">
        <w:rPr>
          <w:rFonts w:ascii="Times New Roman" w:hAnsi="Times New Roman"/>
          <w:sz w:val="28"/>
          <w:szCs w:val="28"/>
        </w:rPr>
        <w:t xml:space="preserve"> 303</w:t>
      </w:r>
    </w:p>
    <w:p w:rsidR="00B53A51" w:rsidRPr="00B53A51" w:rsidRDefault="00BF15E2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sách, báo lưu hành: 2.637</w:t>
      </w:r>
    </w:p>
    <w:p w:rsidR="00572F72" w:rsidRPr="00BD6F70" w:rsidRDefault="00572F72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Đồ dùng</w:t>
      </w:r>
    </w:p>
    <w:p w:rsidR="00240C2C" w:rsidRDefault="00BF15E2" w:rsidP="00240C2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lượt sử dụng đồ dùng: 3.332</w:t>
      </w:r>
    </w:p>
    <w:p w:rsidR="00240C2C" w:rsidRDefault="00240C2C" w:rsidP="00240C2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tiết có ứ</w:t>
      </w:r>
      <w:r w:rsidR="002C5182">
        <w:rPr>
          <w:rFonts w:ascii="Times New Roman" w:hAnsi="Times New Roman"/>
          <w:sz w:val="28"/>
          <w:szCs w:val="28"/>
        </w:rPr>
        <w:t>ng</w:t>
      </w:r>
      <w:r w:rsidR="00410D6C">
        <w:rPr>
          <w:rFonts w:ascii="Times New Roman" w:hAnsi="Times New Roman"/>
          <w:sz w:val="28"/>
          <w:szCs w:val="28"/>
        </w:rPr>
        <w:t xml:space="preserve"> dụng công nghệ thông tin: 1.108</w:t>
      </w:r>
    </w:p>
    <w:p w:rsidR="00C33CFC" w:rsidRPr="00A2368C" w:rsidRDefault="00C33CFC" w:rsidP="00C33CFC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Xếp loại:</w:t>
      </w:r>
    </w:p>
    <w:p w:rsidR="00C33CFC" w:rsidRPr="00A2368C" w:rsidRDefault="00C33CFC" w:rsidP="00C33CFC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2948"/>
        <w:gridCol w:w="2268"/>
        <w:gridCol w:w="2268"/>
      </w:tblGrid>
      <w:tr w:rsidR="00C33CFC" w:rsidRPr="00EB1F1A" w:rsidTr="00F33E12">
        <w:trPr>
          <w:trHeight w:val="16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FC" w:rsidRPr="00EB1F1A" w:rsidRDefault="00C33CFC" w:rsidP="00F33E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FC" w:rsidRPr="00EB1F1A" w:rsidRDefault="00C33CFC" w:rsidP="00F33E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Lớp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FC" w:rsidRPr="00EB1F1A" w:rsidRDefault="00C33CFC" w:rsidP="00F33E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Nếp giờ đọc sách, bảo quản sách truyện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FC" w:rsidRPr="00EB1F1A" w:rsidRDefault="00C33CFC" w:rsidP="00F33E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Bảo quản thiết bị đồ dùng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FC" w:rsidRPr="00EB1F1A" w:rsidRDefault="00C33CFC" w:rsidP="00F33E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ếp loại chung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1A660B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1A660B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1A660B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570EE7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Pr="002D4267" w:rsidRDefault="00570EE7" w:rsidP="00570EE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Pr="002D4267" w:rsidRDefault="00570EE7" w:rsidP="00570EE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Default="00570EE7" w:rsidP="00570E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Pr="00EB1F1A" w:rsidRDefault="00570EE7" w:rsidP="00570EE7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Pr="00EB1F1A" w:rsidRDefault="00570EE7" w:rsidP="00570E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1A660B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1A660B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C33CFC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C" w:rsidRPr="002D4267" w:rsidRDefault="00C33CFC" w:rsidP="00F33E12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C" w:rsidRPr="002D4267" w:rsidRDefault="00C33CFC" w:rsidP="00F33E1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C" w:rsidRDefault="00C33CFC" w:rsidP="00F33E1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C" w:rsidRPr="00EB1F1A" w:rsidRDefault="00C33CFC" w:rsidP="00F33E12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C" w:rsidRPr="00EB1F1A" w:rsidRDefault="00C33CFC" w:rsidP="00F33E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1A660B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863FD7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863FD7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863FD7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863FD7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Pr="002D4267" w:rsidRDefault="00863FD7" w:rsidP="00863FD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Pr="002D4267" w:rsidRDefault="00863FD7" w:rsidP="00863FD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Default="00863FD7" w:rsidP="00863F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Default="00863FD7" w:rsidP="00863FD7">
            <w:pPr>
              <w:jc w:val="center"/>
            </w:pPr>
            <w:r w:rsidRPr="00371A6C"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Default="00863FD7" w:rsidP="00863FD7">
            <w:pPr>
              <w:jc w:val="center"/>
            </w:pPr>
            <w:r w:rsidRPr="00371A6C"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1A660B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863FD7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Pr="002D4267" w:rsidRDefault="00863FD7" w:rsidP="00863FD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Pr="002D4267" w:rsidRDefault="00863FD7" w:rsidP="00863FD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Default="00863FD7" w:rsidP="00863F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Default="00863FD7" w:rsidP="00863FD7">
            <w:pPr>
              <w:jc w:val="center"/>
            </w:pPr>
            <w:r w:rsidRPr="00B779EB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D7" w:rsidRDefault="00863FD7" w:rsidP="00863FD7">
            <w:pPr>
              <w:jc w:val="center"/>
            </w:pPr>
            <w:r w:rsidRPr="00B779EB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1A660B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2D4267" w:rsidRDefault="001A660B" w:rsidP="001A660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Default="001A660B" w:rsidP="001A66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B" w:rsidRPr="00EB1F1A" w:rsidRDefault="001A660B" w:rsidP="001A66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570EE7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Pr="002D4267" w:rsidRDefault="00570EE7" w:rsidP="00570EE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Pr="002D4267" w:rsidRDefault="00570EE7" w:rsidP="00570EE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Default="00570EE7" w:rsidP="00570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Default="00570EE7" w:rsidP="00570EE7">
            <w:pPr>
              <w:jc w:val="center"/>
            </w:pPr>
            <w:r w:rsidRPr="00371A6C"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Default="00570EE7" w:rsidP="00570EE7">
            <w:pPr>
              <w:jc w:val="center"/>
            </w:pPr>
            <w:r w:rsidRPr="00371A6C"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BF6B98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98" w:rsidRPr="002D4267" w:rsidRDefault="00BF6B98" w:rsidP="00BF6B9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98" w:rsidRPr="002D4267" w:rsidRDefault="00BF6B98" w:rsidP="00BF6B9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98" w:rsidRDefault="00BF6B98" w:rsidP="00BF6B9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98" w:rsidRPr="00EB1F1A" w:rsidRDefault="00BF6B98" w:rsidP="00BF6B98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98" w:rsidRPr="00EB1F1A" w:rsidRDefault="00BF6B98" w:rsidP="00BF6B9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Tôt-</w:t>
            </w:r>
          </w:p>
        </w:tc>
      </w:tr>
      <w:tr w:rsidR="00570EE7" w:rsidRPr="00EB1F1A" w:rsidTr="00F33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Pr="002D4267" w:rsidRDefault="00570EE7" w:rsidP="00570EE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Default="00570EE7" w:rsidP="00570EE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Default="00570EE7" w:rsidP="00570E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Default="00570EE7" w:rsidP="00570EE7">
            <w:pPr>
              <w:jc w:val="center"/>
            </w:pPr>
            <w:r w:rsidRPr="00577C94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7" w:rsidRDefault="00570EE7" w:rsidP="00570EE7">
            <w:pPr>
              <w:jc w:val="center"/>
            </w:pPr>
            <w:r w:rsidRPr="00577C94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</w:tbl>
    <w:p w:rsidR="00D60750" w:rsidRPr="00D60750" w:rsidRDefault="00D60750" w:rsidP="00D60750">
      <w:pPr>
        <w:spacing w:line="312" w:lineRule="auto"/>
        <w:rPr>
          <w:rFonts w:ascii="Times New Roman" w:hAnsi="Times New Roman"/>
          <w:sz w:val="12"/>
          <w:szCs w:val="28"/>
        </w:rPr>
      </w:pPr>
    </w:p>
    <w:p w:rsidR="003B120C" w:rsidRDefault="00386F70" w:rsidP="00D60750">
      <w:p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B120C">
        <w:rPr>
          <w:rFonts w:ascii="Times New Roman" w:hAnsi="Times New Roman"/>
          <w:b/>
          <w:sz w:val="28"/>
          <w:szCs w:val="28"/>
        </w:rPr>
        <w:t xml:space="preserve">. Kế hoạch tháng </w:t>
      </w:r>
      <w:r w:rsidR="005252A3">
        <w:rPr>
          <w:rFonts w:ascii="Times New Roman" w:hAnsi="Times New Roman"/>
          <w:b/>
          <w:sz w:val="28"/>
          <w:szCs w:val="28"/>
        </w:rPr>
        <w:t>4/2024</w:t>
      </w:r>
    </w:p>
    <w:p w:rsidR="0027125E" w:rsidRDefault="0027125E" w:rsidP="005252A3">
      <w:pPr>
        <w:spacing w:line="31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</w:t>
      </w:r>
      <w:r w:rsidR="007653ED">
        <w:rPr>
          <w:rFonts w:ascii="Times New Roman" w:hAnsi="Times New Roman"/>
          <w:bCs/>
          <w:iCs/>
          <w:sz w:val="28"/>
          <w:szCs w:val="28"/>
        </w:rPr>
        <w:t xml:space="preserve"> Gửi bài</w:t>
      </w:r>
      <w:r w:rsidR="00DC2CE6">
        <w:rPr>
          <w:rFonts w:ascii="Times New Roman" w:hAnsi="Times New Roman"/>
          <w:bCs/>
          <w:iCs/>
          <w:sz w:val="28"/>
          <w:szCs w:val="28"/>
        </w:rPr>
        <w:t>,</w:t>
      </w:r>
      <w:r w:rsidR="007653ED">
        <w:rPr>
          <w:rFonts w:ascii="Times New Roman" w:hAnsi="Times New Roman"/>
          <w:bCs/>
          <w:iCs/>
          <w:sz w:val="28"/>
          <w:szCs w:val="28"/>
        </w:rPr>
        <w:t xml:space="preserve"> g</w:t>
      </w:r>
      <w:r>
        <w:rPr>
          <w:rFonts w:ascii="Times New Roman" w:hAnsi="Times New Roman"/>
          <w:bCs/>
          <w:iCs/>
          <w:sz w:val="28"/>
          <w:szCs w:val="28"/>
        </w:rPr>
        <w:t>iới thiệu sách</w:t>
      </w:r>
      <w:r w:rsidR="007447AD">
        <w:rPr>
          <w:rFonts w:ascii="Times New Roman" w:hAnsi="Times New Roman"/>
          <w:bCs/>
          <w:iCs/>
          <w:sz w:val="28"/>
          <w:szCs w:val="28"/>
        </w:rPr>
        <w:t xml:space="preserve"> tháng 4</w:t>
      </w:r>
      <w:r w:rsidR="009623D0">
        <w:rPr>
          <w:rFonts w:ascii="Times New Roman" w:hAnsi="Times New Roman"/>
          <w:bCs/>
          <w:iCs/>
          <w:sz w:val="28"/>
          <w:szCs w:val="28"/>
        </w:rPr>
        <w:t xml:space="preserve"> tới </w:t>
      </w:r>
      <w:r w:rsidR="007653ED">
        <w:rPr>
          <w:rFonts w:ascii="Times New Roman" w:hAnsi="Times New Roman"/>
          <w:bCs/>
          <w:iCs/>
          <w:sz w:val="28"/>
          <w:szCs w:val="28"/>
        </w:rPr>
        <w:t xml:space="preserve">các lớp và </w:t>
      </w:r>
      <w:r w:rsidR="00DC2CE6">
        <w:rPr>
          <w:rFonts w:ascii="Times New Roman" w:hAnsi="Times New Roman"/>
          <w:bCs/>
          <w:iCs/>
          <w:sz w:val="28"/>
          <w:szCs w:val="28"/>
        </w:rPr>
        <w:t xml:space="preserve">gửi về </w:t>
      </w:r>
      <w:r w:rsidR="007653ED">
        <w:rPr>
          <w:rFonts w:ascii="Times New Roman" w:hAnsi="Times New Roman"/>
          <w:bCs/>
          <w:iCs/>
          <w:sz w:val="28"/>
          <w:szCs w:val="28"/>
        </w:rPr>
        <w:t>trang web của nhà trường</w:t>
      </w:r>
    </w:p>
    <w:p w:rsidR="00E411AA" w:rsidRDefault="00AC36DF" w:rsidP="005252A3">
      <w:pPr>
        <w:spacing w:line="31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Tiếp tục x</w:t>
      </w:r>
      <w:r w:rsidR="00DC2CE6">
        <w:rPr>
          <w:rFonts w:ascii="Times New Roman" w:hAnsi="Times New Roman"/>
          <w:bCs/>
          <w:iCs/>
          <w:sz w:val="28"/>
          <w:szCs w:val="28"/>
        </w:rPr>
        <w:t>ử lý tài liệu,</w:t>
      </w:r>
      <w:r w:rsidR="00E411AA">
        <w:rPr>
          <w:rFonts w:ascii="Times New Roman" w:hAnsi="Times New Roman"/>
          <w:bCs/>
          <w:iCs/>
          <w:sz w:val="28"/>
          <w:szCs w:val="28"/>
        </w:rPr>
        <w:t xml:space="preserve"> vào các loại sổ sách thư viện,</w:t>
      </w:r>
      <w:r w:rsidR="005252A3">
        <w:rPr>
          <w:rFonts w:ascii="Times New Roman" w:hAnsi="Times New Roman"/>
          <w:bCs/>
          <w:iCs/>
          <w:sz w:val="28"/>
          <w:szCs w:val="28"/>
        </w:rPr>
        <w:t xml:space="preserve"> phần mềm thư viện,</w:t>
      </w:r>
      <w:r w:rsidR="00E411AA">
        <w:rPr>
          <w:rFonts w:ascii="Times New Roman" w:hAnsi="Times New Roman"/>
          <w:bCs/>
          <w:iCs/>
          <w:sz w:val="28"/>
          <w:szCs w:val="28"/>
        </w:rPr>
        <w:t xml:space="preserve"> đồ dùng</w:t>
      </w:r>
      <w:r w:rsidR="00DC2CE6">
        <w:rPr>
          <w:rFonts w:ascii="Times New Roman" w:hAnsi="Times New Roman"/>
          <w:bCs/>
          <w:iCs/>
          <w:sz w:val="28"/>
          <w:szCs w:val="28"/>
        </w:rPr>
        <w:t>…</w:t>
      </w:r>
      <w:r w:rsidR="00084268">
        <w:rPr>
          <w:rFonts w:ascii="Times New Roman" w:hAnsi="Times New Roman"/>
          <w:bCs/>
          <w:iCs/>
          <w:sz w:val="28"/>
          <w:szCs w:val="28"/>
        </w:rPr>
        <w:t>.</w:t>
      </w:r>
    </w:p>
    <w:p w:rsidR="00DC2CE6" w:rsidRDefault="00DC2CE6" w:rsidP="00D60750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Chuẩn bị kế hoạch cuộc thi </w:t>
      </w:r>
      <w:r w:rsidRPr="00DC2CE6">
        <w:rPr>
          <w:rFonts w:ascii="Times New Roman" w:hAnsi="Times New Roman"/>
          <w:bCs/>
          <w:i/>
          <w:iCs/>
          <w:sz w:val="28"/>
          <w:szCs w:val="28"/>
        </w:rPr>
        <w:t>“Xếp sách nghệ thuật”</w:t>
      </w:r>
      <w:r>
        <w:rPr>
          <w:rFonts w:ascii="Times New Roman" w:hAnsi="Times New Roman"/>
          <w:bCs/>
          <w:iCs/>
          <w:sz w:val="28"/>
          <w:szCs w:val="28"/>
        </w:rPr>
        <w:t xml:space="preserve"> theo khối.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14447B" w:rsidRPr="002D4267" w:rsidTr="0014447B">
        <w:tc>
          <w:tcPr>
            <w:tcW w:w="5130" w:type="dxa"/>
            <w:shd w:val="clear" w:color="auto" w:fill="auto"/>
          </w:tcPr>
          <w:p w:rsidR="007447AD" w:rsidRDefault="007447AD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Người báo cáo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Thị Thảo</w:t>
            </w:r>
          </w:p>
        </w:tc>
        <w:tc>
          <w:tcPr>
            <w:tcW w:w="5076" w:type="dxa"/>
            <w:shd w:val="clear" w:color="auto" w:fill="auto"/>
          </w:tcPr>
          <w:p w:rsidR="0014447B" w:rsidRPr="00DC2CE6" w:rsidRDefault="00CE1349" w:rsidP="00CE1349">
            <w:pPr>
              <w:spacing w:line="36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2CE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Dư</w:t>
            </w:r>
            <w:r w:rsidR="00F7320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ơng Hà, ngày 25</w:t>
            </w:r>
            <w:r w:rsidR="007447AD" w:rsidRPr="00DC2CE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tháng 3</w:t>
            </w:r>
            <w:r w:rsidRPr="00DC2CE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F7320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năm 2024</w:t>
            </w: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XÁC NHẬN CỦA </w:t>
            </w:r>
            <w:r w:rsidR="004C44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BAN GIÁM HIỆU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DC2CE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Nguyễn </w:t>
            </w:r>
            <w:r w:rsidR="00DC2CE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Ngọc Lan</w:t>
            </w:r>
          </w:p>
        </w:tc>
      </w:tr>
    </w:tbl>
    <w:p w:rsidR="00386F70" w:rsidRDefault="00386F70" w:rsidP="00386F70"/>
    <w:sectPr w:rsidR="00386F70" w:rsidSect="006A3EA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2380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B701BB"/>
    <w:multiLevelType w:val="hybridMultilevel"/>
    <w:tmpl w:val="2C1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023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C3B4B"/>
    <w:rsid w:val="00010DFB"/>
    <w:rsid w:val="000129C0"/>
    <w:rsid w:val="00017429"/>
    <w:rsid w:val="00051FC7"/>
    <w:rsid w:val="00081476"/>
    <w:rsid w:val="00084268"/>
    <w:rsid w:val="000B2B86"/>
    <w:rsid w:val="000D6EF8"/>
    <w:rsid w:val="001070E7"/>
    <w:rsid w:val="00122E42"/>
    <w:rsid w:val="00127D4B"/>
    <w:rsid w:val="00141CC8"/>
    <w:rsid w:val="0014447B"/>
    <w:rsid w:val="00175730"/>
    <w:rsid w:val="00191D63"/>
    <w:rsid w:val="001A660B"/>
    <w:rsid w:val="001A74F0"/>
    <w:rsid w:val="001F153F"/>
    <w:rsid w:val="00240C2C"/>
    <w:rsid w:val="0027125E"/>
    <w:rsid w:val="002B0C17"/>
    <w:rsid w:val="002C5182"/>
    <w:rsid w:val="002F6689"/>
    <w:rsid w:val="00337454"/>
    <w:rsid w:val="0035134E"/>
    <w:rsid w:val="00386F70"/>
    <w:rsid w:val="00387F8F"/>
    <w:rsid w:val="003B120C"/>
    <w:rsid w:val="003B3681"/>
    <w:rsid w:val="003C17AB"/>
    <w:rsid w:val="003C3B4B"/>
    <w:rsid w:val="00410D6C"/>
    <w:rsid w:val="004B1B48"/>
    <w:rsid w:val="004C4481"/>
    <w:rsid w:val="004C4F6F"/>
    <w:rsid w:val="00501CE4"/>
    <w:rsid w:val="005252A3"/>
    <w:rsid w:val="00532D79"/>
    <w:rsid w:val="005361EA"/>
    <w:rsid w:val="00570EE7"/>
    <w:rsid w:val="00572F72"/>
    <w:rsid w:val="005B310A"/>
    <w:rsid w:val="00624F85"/>
    <w:rsid w:val="00630101"/>
    <w:rsid w:val="00630AE6"/>
    <w:rsid w:val="006461D8"/>
    <w:rsid w:val="00663090"/>
    <w:rsid w:val="00675CBA"/>
    <w:rsid w:val="0068620B"/>
    <w:rsid w:val="006A3EAE"/>
    <w:rsid w:val="007447AD"/>
    <w:rsid w:val="007653ED"/>
    <w:rsid w:val="007F6CC6"/>
    <w:rsid w:val="00805870"/>
    <w:rsid w:val="0083073D"/>
    <w:rsid w:val="00834D24"/>
    <w:rsid w:val="0083709B"/>
    <w:rsid w:val="008522A1"/>
    <w:rsid w:val="00863FD7"/>
    <w:rsid w:val="008712FC"/>
    <w:rsid w:val="008C187E"/>
    <w:rsid w:val="008C3DC7"/>
    <w:rsid w:val="008F7D5B"/>
    <w:rsid w:val="00910B9F"/>
    <w:rsid w:val="00911D9F"/>
    <w:rsid w:val="00944AE4"/>
    <w:rsid w:val="009623D0"/>
    <w:rsid w:val="009D0864"/>
    <w:rsid w:val="009E37C4"/>
    <w:rsid w:val="00A67F65"/>
    <w:rsid w:val="00A734D7"/>
    <w:rsid w:val="00A90454"/>
    <w:rsid w:val="00AC36DF"/>
    <w:rsid w:val="00AF3C6B"/>
    <w:rsid w:val="00B2497B"/>
    <w:rsid w:val="00B53A51"/>
    <w:rsid w:val="00B76E2E"/>
    <w:rsid w:val="00B82F07"/>
    <w:rsid w:val="00B96309"/>
    <w:rsid w:val="00BD6F70"/>
    <w:rsid w:val="00BF15E2"/>
    <w:rsid w:val="00BF6B98"/>
    <w:rsid w:val="00C25E6E"/>
    <w:rsid w:val="00C33CFC"/>
    <w:rsid w:val="00C54789"/>
    <w:rsid w:val="00C57426"/>
    <w:rsid w:val="00CD0E8D"/>
    <w:rsid w:val="00CD414B"/>
    <w:rsid w:val="00CD4DC4"/>
    <w:rsid w:val="00CE1349"/>
    <w:rsid w:val="00D27A6C"/>
    <w:rsid w:val="00D60750"/>
    <w:rsid w:val="00D65A14"/>
    <w:rsid w:val="00D9402B"/>
    <w:rsid w:val="00DA5B90"/>
    <w:rsid w:val="00DC2CE6"/>
    <w:rsid w:val="00DF174D"/>
    <w:rsid w:val="00E23553"/>
    <w:rsid w:val="00E411AA"/>
    <w:rsid w:val="00E5762B"/>
    <w:rsid w:val="00ED7206"/>
    <w:rsid w:val="00EE360D"/>
    <w:rsid w:val="00F045ED"/>
    <w:rsid w:val="00F15BFD"/>
    <w:rsid w:val="00F62B06"/>
    <w:rsid w:val="00F66DF3"/>
    <w:rsid w:val="00F7320D"/>
    <w:rsid w:val="00FA5A29"/>
    <w:rsid w:val="00FF0DAF"/>
    <w:rsid w:val="00FF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FEBDB2"/>
  <w15:docId w15:val="{3304D478-DCA9-4337-BC3D-7273F9B4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0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204</cp:revision>
  <cp:lastPrinted>2019-01-28T02:45:00Z</cp:lastPrinted>
  <dcterms:created xsi:type="dcterms:W3CDTF">2018-10-04T05:05:00Z</dcterms:created>
  <dcterms:modified xsi:type="dcterms:W3CDTF">2024-03-25T10:57:00Z</dcterms:modified>
</cp:coreProperties>
</file>