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68B7" w:rsidRPr="006B68B7" w:rsidRDefault="006B68B7" w:rsidP="006B68B7">
      <w:pPr>
        <w:spacing w:before="120" w:after="120"/>
        <w:ind w:right="-91" w:firstLine="720"/>
        <w:jc w:val="center"/>
        <w:outlineLvl w:val="0"/>
        <w:rPr>
          <w:b/>
        </w:rPr>
      </w:pPr>
      <w:r w:rsidRPr="006B68B7">
        <w:rPr>
          <w:b/>
        </w:rPr>
        <w:t>TRƯỜNG TIỂU HỌC PHÚ THỊ</w:t>
      </w:r>
    </w:p>
    <w:p w:rsidR="006B68B7" w:rsidRDefault="006B68B7" w:rsidP="006B68B7">
      <w:pPr>
        <w:spacing w:before="120" w:after="120"/>
        <w:ind w:right="-91" w:firstLine="720"/>
        <w:jc w:val="center"/>
        <w:outlineLvl w:val="0"/>
        <w:rPr>
          <w:b/>
        </w:rPr>
      </w:pPr>
      <w:r w:rsidRPr="006B68B7">
        <w:rPr>
          <w:b/>
        </w:rPr>
        <w:t>TỔ CHỨC CUỘC THI ĐẠI SỨ VĂN HÓA ĐỌC THÀNH PHỐ HÀ NỘI NĂM 2024</w:t>
      </w:r>
    </w:p>
    <w:p w:rsidR="006B68B7" w:rsidRPr="006B68B7" w:rsidRDefault="006B68B7" w:rsidP="006B68B7">
      <w:pPr>
        <w:spacing w:before="120" w:after="120"/>
        <w:ind w:right="-91" w:firstLine="720"/>
        <w:jc w:val="center"/>
        <w:outlineLvl w:val="0"/>
        <w:rPr>
          <w:b/>
        </w:rPr>
      </w:pPr>
      <w:bookmarkStart w:id="0" w:name="_GoBack"/>
      <w:bookmarkEnd w:id="0"/>
    </w:p>
    <w:p w:rsidR="00EE3F0B" w:rsidRDefault="00E70A11" w:rsidP="00E70A11">
      <w:pPr>
        <w:spacing w:before="120" w:after="120"/>
        <w:ind w:right="-91" w:firstLine="720"/>
        <w:jc w:val="both"/>
        <w:outlineLvl w:val="0"/>
        <w:rPr>
          <w:bCs/>
          <w:szCs w:val="28"/>
          <w:lang w:eastAsia="vi-VN"/>
        </w:rPr>
      </w:pPr>
      <w:r>
        <w:t>Thực hiện k</w:t>
      </w:r>
      <w:r w:rsidRPr="00F96336">
        <w:rPr>
          <w:szCs w:val="28"/>
        </w:rPr>
        <w:t>ế hoạch số 170/KH-SVHTT ngày 12/3/2024 của Sở Văn hóa thông tin thành phố Hà Nội về tổ chức Cuộc thi Đại sứ Văn hóa đọc thành phố Hà Nội năm 2024, chào mừng kỷ niệm 70 năm ngày</w:t>
      </w:r>
      <w:r>
        <w:rPr>
          <w:szCs w:val="28"/>
        </w:rPr>
        <w:t xml:space="preserve"> Giải phóng Thủ đô (10/10/1954 -</w:t>
      </w:r>
      <w:r w:rsidRPr="00F96336">
        <w:rPr>
          <w:szCs w:val="28"/>
        </w:rPr>
        <w:t xml:space="preserve"> 10/10/2024).</w:t>
      </w:r>
      <w:r>
        <w:rPr>
          <w:szCs w:val="28"/>
        </w:rPr>
        <w:t xml:space="preserve"> Sáng ngày 08/4/2024 </w:t>
      </w:r>
      <w:r w:rsidRPr="00F96336">
        <w:rPr>
          <w:szCs w:val="28"/>
        </w:rPr>
        <w:t xml:space="preserve">Trường Tiểu học Phú Thị </w:t>
      </w:r>
      <w:r>
        <w:rPr>
          <w:szCs w:val="28"/>
        </w:rPr>
        <w:t>đã</w:t>
      </w:r>
      <w:r w:rsidRPr="00F96336">
        <w:rPr>
          <w:szCs w:val="28"/>
        </w:rPr>
        <w:t xml:space="preserve"> tổ chức Cuộc thi Đại sứ Văn hóa đọc thành phố Hà Nội năm 2024</w:t>
      </w:r>
      <w:r>
        <w:rPr>
          <w:szCs w:val="28"/>
        </w:rPr>
        <w:t xml:space="preserve"> với </w:t>
      </w:r>
      <w:r w:rsidRPr="00E40BFD">
        <w:rPr>
          <w:bCs/>
          <w:szCs w:val="28"/>
          <w:lang w:eastAsia="vi-VN"/>
        </w:rPr>
        <w:t>Chủ đề: “Phát huy hào khí Thăng Long - Hà Nội, xây dựng Thủ đô Văn hiến - Văn minh - Hiện đại”</w:t>
      </w:r>
      <w:r>
        <w:rPr>
          <w:bCs/>
          <w:szCs w:val="28"/>
          <w:lang w:eastAsia="vi-VN"/>
        </w:rPr>
        <w:t xml:space="preserve">. </w:t>
      </w:r>
    </w:p>
    <w:p w:rsidR="000245E9" w:rsidRDefault="00E70A11" w:rsidP="000245E9">
      <w:pPr>
        <w:widowControl w:val="0"/>
        <w:autoSpaceDE w:val="0"/>
        <w:autoSpaceDN w:val="0"/>
        <w:spacing w:before="120" w:after="120"/>
        <w:ind w:right="-91" w:firstLine="720"/>
        <w:jc w:val="both"/>
        <w:rPr>
          <w:szCs w:val="28"/>
        </w:rPr>
      </w:pPr>
      <w:r>
        <w:rPr>
          <w:bCs/>
          <w:szCs w:val="28"/>
          <w:lang w:eastAsia="vi-VN"/>
        </w:rPr>
        <w:t>Cuộc thi</w:t>
      </w:r>
      <w:r w:rsidR="00EE3F0B">
        <w:rPr>
          <w:bCs/>
          <w:szCs w:val="28"/>
          <w:lang w:eastAsia="vi-VN"/>
        </w:rPr>
        <w:t xml:space="preserve"> được diễn ra từ ngày 08/4/2024 đến ngày 12/4/2024. </w:t>
      </w:r>
      <w:r>
        <w:rPr>
          <w:szCs w:val="28"/>
        </w:rPr>
        <w:t xml:space="preserve">Cuộc thi </w:t>
      </w:r>
      <w:r>
        <w:rPr>
          <w:szCs w:val="28"/>
        </w:rPr>
        <w:t>đã thu hút được</w:t>
      </w:r>
      <w:r w:rsidR="00EE3F0B">
        <w:rPr>
          <w:szCs w:val="28"/>
        </w:rPr>
        <w:t xml:space="preserve"> 100% các lớp học sinh tham gia với hai hình thức thi: tuyên truyền giới thiệu sách tập t</w:t>
      </w:r>
      <w:r w:rsidR="000245E9">
        <w:rPr>
          <w:szCs w:val="28"/>
        </w:rPr>
        <w:t>hể và đại sứ văn hóa đọc thi cá</w:t>
      </w:r>
      <w:r w:rsidR="00EE3F0B">
        <w:rPr>
          <w:szCs w:val="28"/>
        </w:rPr>
        <w:t xml:space="preserve"> nhân. </w:t>
      </w:r>
      <w:r w:rsidR="000245E9">
        <w:rPr>
          <w:szCs w:val="28"/>
        </w:rPr>
        <w:t xml:space="preserve">Trong diễn biến cuộc thi </w:t>
      </w:r>
      <w:r w:rsidR="000245E9">
        <w:rPr>
          <w:szCs w:val="28"/>
        </w:rPr>
        <w:t>học sinh các lớp đã bám sát vào thể lệ cuộc thi, lựa chọn đề dự thi phù hợp với năng khiếu và sở trường của từng lớp, từng em.</w:t>
      </w:r>
      <w:r w:rsidR="000245E9" w:rsidRPr="000245E9">
        <w:rPr>
          <w:szCs w:val="28"/>
        </w:rPr>
        <w:t xml:space="preserve"> </w:t>
      </w:r>
      <w:r w:rsidR="000245E9">
        <w:rPr>
          <w:szCs w:val="28"/>
        </w:rPr>
        <w:t xml:space="preserve">Đối với </w:t>
      </w:r>
      <w:r w:rsidR="000245E9">
        <w:rPr>
          <w:szCs w:val="28"/>
        </w:rPr>
        <w:t xml:space="preserve">phần thi </w:t>
      </w:r>
      <w:r w:rsidR="000245E9">
        <w:rPr>
          <w:szCs w:val="28"/>
        </w:rPr>
        <w:t xml:space="preserve">tuyên truyền giới thiệu sách </w:t>
      </w:r>
      <w:r w:rsidR="000245E9">
        <w:rPr>
          <w:szCs w:val="28"/>
        </w:rPr>
        <w:t>tập thể</w:t>
      </w:r>
      <w:r w:rsidR="000245E9">
        <w:rPr>
          <w:szCs w:val="28"/>
        </w:rPr>
        <w:t xml:space="preserve"> các lớp đ</w:t>
      </w:r>
      <w:r w:rsidR="000245E9">
        <w:rPr>
          <w:szCs w:val="28"/>
        </w:rPr>
        <w:t>ã bám sát vào thể lệ cuộc thi, lựa chọn nội dung giới thiệu sách phù hợp với chủ đề cuộc thi, dàn dựng phần thuyết trình, phần phụ họa sân khấu hóa phù hợp với năng khiếu của các em.</w:t>
      </w:r>
      <w:r w:rsidR="000245E9">
        <w:rPr>
          <w:szCs w:val="28"/>
        </w:rPr>
        <w:t xml:space="preserve"> </w:t>
      </w:r>
      <w:r w:rsidR="000245E9">
        <w:rPr>
          <w:szCs w:val="28"/>
        </w:rPr>
        <w:t xml:space="preserve">Bài dự thi cá nhân các em thực hiện đầy đủ 2 câu hỏi trong mỗi đề thi. Nhiều bài dự thi được các em viết tay với nét chữ rất đẹp, trang trí, minh họa đẹp mắt. </w:t>
      </w:r>
      <w:r w:rsidR="000245E9">
        <w:rPr>
          <w:szCs w:val="28"/>
        </w:rPr>
        <w:t xml:space="preserve"> </w:t>
      </w:r>
      <w:r w:rsidR="000245E9">
        <w:rPr>
          <w:szCs w:val="28"/>
        </w:rPr>
        <w:t>Một số bài dự thi vẽ tranh thể hiện sự độc đáo, tư duy mới lạ trong bài vẽ để lại nhiều ấn tượng, thể hiện sự tự tin, khả năng truyền cảm hứng của các em tới các b</w:t>
      </w:r>
      <w:r w:rsidR="000245E9">
        <w:rPr>
          <w:szCs w:val="28"/>
        </w:rPr>
        <w:t xml:space="preserve">ạn đọc khác. </w:t>
      </w:r>
      <w:r w:rsidR="000245E9">
        <w:rPr>
          <w:szCs w:val="28"/>
        </w:rPr>
        <w:t>Nhiều em đã xây dựng được các kế hoạch, giải pháp, biện pháp khuyến khích đọc cụ thể, phù hợp với từng độ tuổi và có ý nghĩa thực tế cao.</w:t>
      </w:r>
    </w:p>
    <w:p w:rsidR="000245E9" w:rsidRDefault="000245E9" w:rsidP="000245E9">
      <w:pPr>
        <w:widowControl w:val="0"/>
        <w:autoSpaceDE w:val="0"/>
        <w:autoSpaceDN w:val="0"/>
        <w:spacing w:before="120" w:after="120"/>
        <w:ind w:right="-91" w:firstLine="720"/>
        <w:jc w:val="both"/>
        <w:rPr>
          <w:szCs w:val="28"/>
        </w:rPr>
      </w:pPr>
      <w:r>
        <w:rPr>
          <w:szCs w:val="28"/>
        </w:rPr>
        <w:t>Cuộc thi Đại sứ văn hóa đọc Thành phố Hà Nội năm 2024 trường Tiểu học Phú Thị tổ chức đã thành công tốt đẹp, khép lại sân chơi trí tuệ bổ ích và ý nghĩa dành cho học sinh, lan tỏa niềm đam mê đọc sách trong học sinh; giới thiệu, quảng bá về Thủ đô Hà Nội nghìn năm văn hiến trên tiến trình hội nhập và phát triển. Cuộc thi đã góp phần trao đổi, chia sẻ những kinh nghiệm của việc đọc sách và phát triển văn hóa đọc, từ đó khuyến khích, thúc đẩy phong trào đọc sách trong nhà trường và cộng đồng, hình thành thói quen và nâng cao kỹ năng đọc sách cho học sinh, khích lệ các em phấn đấu học tập và bằng những hành động, việc làm cụ thể để góp phần xây dựng Thủ đô “Văn hiến - Văn minh - Hiện đại”.</w:t>
      </w:r>
    </w:p>
    <w:p w:rsidR="000245E9" w:rsidRDefault="000245E9" w:rsidP="000245E9">
      <w:pPr>
        <w:widowControl w:val="0"/>
        <w:autoSpaceDE w:val="0"/>
        <w:autoSpaceDN w:val="0"/>
        <w:spacing w:before="120" w:after="120"/>
        <w:ind w:right="-91"/>
        <w:jc w:val="center"/>
        <w:rPr>
          <w:i/>
          <w:szCs w:val="28"/>
        </w:rPr>
      </w:pPr>
    </w:p>
    <w:p w:rsidR="000245E9" w:rsidRDefault="000245E9" w:rsidP="000245E9">
      <w:pPr>
        <w:widowControl w:val="0"/>
        <w:autoSpaceDE w:val="0"/>
        <w:autoSpaceDN w:val="0"/>
        <w:spacing w:before="120" w:after="120"/>
        <w:ind w:right="-91"/>
        <w:jc w:val="center"/>
        <w:rPr>
          <w:i/>
          <w:szCs w:val="28"/>
        </w:rPr>
      </w:pPr>
      <w:r w:rsidRPr="000245E9">
        <w:rPr>
          <w:i/>
          <w:szCs w:val="28"/>
        </w:rPr>
        <w:t>Một số hình ảnh tuyên truyền giới thiệu sách tập thể trong Cuộc thi Đại sứ văn hóa đọc thành phố Hà Nội năm 2024 của Trường Tiểu học Phú Thị</w:t>
      </w:r>
    </w:p>
    <w:p w:rsidR="00554100" w:rsidRDefault="00554100" w:rsidP="000245E9">
      <w:pPr>
        <w:widowControl w:val="0"/>
        <w:autoSpaceDE w:val="0"/>
        <w:autoSpaceDN w:val="0"/>
        <w:spacing w:before="120" w:after="120"/>
        <w:ind w:right="-91"/>
        <w:jc w:val="center"/>
        <w:rPr>
          <w:i/>
          <w:szCs w:val="28"/>
        </w:rPr>
      </w:pPr>
      <w:r>
        <w:rPr>
          <w:i/>
          <w:noProof/>
          <w:szCs w:val="28"/>
        </w:rPr>
        <w:lastRenderedPageBreak/>
        <w:drawing>
          <wp:inline distT="0" distB="0" distL="0" distR="0">
            <wp:extent cx="5732145" cy="4299109"/>
            <wp:effectExtent l="0" t="0" r="1905" b="6350"/>
            <wp:docPr id="3" name="Picture 3" descr="C:\Users\LAPTOP68\Desktop\z5353651959427_b6899d41793dc02c9ec8b1b8887c1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PTOP68\Desktop\z5353651959427_b6899d41793dc02c9ec8b1b8887c150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2145" cy="4299109"/>
                    </a:xfrm>
                    <a:prstGeom prst="rect">
                      <a:avLst/>
                    </a:prstGeom>
                    <a:noFill/>
                    <a:ln>
                      <a:noFill/>
                    </a:ln>
                  </pic:spPr>
                </pic:pic>
              </a:graphicData>
            </a:graphic>
          </wp:inline>
        </w:drawing>
      </w:r>
    </w:p>
    <w:p w:rsidR="00554100" w:rsidRDefault="00554100" w:rsidP="000245E9">
      <w:pPr>
        <w:widowControl w:val="0"/>
        <w:autoSpaceDE w:val="0"/>
        <w:autoSpaceDN w:val="0"/>
        <w:spacing w:before="120" w:after="120"/>
        <w:ind w:right="-91"/>
        <w:jc w:val="center"/>
        <w:rPr>
          <w:i/>
          <w:szCs w:val="28"/>
        </w:rPr>
      </w:pPr>
    </w:p>
    <w:p w:rsidR="00554100" w:rsidRDefault="00554100" w:rsidP="000245E9">
      <w:pPr>
        <w:widowControl w:val="0"/>
        <w:autoSpaceDE w:val="0"/>
        <w:autoSpaceDN w:val="0"/>
        <w:spacing w:before="120" w:after="120"/>
        <w:ind w:right="-91"/>
        <w:jc w:val="center"/>
        <w:rPr>
          <w:i/>
          <w:szCs w:val="28"/>
        </w:rPr>
      </w:pPr>
      <w:r>
        <w:rPr>
          <w:noProof/>
          <w:szCs w:val="28"/>
        </w:rPr>
        <w:drawing>
          <wp:inline distT="0" distB="0" distL="0" distR="0" wp14:anchorId="49EBE623" wp14:editId="79E8A3B4">
            <wp:extent cx="5734049" cy="3571875"/>
            <wp:effectExtent l="0" t="0" r="635" b="0"/>
            <wp:docPr id="10" name="Picture 10" descr="C:\Users\LAPTOP68\Desktop\z5327058927607_6f216b490228c5eaf0d940a01d66b6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APTOP68\Desktop\z5327058927607_6f216b490228c5eaf0d940a01d66b6e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2145" cy="3570689"/>
                    </a:xfrm>
                    <a:prstGeom prst="rect">
                      <a:avLst/>
                    </a:prstGeom>
                    <a:noFill/>
                    <a:ln>
                      <a:noFill/>
                    </a:ln>
                  </pic:spPr>
                </pic:pic>
              </a:graphicData>
            </a:graphic>
          </wp:inline>
        </w:drawing>
      </w:r>
    </w:p>
    <w:p w:rsidR="00554100" w:rsidRDefault="00554100" w:rsidP="000245E9">
      <w:pPr>
        <w:widowControl w:val="0"/>
        <w:autoSpaceDE w:val="0"/>
        <w:autoSpaceDN w:val="0"/>
        <w:spacing w:before="120" w:after="120"/>
        <w:ind w:right="-91"/>
        <w:jc w:val="center"/>
        <w:rPr>
          <w:i/>
          <w:szCs w:val="28"/>
        </w:rPr>
      </w:pPr>
    </w:p>
    <w:p w:rsidR="00124108" w:rsidRDefault="00AB3417" w:rsidP="000245E9">
      <w:pPr>
        <w:widowControl w:val="0"/>
        <w:autoSpaceDE w:val="0"/>
        <w:autoSpaceDN w:val="0"/>
        <w:spacing w:before="120" w:after="120"/>
        <w:ind w:right="-91"/>
        <w:jc w:val="center"/>
        <w:rPr>
          <w:i/>
          <w:szCs w:val="28"/>
        </w:rPr>
      </w:pPr>
      <w:r>
        <w:rPr>
          <w:i/>
          <w:noProof/>
          <w:szCs w:val="28"/>
        </w:rPr>
        <w:lastRenderedPageBreak/>
        <w:drawing>
          <wp:inline distT="0" distB="0" distL="0" distR="0">
            <wp:extent cx="5734050" cy="3257550"/>
            <wp:effectExtent l="0" t="0" r="0" b="0"/>
            <wp:docPr id="2" name="Picture 2" descr="C:\Users\LAPTOP68\Desktop\z5327058917291_69f10b7fadb0be5d9a6289a6dbf16b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PTOP68\Desktop\z5327058917291_69f10b7fadb0be5d9a6289a6dbf16bf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2145" cy="3256468"/>
                    </a:xfrm>
                    <a:prstGeom prst="rect">
                      <a:avLst/>
                    </a:prstGeom>
                    <a:noFill/>
                    <a:ln>
                      <a:noFill/>
                    </a:ln>
                  </pic:spPr>
                </pic:pic>
              </a:graphicData>
            </a:graphic>
          </wp:inline>
        </w:drawing>
      </w:r>
    </w:p>
    <w:p w:rsidR="00554100" w:rsidRDefault="00554100" w:rsidP="000245E9">
      <w:pPr>
        <w:widowControl w:val="0"/>
        <w:autoSpaceDE w:val="0"/>
        <w:autoSpaceDN w:val="0"/>
        <w:spacing w:before="120" w:after="120"/>
        <w:ind w:right="-91"/>
        <w:jc w:val="center"/>
        <w:rPr>
          <w:i/>
          <w:szCs w:val="28"/>
        </w:rPr>
      </w:pPr>
    </w:p>
    <w:p w:rsidR="00554100" w:rsidRDefault="00554100" w:rsidP="000245E9">
      <w:pPr>
        <w:widowControl w:val="0"/>
        <w:autoSpaceDE w:val="0"/>
        <w:autoSpaceDN w:val="0"/>
        <w:spacing w:before="120" w:after="120"/>
        <w:ind w:right="-91"/>
        <w:jc w:val="center"/>
        <w:rPr>
          <w:i/>
          <w:szCs w:val="28"/>
        </w:rPr>
      </w:pPr>
    </w:p>
    <w:p w:rsidR="00124108" w:rsidRPr="000245E9" w:rsidRDefault="00554100" w:rsidP="000245E9">
      <w:pPr>
        <w:widowControl w:val="0"/>
        <w:autoSpaceDE w:val="0"/>
        <w:autoSpaceDN w:val="0"/>
        <w:spacing w:before="120" w:after="120"/>
        <w:ind w:right="-91"/>
        <w:jc w:val="center"/>
        <w:rPr>
          <w:i/>
          <w:szCs w:val="28"/>
        </w:rPr>
      </w:pPr>
      <w:r>
        <w:rPr>
          <w:i/>
          <w:noProof/>
          <w:szCs w:val="28"/>
        </w:rPr>
        <w:drawing>
          <wp:inline distT="0" distB="0" distL="0" distR="0">
            <wp:extent cx="5732145" cy="4299109"/>
            <wp:effectExtent l="0" t="0" r="1905" b="6350"/>
            <wp:docPr id="4" name="Picture 4" descr="C:\Users\LAPTOP68\Desktop\z5353651964307_1dbe7e6c04c763574e7c0bbf63513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PTOP68\Desktop\z5353651964307_1dbe7e6c04c763574e7c0bbf6351370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2145" cy="4299109"/>
                    </a:xfrm>
                    <a:prstGeom prst="rect">
                      <a:avLst/>
                    </a:prstGeom>
                    <a:noFill/>
                    <a:ln>
                      <a:noFill/>
                    </a:ln>
                  </pic:spPr>
                </pic:pic>
              </a:graphicData>
            </a:graphic>
          </wp:inline>
        </w:drawing>
      </w:r>
    </w:p>
    <w:p w:rsidR="000245E9" w:rsidRPr="00E40BFD" w:rsidRDefault="00124108" w:rsidP="000245E9">
      <w:pPr>
        <w:widowControl w:val="0"/>
        <w:autoSpaceDE w:val="0"/>
        <w:autoSpaceDN w:val="0"/>
        <w:spacing w:before="120" w:after="120"/>
        <w:ind w:right="-91" w:firstLine="720"/>
        <w:jc w:val="both"/>
        <w:rPr>
          <w:szCs w:val="28"/>
        </w:rPr>
      </w:pPr>
      <w:r>
        <w:rPr>
          <w:noProof/>
          <w:szCs w:val="28"/>
        </w:rPr>
        <w:lastRenderedPageBreak/>
        <w:drawing>
          <wp:inline distT="0" distB="0" distL="0" distR="0">
            <wp:extent cx="5734050" cy="3457575"/>
            <wp:effectExtent l="0" t="0" r="0" b="9525"/>
            <wp:docPr id="1" name="Picture 1" descr="C:\Users\LAPTOP68\Desktop\z5327058896076_d60aa6ee5d04c78e658b0c27e0346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PTOP68\Desktop\z5327058896076_d60aa6ee5d04c78e658b0c27e034690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2145" cy="3456426"/>
                    </a:xfrm>
                    <a:prstGeom prst="rect">
                      <a:avLst/>
                    </a:prstGeom>
                    <a:noFill/>
                    <a:ln>
                      <a:noFill/>
                    </a:ln>
                  </pic:spPr>
                </pic:pic>
              </a:graphicData>
            </a:graphic>
          </wp:inline>
        </w:drawing>
      </w:r>
    </w:p>
    <w:p w:rsidR="00E70A11" w:rsidRDefault="00E70A11" w:rsidP="00EE3F0B">
      <w:pPr>
        <w:spacing w:before="120" w:after="120"/>
        <w:ind w:right="-91" w:firstLine="720"/>
        <w:jc w:val="both"/>
        <w:outlineLvl w:val="0"/>
        <w:rPr>
          <w:bCs/>
          <w:szCs w:val="28"/>
          <w:lang w:eastAsia="vi-VN"/>
        </w:rPr>
      </w:pPr>
    </w:p>
    <w:p w:rsidR="00554100" w:rsidRPr="00EE3F0B" w:rsidRDefault="00554100" w:rsidP="00EE3F0B">
      <w:pPr>
        <w:spacing w:before="120" w:after="120"/>
        <w:ind w:right="-91" w:firstLine="720"/>
        <w:jc w:val="both"/>
        <w:outlineLvl w:val="0"/>
        <w:rPr>
          <w:bCs/>
          <w:szCs w:val="28"/>
          <w:lang w:eastAsia="vi-VN"/>
        </w:rPr>
      </w:pPr>
    </w:p>
    <w:p w:rsidR="00554100" w:rsidRDefault="00554100" w:rsidP="00E70A11">
      <w:pPr>
        <w:spacing w:before="120" w:after="120"/>
        <w:ind w:right="-91" w:firstLine="720"/>
        <w:jc w:val="both"/>
        <w:outlineLvl w:val="0"/>
        <w:rPr>
          <w:szCs w:val="28"/>
        </w:rPr>
      </w:pPr>
      <w:r>
        <w:rPr>
          <w:noProof/>
          <w:szCs w:val="28"/>
        </w:rPr>
        <w:drawing>
          <wp:inline distT="0" distB="0" distL="0" distR="0">
            <wp:extent cx="5727700" cy="4048125"/>
            <wp:effectExtent l="0" t="0" r="6350" b="9525"/>
            <wp:docPr id="5" name="Picture 5" descr="C:\Users\LAPTOP68\Desktop\z5353651984643_0578e7bce833edb98a51111542e5a1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PTOP68\Desktop\z5353651984643_0578e7bce833edb98a51111542e5a10b.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2145" cy="4051267"/>
                    </a:xfrm>
                    <a:prstGeom prst="rect">
                      <a:avLst/>
                    </a:prstGeom>
                    <a:noFill/>
                    <a:ln>
                      <a:noFill/>
                    </a:ln>
                  </pic:spPr>
                </pic:pic>
              </a:graphicData>
            </a:graphic>
          </wp:inline>
        </w:drawing>
      </w:r>
    </w:p>
    <w:p w:rsidR="00554100" w:rsidRPr="00554100" w:rsidRDefault="00554100" w:rsidP="00554100">
      <w:pPr>
        <w:rPr>
          <w:szCs w:val="28"/>
        </w:rPr>
      </w:pPr>
    </w:p>
    <w:p w:rsidR="00554100" w:rsidRDefault="00554100" w:rsidP="00554100">
      <w:pPr>
        <w:rPr>
          <w:szCs w:val="28"/>
        </w:rPr>
      </w:pPr>
      <w:r>
        <w:rPr>
          <w:noProof/>
          <w:szCs w:val="28"/>
        </w:rPr>
        <w:lastRenderedPageBreak/>
        <w:drawing>
          <wp:inline distT="0" distB="0" distL="0" distR="0">
            <wp:extent cx="5734050" cy="3123247"/>
            <wp:effectExtent l="0" t="0" r="0" b="1270"/>
            <wp:docPr id="6" name="Picture 6" descr="C:\Users\LAPTOP68\Desktop\z5327058851260_ff5eabec8de0a49df191ae5b50028f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APTOP68\Desktop\z5327058851260_ff5eabec8de0a49df191ae5b50028fa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2145" cy="3122209"/>
                    </a:xfrm>
                    <a:prstGeom prst="rect">
                      <a:avLst/>
                    </a:prstGeom>
                    <a:noFill/>
                    <a:ln>
                      <a:noFill/>
                    </a:ln>
                  </pic:spPr>
                </pic:pic>
              </a:graphicData>
            </a:graphic>
          </wp:inline>
        </w:drawing>
      </w:r>
    </w:p>
    <w:p w:rsidR="00554100" w:rsidRPr="00554100" w:rsidRDefault="00554100" w:rsidP="00554100">
      <w:pPr>
        <w:rPr>
          <w:szCs w:val="28"/>
        </w:rPr>
      </w:pPr>
    </w:p>
    <w:p w:rsidR="00554100" w:rsidRPr="00554100" w:rsidRDefault="00554100" w:rsidP="00554100">
      <w:pPr>
        <w:rPr>
          <w:szCs w:val="28"/>
        </w:rPr>
      </w:pPr>
    </w:p>
    <w:p w:rsidR="00554100" w:rsidRDefault="00554100" w:rsidP="00554100">
      <w:pPr>
        <w:rPr>
          <w:szCs w:val="28"/>
        </w:rPr>
      </w:pPr>
    </w:p>
    <w:p w:rsidR="00E70A11" w:rsidRDefault="00554100" w:rsidP="00554100">
      <w:pPr>
        <w:tabs>
          <w:tab w:val="left" w:pos="1050"/>
        </w:tabs>
        <w:rPr>
          <w:szCs w:val="28"/>
        </w:rPr>
      </w:pPr>
      <w:r>
        <w:rPr>
          <w:szCs w:val="28"/>
        </w:rPr>
        <w:tab/>
      </w:r>
      <w:r>
        <w:rPr>
          <w:noProof/>
          <w:szCs w:val="28"/>
        </w:rPr>
        <w:drawing>
          <wp:inline distT="0" distB="0" distL="0" distR="0">
            <wp:extent cx="5734050" cy="3267075"/>
            <wp:effectExtent l="0" t="0" r="0" b="9525"/>
            <wp:docPr id="7" name="Picture 7" descr="C:\Users\LAPTOP68\Desktop\z5327058868541_9a20e43c83517ae7ddf80ac1d0b335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APTOP68\Desktop\z5327058868541_9a20e43c83517ae7ddf80ac1d0b3359f.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2145" cy="3265990"/>
                    </a:xfrm>
                    <a:prstGeom prst="rect">
                      <a:avLst/>
                    </a:prstGeom>
                    <a:noFill/>
                    <a:ln>
                      <a:noFill/>
                    </a:ln>
                  </pic:spPr>
                </pic:pic>
              </a:graphicData>
            </a:graphic>
          </wp:inline>
        </w:drawing>
      </w:r>
    </w:p>
    <w:p w:rsidR="00554100" w:rsidRDefault="00554100" w:rsidP="00554100">
      <w:pPr>
        <w:tabs>
          <w:tab w:val="left" w:pos="1050"/>
        </w:tabs>
        <w:rPr>
          <w:szCs w:val="28"/>
        </w:rPr>
      </w:pPr>
    </w:p>
    <w:p w:rsidR="00554100" w:rsidRDefault="00554100" w:rsidP="00554100">
      <w:pPr>
        <w:tabs>
          <w:tab w:val="left" w:pos="1050"/>
        </w:tabs>
        <w:rPr>
          <w:szCs w:val="28"/>
        </w:rPr>
      </w:pPr>
      <w:r>
        <w:rPr>
          <w:noProof/>
          <w:szCs w:val="28"/>
        </w:rPr>
        <w:lastRenderedPageBreak/>
        <w:drawing>
          <wp:inline distT="0" distB="0" distL="0" distR="0">
            <wp:extent cx="5734050" cy="2961322"/>
            <wp:effectExtent l="0" t="0" r="0" b="0"/>
            <wp:docPr id="8" name="Picture 8" descr="C:\Users\LAPTOP68\Desktop\z5327058878227_6a3cf4aa44d35dc7419bb2059491e9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APTOP68\Desktop\z5327058878227_6a3cf4aa44d35dc7419bb2059491e94c.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2145" cy="2960338"/>
                    </a:xfrm>
                    <a:prstGeom prst="rect">
                      <a:avLst/>
                    </a:prstGeom>
                    <a:noFill/>
                    <a:ln>
                      <a:noFill/>
                    </a:ln>
                  </pic:spPr>
                </pic:pic>
              </a:graphicData>
            </a:graphic>
          </wp:inline>
        </w:drawing>
      </w:r>
    </w:p>
    <w:p w:rsidR="00554100" w:rsidRDefault="00554100" w:rsidP="00554100">
      <w:pPr>
        <w:tabs>
          <w:tab w:val="left" w:pos="1050"/>
        </w:tabs>
        <w:rPr>
          <w:szCs w:val="28"/>
        </w:rPr>
      </w:pPr>
    </w:p>
    <w:p w:rsidR="00554100" w:rsidRDefault="00554100" w:rsidP="00554100">
      <w:pPr>
        <w:tabs>
          <w:tab w:val="left" w:pos="1050"/>
        </w:tabs>
        <w:rPr>
          <w:szCs w:val="28"/>
        </w:rPr>
      </w:pPr>
    </w:p>
    <w:p w:rsidR="00554100" w:rsidRDefault="00554100" w:rsidP="00554100">
      <w:pPr>
        <w:tabs>
          <w:tab w:val="left" w:pos="1050"/>
        </w:tabs>
        <w:rPr>
          <w:szCs w:val="28"/>
        </w:rPr>
      </w:pPr>
    </w:p>
    <w:p w:rsidR="00554100" w:rsidRPr="00554100" w:rsidRDefault="00554100" w:rsidP="00554100">
      <w:pPr>
        <w:tabs>
          <w:tab w:val="left" w:pos="1050"/>
        </w:tabs>
        <w:rPr>
          <w:szCs w:val="28"/>
        </w:rPr>
      </w:pPr>
      <w:r>
        <w:rPr>
          <w:noProof/>
        </w:rPr>
        <w:drawing>
          <wp:inline distT="0" distB="0" distL="0" distR="0" wp14:anchorId="3EF947B4" wp14:editId="552898EF">
            <wp:extent cx="5734050" cy="3580447"/>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32145" cy="3579257"/>
                    </a:xfrm>
                    <a:prstGeom prst="rect">
                      <a:avLst/>
                    </a:prstGeom>
                  </pic:spPr>
                </pic:pic>
              </a:graphicData>
            </a:graphic>
          </wp:inline>
        </w:drawing>
      </w:r>
    </w:p>
    <w:sectPr w:rsidR="00554100" w:rsidRPr="00554100" w:rsidSect="004A2A38">
      <w:pgSz w:w="11907" w:h="16840"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68B7"/>
    <w:rsid w:val="000245E9"/>
    <w:rsid w:val="00124108"/>
    <w:rsid w:val="004A2A38"/>
    <w:rsid w:val="00554100"/>
    <w:rsid w:val="006B68B7"/>
    <w:rsid w:val="00AB3417"/>
    <w:rsid w:val="00D968B7"/>
    <w:rsid w:val="00E17A95"/>
    <w:rsid w:val="00E70A11"/>
    <w:rsid w:val="00EE3F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0A11"/>
    <w:pPr>
      <w:spacing w:after="0" w:line="240" w:lineRule="auto"/>
    </w:pPr>
    <w:rPr>
      <w:rFonts w:ascii="Times New Roman" w:eastAsia="Times New Roman" w:hAnsi="Times New Roman" w:cs="Times New Roman"/>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4108"/>
    <w:rPr>
      <w:rFonts w:ascii="Tahoma" w:hAnsi="Tahoma" w:cs="Tahoma"/>
      <w:sz w:val="16"/>
      <w:szCs w:val="16"/>
    </w:rPr>
  </w:style>
  <w:style w:type="character" w:customStyle="1" w:styleId="BalloonTextChar">
    <w:name w:val="Balloon Text Char"/>
    <w:basedOn w:val="DefaultParagraphFont"/>
    <w:link w:val="BalloonText"/>
    <w:uiPriority w:val="99"/>
    <w:semiHidden/>
    <w:rsid w:val="00124108"/>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0A11"/>
    <w:pPr>
      <w:spacing w:after="0" w:line="240" w:lineRule="auto"/>
    </w:pPr>
    <w:rPr>
      <w:rFonts w:ascii="Times New Roman" w:eastAsia="Times New Roman" w:hAnsi="Times New Roman" w:cs="Times New Roman"/>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4108"/>
    <w:rPr>
      <w:rFonts w:ascii="Tahoma" w:hAnsi="Tahoma" w:cs="Tahoma"/>
      <w:sz w:val="16"/>
      <w:szCs w:val="16"/>
    </w:rPr>
  </w:style>
  <w:style w:type="character" w:customStyle="1" w:styleId="BalloonTextChar">
    <w:name w:val="Balloon Text Char"/>
    <w:basedOn w:val="DefaultParagraphFont"/>
    <w:link w:val="BalloonText"/>
    <w:uiPriority w:val="99"/>
    <w:semiHidden/>
    <w:rsid w:val="00124108"/>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6</Pages>
  <Words>371</Words>
  <Characters>2115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LAPTOP68</dc:creator>
  <cp:keywords/>
  <dc:description/>
  <cp:lastModifiedBy>LAPTOP68</cp:lastModifiedBy>
  <cp:revision>12</cp:revision>
  <dcterms:created xsi:type="dcterms:W3CDTF">2024-04-16T07:29:00Z</dcterms:created>
  <dcterms:modified xsi:type="dcterms:W3CDTF">2024-04-16T08:42:00Z</dcterms:modified>
</cp:coreProperties>
</file>