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6DDB" w14:textId="56A32F51" w:rsidR="00F65C80" w:rsidRDefault="00F65C80" w:rsidP="002855BE">
      <w:pPr>
        <w:widowControl w:val="0"/>
        <w:spacing w:after="100" w:afterAutospacing="1" w:line="240" w:lineRule="auto"/>
        <w:jc w:val="right"/>
        <w:rPr>
          <w:rFonts w:eastAsia="Times New Roman" w:cs="Times New Roman"/>
          <w:b/>
          <w:bCs/>
          <w:sz w:val="24"/>
          <w:szCs w:val="24"/>
        </w:rPr>
      </w:pPr>
      <w:r w:rsidRPr="00335F4B">
        <w:rPr>
          <w:rFonts w:eastAsia="Times New Roman" w:cs="Times New Roman"/>
          <w:szCs w:val="28"/>
        </w:rPr>
        <w:t> </w:t>
      </w:r>
    </w:p>
    <w:tbl>
      <w:tblPr>
        <w:tblStyle w:val="TableGrid"/>
        <w:tblW w:w="1034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335F4B" w:rsidRPr="00B76D15" w14:paraId="502F97F7" w14:textId="77777777" w:rsidTr="00B34AFB">
        <w:tc>
          <w:tcPr>
            <w:tcW w:w="4679" w:type="dxa"/>
          </w:tcPr>
          <w:p w14:paraId="2F411D70" w14:textId="77777777" w:rsidR="00335F4B" w:rsidRPr="00335F4B" w:rsidRDefault="00335F4B" w:rsidP="002855BE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335F4B">
              <w:rPr>
                <w:rFonts w:eastAsia="Times New Roman" w:cs="Times New Roman"/>
                <w:sz w:val="26"/>
                <w:szCs w:val="28"/>
              </w:rPr>
              <w:t>UBND HUYỆN GIA LÂM</w:t>
            </w:r>
          </w:p>
          <w:p w14:paraId="701311F9" w14:textId="66FA9849" w:rsidR="00335F4B" w:rsidRPr="00B371B4" w:rsidRDefault="00B371B4" w:rsidP="002855BE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B0CDB2" wp14:editId="3FD00F77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706909A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5pt,14.95pt" to="168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35F4B" w:rsidRPr="00B371B4">
              <w:rPr>
                <w:rFonts w:eastAsia="Times New Roman" w:cs="Times New Roman"/>
                <w:b/>
                <w:sz w:val="26"/>
                <w:szCs w:val="28"/>
              </w:rPr>
              <w:t xml:space="preserve">TRƯỜNG TIỂU HỌC </w:t>
            </w:r>
            <w:r w:rsidR="00C53686">
              <w:rPr>
                <w:rFonts w:eastAsia="Times New Roman" w:cs="Times New Roman"/>
                <w:b/>
                <w:sz w:val="26"/>
                <w:szCs w:val="28"/>
              </w:rPr>
              <w:t>TRUNG MẦU</w:t>
            </w:r>
          </w:p>
        </w:tc>
        <w:tc>
          <w:tcPr>
            <w:tcW w:w="5670" w:type="dxa"/>
          </w:tcPr>
          <w:p w14:paraId="26A577D1" w14:textId="77777777" w:rsidR="00335F4B" w:rsidRPr="00B34AFB" w:rsidRDefault="00B76D15" w:rsidP="002855BE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B34AFB">
              <w:rPr>
                <w:rFonts w:eastAsia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14:paraId="34F2583B" w14:textId="77777777" w:rsidR="00B76D15" w:rsidRPr="00B76D15" w:rsidRDefault="00B371B4" w:rsidP="002855BE">
            <w:pPr>
              <w:widowControl w:val="0"/>
              <w:spacing w:line="288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EE0DFE" wp14:editId="669B80DE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211455</wp:posOffset>
                      </wp:positionV>
                      <wp:extent cx="2190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0162BE2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15pt,16.65pt" to="220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B76D15" w:rsidRPr="00B76D15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="00B76D15" w:rsidRPr="00B76D1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="00B76D15" w:rsidRPr="00B76D15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="00B76D15" w:rsidRPr="00B76D15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="00B76D15" w:rsidRPr="00B76D15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="00B76D15" w:rsidRPr="00B76D15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="00B76D15" w:rsidRPr="00B76D15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="00B76D15" w:rsidRPr="00B76D1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="00B76D15" w:rsidRPr="00B76D15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</w:tc>
      </w:tr>
    </w:tbl>
    <w:p w14:paraId="4CE5B1FA" w14:textId="648B3E26" w:rsidR="00F65C80" w:rsidRPr="00B371B4" w:rsidRDefault="00B371B4" w:rsidP="002855BE">
      <w:pPr>
        <w:widowControl w:val="0"/>
        <w:spacing w:after="100" w:afterAutospacing="1" w:line="288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</w:t>
      </w:r>
      <w:r w:rsidRPr="00B371B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                          </w:t>
      </w:r>
      <w:r w:rsidR="00C53686">
        <w:rPr>
          <w:rFonts w:eastAsia="Times New Roman" w:cs="Times New Roman"/>
          <w:szCs w:val="28"/>
        </w:rPr>
        <w:t xml:space="preserve">                            </w:t>
      </w:r>
      <w:proofErr w:type="spellStart"/>
      <w:r w:rsidR="00C53686">
        <w:rPr>
          <w:i/>
          <w:szCs w:val="28"/>
        </w:rPr>
        <w:t>Trung</w:t>
      </w:r>
      <w:proofErr w:type="spellEnd"/>
      <w:r w:rsidR="00C53686">
        <w:rPr>
          <w:i/>
          <w:szCs w:val="28"/>
        </w:rPr>
        <w:t xml:space="preserve"> </w:t>
      </w:r>
      <w:proofErr w:type="spellStart"/>
      <w:r w:rsidR="00C53686">
        <w:rPr>
          <w:i/>
          <w:szCs w:val="28"/>
        </w:rPr>
        <w:t>Mầu</w:t>
      </w:r>
      <w:proofErr w:type="spellEnd"/>
      <w:r w:rsidR="00710ECF">
        <w:rPr>
          <w:i/>
          <w:szCs w:val="28"/>
        </w:rPr>
        <w:t xml:space="preserve">, </w:t>
      </w:r>
      <w:proofErr w:type="spellStart"/>
      <w:r w:rsidR="00710ECF">
        <w:rPr>
          <w:i/>
          <w:szCs w:val="28"/>
        </w:rPr>
        <w:t>ngày</w:t>
      </w:r>
      <w:proofErr w:type="spellEnd"/>
      <w:r w:rsidR="00710ECF">
        <w:rPr>
          <w:i/>
          <w:szCs w:val="28"/>
        </w:rPr>
        <w:t xml:space="preserve"> 6</w:t>
      </w:r>
      <w:r w:rsidR="00D027E2">
        <w:rPr>
          <w:i/>
          <w:szCs w:val="28"/>
        </w:rPr>
        <w:t xml:space="preserve"> </w:t>
      </w:r>
      <w:proofErr w:type="spellStart"/>
      <w:r w:rsidR="00D027E2">
        <w:rPr>
          <w:i/>
          <w:szCs w:val="28"/>
        </w:rPr>
        <w:t>tháng</w:t>
      </w:r>
      <w:proofErr w:type="spellEnd"/>
      <w:r w:rsidR="00D027E2">
        <w:rPr>
          <w:i/>
          <w:szCs w:val="28"/>
        </w:rPr>
        <w:t xml:space="preserve"> 9</w:t>
      </w:r>
      <w:r w:rsidR="00710ECF">
        <w:rPr>
          <w:i/>
          <w:szCs w:val="28"/>
        </w:rPr>
        <w:t xml:space="preserve"> </w:t>
      </w:r>
      <w:proofErr w:type="spellStart"/>
      <w:r w:rsidR="00710ECF">
        <w:rPr>
          <w:i/>
          <w:szCs w:val="28"/>
        </w:rPr>
        <w:t>năm</w:t>
      </w:r>
      <w:proofErr w:type="spellEnd"/>
      <w:r w:rsidR="00710ECF">
        <w:rPr>
          <w:i/>
          <w:szCs w:val="28"/>
        </w:rPr>
        <w:t xml:space="preserve"> 202</w:t>
      </w:r>
      <w:r w:rsidR="00C53686">
        <w:rPr>
          <w:i/>
          <w:szCs w:val="28"/>
        </w:rPr>
        <w:t>4</w:t>
      </w:r>
    </w:p>
    <w:p w14:paraId="22E99618" w14:textId="77777777" w:rsidR="00F65C80" w:rsidRPr="00335F4B" w:rsidRDefault="00F65C80" w:rsidP="002855BE">
      <w:pPr>
        <w:widowControl w:val="0"/>
        <w:spacing w:after="100" w:afterAutospacing="1" w:line="240" w:lineRule="auto"/>
        <w:jc w:val="center"/>
        <w:rPr>
          <w:rFonts w:eastAsia="Times New Roman" w:cs="Times New Roman"/>
          <w:szCs w:val="28"/>
        </w:rPr>
      </w:pPr>
      <w:r w:rsidRPr="00335F4B">
        <w:rPr>
          <w:rFonts w:eastAsia="Times New Roman" w:cs="Times New Roman"/>
          <w:b/>
          <w:bCs/>
          <w:szCs w:val="28"/>
        </w:rPr>
        <w:t>THÔNG BÁO</w:t>
      </w:r>
    </w:p>
    <w:p w14:paraId="762FDB20" w14:textId="154DE5D2" w:rsidR="00F65C80" w:rsidRPr="00335F4B" w:rsidRDefault="00F65C80" w:rsidP="002855BE">
      <w:pPr>
        <w:widowControl w:val="0"/>
        <w:spacing w:after="100" w:afterAutospacing="1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335F4B">
        <w:rPr>
          <w:rFonts w:eastAsia="Times New Roman" w:cs="Times New Roman"/>
          <w:b/>
          <w:bCs/>
          <w:szCs w:val="28"/>
        </w:rPr>
        <w:t>Công</w:t>
      </w:r>
      <w:proofErr w:type="spellEnd"/>
      <w:r w:rsidRPr="00335F4B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35F4B">
        <w:rPr>
          <w:rFonts w:eastAsia="Times New Roman" w:cs="Times New Roman"/>
          <w:b/>
          <w:bCs/>
          <w:szCs w:val="28"/>
        </w:rPr>
        <w:t>khai</w:t>
      </w:r>
      <w:proofErr w:type="spellEnd"/>
      <w:r w:rsidRPr="00335F4B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35F4B">
        <w:rPr>
          <w:rFonts w:eastAsia="Times New Roman" w:cs="Times New Roman"/>
          <w:b/>
          <w:bCs/>
          <w:szCs w:val="28"/>
        </w:rPr>
        <w:t>thông</w:t>
      </w:r>
      <w:proofErr w:type="spellEnd"/>
      <w:r w:rsidRPr="00335F4B">
        <w:rPr>
          <w:rFonts w:eastAsia="Times New Roman" w:cs="Times New Roman"/>
          <w:b/>
          <w:bCs/>
          <w:szCs w:val="28"/>
        </w:rPr>
        <w:t xml:space="preserve"> tin </w:t>
      </w:r>
      <w:proofErr w:type="spellStart"/>
      <w:r w:rsidRPr="00335F4B">
        <w:rPr>
          <w:rFonts w:eastAsia="Times New Roman" w:cs="Times New Roman"/>
          <w:b/>
          <w:bCs/>
          <w:szCs w:val="28"/>
        </w:rPr>
        <w:t>cơ</w:t>
      </w:r>
      <w:proofErr w:type="spellEnd"/>
      <w:r w:rsidRPr="00335F4B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35F4B">
        <w:rPr>
          <w:rFonts w:eastAsia="Times New Roman" w:cs="Times New Roman"/>
          <w:b/>
          <w:bCs/>
          <w:szCs w:val="28"/>
        </w:rPr>
        <w:t>sở</w:t>
      </w:r>
      <w:proofErr w:type="spellEnd"/>
      <w:r w:rsidRPr="00335F4B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35F4B">
        <w:rPr>
          <w:rFonts w:eastAsia="Times New Roman" w:cs="Times New Roman"/>
          <w:b/>
          <w:bCs/>
          <w:szCs w:val="28"/>
        </w:rPr>
        <w:t>vật</w:t>
      </w:r>
      <w:proofErr w:type="spellEnd"/>
      <w:r w:rsidRPr="00335F4B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35F4B">
        <w:rPr>
          <w:rFonts w:eastAsia="Times New Roman" w:cs="Times New Roman"/>
          <w:b/>
          <w:bCs/>
          <w:szCs w:val="28"/>
        </w:rPr>
        <w:t>chất</w:t>
      </w:r>
      <w:proofErr w:type="spellEnd"/>
      <w:r w:rsidRPr="00335F4B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35F4B">
        <w:rPr>
          <w:rFonts w:eastAsia="Times New Roman" w:cs="Times New Roman"/>
          <w:b/>
          <w:bCs/>
          <w:szCs w:val="28"/>
        </w:rPr>
        <w:t>của</w:t>
      </w:r>
      <w:proofErr w:type="spellEnd"/>
      <w:r w:rsidRPr="00335F4B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35F4B">
        <w:rPr>
          <w:rFonts w:eastAsia="Times New Roman" w:cs="Times New Roman"/>
          <w:b/>
          <w:bCs/>
          <w:szCs w:val="28"/>
        </w:rPr>
        <w:t>trường</w:t>
      </w:r>
      <w:proofErr w:type="spellEnd"/>
      <w:r w:rsidRPr="00335F4B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35F4B">
        <w:rPr>
          <w:rFonts w:eastAsia="Times New Roman" w:cs="Times New Roman"/>
          <w:b/>
          <w:bCs/>
          <w:szCs w:val="28"/>
        </w:rPr>
        <w:t>tiểu</w:t>
      </w:r>
      <w:proofErr w:type="spellEnd"/>
      <w:r w:rsidRPr="00335F4B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335F4B">
        <w:rPr>
          <w:rFonts w:eastAsia="Times New Roman" w:cs="Times New Roman"/>
          <w:b/>
          <w:bCs/>
          <w:szCs w:val="28"/>
        </w:rPr>
        <w:t>học</w:t>
      </w:r>
      <w:proofErr w:type="spellEnd"/>
      <w:r w:rsidR="00B34AFB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C53686">
        <w:rPr>
          <w:rFonts w:eastAsia="Times New Roman" w:cs="Times New Roman"/>
          <w:b/>
          <w:bCs/>
          <w:szCs w:val="28"/>
        </w:rPr>
        <w:t>Trung</w:t>
      </w:r>
      <w:proofErr w:type="spellEnd"/>
      <w:r w:rsidR="00C5368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C53686">
        <w:rPr>
          <w:rFonts w:eastAsia="Times New Roman" w:cs="Times New Roman"/>
          <w:b/>
          <w:bCs/>
          <w:szCs w:val="28"/>
        </w:rPr>
        <w:t>Mầu</w:t>
      </w:r>
      <w:proofErr w:type="spellEnd"/>
      <w:r w:rsidR="00B34AFB">
        <w:rPr>
          <w:rFonts w:eastAsia="Times New Roman" w:cs="Times New Roman"/>
          <w:b/>
          <w:bCs/>
          <w:szCs w:val="28"/>
        </w:rPr>
        <w:br/>
      </w:r>
      <w:proofErr w:type="spellStart"/>
      <w:r w:rsidR="00D027E2">
        <w:rPr>
          <w:rFonts w:eastAsia="Times New Roman" w:cs="Times New Roman"/>
          <w:b/>
          <w:bCs/>
          <w:szCs w:val="28"/>
        </w:rPr>
        <w:t>Đầu</w:t>
      </w:r>
      <w:proofErr w:type="spellEnd"/>
      <w:r w:rsidR="00D027E2">
        <w:rPr>
          <w:rFonts w:eastAsia="Times New Roman" w:cs="Times New Roman"/>
          <w:b/>
          <w:bCs/>
          <w:szCs w:val="28"/>
        </w:rPr>
        <w:t xml:space="preserve"> </w:t>
      </w:r>
      <w:r w:rsidR="00C12AB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C12ABD">
        <w:rPr>
          <w:rFonts w:eastAsia="Times New Roman" w:cs="Times New Roman"/>
          <w:b/>
          <w:bCs/>
          <w:szCs w:val="28"/>
        </w:rPr>
        <w:t>n</w:t>
      </w:r>
      <w:r w:rsidR="00710ECF">
        <w:rPr>
          <w:rFonts w:eastAsia="Times New Roman" w:cs="Times New Roman"/>
          <w:b/>
          <w:bCs/>
          <w:szCs w:val="28"/>
        </w:rPr>
        <w:t>ăm</w:t>
      </w:r>
      <w:proofErr w:type="spellEnd"/>
      <w:r w:rsidR="00710EC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710ECF">
        <w:rPr>
          <w:rFonts w:eastAsia="Times New Roman" w:cs="Times New Roman"/>
          <w:b/>
          <w:bCs/>
          <w:szCs w:val="28"/>
        </w:rPr>
        <w:t>học</w:t>
      </w:r>
      <w:proofErr w:type="spellEnd"/>
      <w:r w:rsidR="00710ECF">
        <w:rPr>
          <w:rFonts w:eastAsia="Times New Roman" w:cs="Times New Roman"/>
          <w:b/>
          <w:bCs/>
          <w:szCs w:val="28"/>
        </w:rPr>
        <w:t xml:space="preserve"> 202</w:t>
      </w:r>
      <w:r w:rsidR="00C53686">
        <w:rPr>
          <w:rFonts w:eastAsia="Times New Roman" w:cs="Times New Roman"/>
          <w:b/>
          <w:bCs/>
          <w:szCs w:val="28"/>
        </w:rPr>
        <w:t>4</w:t>
      </w:r>
      <w:r w:rsidR="00710ECF">
        <w:rPr>
          <w:rFonts w:eastAsia="Times New Roman" w:cs="Times New Roman"/>
          <w:b/>
          <w:bCs/>
          <w:szCs w:val="28"/>
        </w:rPr>
        <w:t xml:space="preserve"> - 202</w:t>
      </w:r>
      <w:r w:rsidR="00C53686">
        <w:rPr>
          <w:rFonts w:eastAsia="Times New Roman" w:cs="Times New Roman"/>
          <w:b/>
          <w:bCs/>
          <w:szCs w:val="28"/>
        </w:rPr>
        <w:t>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4879"/>
        <w:gridCol w:w="1017"/>
        <w:gridCol w:w="2258"/>
      </w:tblGrid>
      <w:tr w:rsidR="00F65C80" w:rsidRPr="00335F4B" w14:paraId="6A59EE26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F6549C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STT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18B36D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Nội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dung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A80C66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lượng</w:t>
            </w:r>
            <w:proofErr w:type="spellEnd"/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F0A0E9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Bình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quân</w:t>
            </w:r>
            <w:proofErr w:type="spellEnd"/>
          </w:p>
        </w:tc>
      </w:tr>
      <w:tr w:rsidR="00F65C80" w:rsidRPr="00335F4B" w14:paraId="1A2F42BC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120A0A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I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A17DA21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phòng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/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lớp</w:t>
            </w:r>
            <w:proofErr w:type="spellEnd"/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17FC2D" w14:textId="607CE846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710ECF">
              <w:rPr>
                <w:rFonts w:eastAsia="Times New Roman" w:cs="Times New Roman"/>
                <w:color w:val="222222"/>
                <w:szCs w:val="28"/>
              </w:rPr>
              <w:t>1</w:t>
            </w:r>
            <w:r w:rsidR="00C53686">
              <w:rPr>
                <w:rFonts w:eastAsia="Times New Roman" w:cs="Times New Roman"/>
                <w:color w:val="222222"/>
                <w:szCs w:val="28"/>
              </w:rPr>
              <w:t>5</w:t>
            </w:r>
            <w:r w:rsidR="00580497">
              <w:rPr>
                <w:rFonts w:eastAsia="Times New Roman" w:cs="Times New Roman"/>
                <w:color w:val="222222"/>
                <w:szCs w:val="28"/>
              </w:rPr>
              <w:t>/1</w:t>
            </w:r>
            <w:r w:rsidR="00C53686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324288" w14:textId="6E8A097D" w:rsidR="00F65C80" w:rsidRPr="00335F4B" w:rsidRDefault="00C53686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1.5</w:t>
            </w:r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m</w:t>
            </w:r>
            <w:r w:rsidRPr="00335F4B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color w:val="222222"/>
                <w:szCs w:val="28"/>
              </w:rPr>
              <w:t>/</w:t>
            </w:r>
            <w:proofErr w:type="spellStart"/>
            <w:r w:rsidR="00387AC7">
              <w:rPr>
                <w:rFonts w:eastAsia="Times New Roman" w:cs="Times New Roman"/>
                <w:color w:val="222222"/>
                <w:szCs w:val="28"/>
              </w:rPr>
              <w:t>hs</w:t>
            </w:r>
            <w:proofErr w:type="spellEnd"/>
          </w:p>
        </w:tc>
      </w:tr>
      <w:tr w:rsidR="00F65C80" w:rsidRPr="00335F4B" w14:paraId="5DE38F7D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1FEC48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II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B852A9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Loại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 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phòng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học</w:t>
            </w:r>
            <w:proofErr w:type="spellEnd"/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47E254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C28E8D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-</w:t>
            </w:r>
          </w:p>
        </w:tc>
      </w:tr>
      <w:tr w:rsidR="00F65C80" w:rsidRPr="00335F4B" w14:paraId="200D83EF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048732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C392BC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kiên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cố</w:t>
            </w:r>
            <w:proofErr w:type="spellEnd"/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E0FCA7" w14:textId="425797C7" w:rsidR="00F65C80" w:rsidRPr="00335F4B" w:rsidRDefault="00710ECF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  <w:r w:rsidR="00387AC7">
              <w:rPr>
                <w:rFonts w:eastAsia="Times New Roman" w:cs="Times New Roman"/>
                <w:color w:val="222222"/>
                <w:szCs w:val="28"/>
              </w:rPr>
              <w:t>5</w:t>
            </w:r>
            <w:r w:rsidR="00F65C80"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498202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-</w:t>
            </w:r>
          </w:p>
        </w:tc>
      </w:tr>
      <w:tr w:rsidR="00F65C80" w:rsidRPr="00335F4B" w14:paraId="53630A73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8B2F62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A587FD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bán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kiên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cố</w:t>
            </w:r>
            <w:proofErr w:type="spellEnd"/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5EB007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580497">
              <w:rPr>
                <w:rFonts w:eastAsia="Times New Roman" w:cs="Times New Roman"/>
                <w:color w:val="222222"/>
                <w:szCs w:val="28"/>
              </w:rPr>
              <w:t>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93E272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-</w:t>
            </w:r>
          </w:p>
        </w:tc>
      </w:tr>
      <w:tr w:rsidR="00F65C80" w:rsidRPr="00335F4B" w14:paraId="1C6970B0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94D238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516C28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tạm</w:t>
            </w:r>
            <w:proofErr w:type="spellEnd"/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AF351D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580497">
              <w:rPr>
                <w:rFonts w:eastAsia="Times New Roman" w:cs="Times New Roman"/>
                <w:color w:val="222222"/>
                <w:szCs w:val="28"/>
              </w:rPr>
              <w:t>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9579AB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-</w:t>
            </w:r>
          </w:p>
        </w:tc>
      </w:tr>
      <w:tr w:rsidR="00F65C80" w:rsidRPr="00335F4B" w14:paraId="7ADB3976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14C211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65CD81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nhờ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,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mượn</w:t>
            </w:r>
            <w:proofErr w:type="spellEnd"/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89CB12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580497">
              <w:rPr>
                <w:rFonts w:eastAsia="Times New Roman" w:cs="Times New Roman"/>
                <w:color w:val="222222"/>
                <w:szCs w:val="28"/>
              </w:rPr>
              <w:t>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403919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-</w:t>
            </w:r>
          </w:p>
        </w:tc>
      </w:tr>
      <w:tr w:rsidR="00F65C80" w:rsidRPr="00335F4B" w14:paraId="58435F3B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386BB6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III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890B18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điểm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trường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lẻ</w:t>
            </w:r>
            <w:proofErr w:type="spellEnd"/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7B79B9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F99E86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-</w:t>
            </w:r>
          </w:p>
        </w:tc>
      </w:tr>
      <w:tr w:rsidR="00F65C80" w:rsidRPr="00335F4B" w14:paraId="2E483FC2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A9517F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IV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A840AB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diện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tích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đất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 </w:t>
            </w:r>
            <w:r w:rsidRPr="00335F4B">
              <w:rPr>
                <w:rFonts w:eastAsia="Times New Roman" w:cs="Times New Roman"/>
                <w:color w:val="222222"/>
                <w:szCs w:val="28"/>
              </w:rPr>
              <w:t>(m</w:t>
            </w:r>
            <w:r w:rsidRPr="00335F4B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335F4B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C59731" w14:textId="4495D07C" w:rsidR="00F65C80" w:rsidRPr="00335F4B" w:rsidRDefault="00387AC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4532</w:t>
            </w:r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46200C" w14:textId="5B5D9D2F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387AC7">
              <w:rPr>
                <w:rFonts w:eastAsia="Times New Roman" w:cs="Times New Roman"/>
                <w:color w:val="222222"/>
                <w:szCs w:val="28"/>
              </w:rPr>
              <w:t>9.15</w:t>
            </w:r>
            <w:r w:rsidR="00387AC7" w:rsidRPr="00335F4B">
              <w:rPr>
                <w:rFonts w:eastAsia="Times New Roman" w:cs="Times New Roman"/>
                <w:color w:val="222222"/>
                <w:szCs w:val="28"/>
              </w:rPr>
              <w:t xml:space="preserve"> m</w:t>
            </w:r>
            <w:r w:rsidR="00387AC7" w:rsidRPr="00335F4B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="00387AC7">
              <w:rPr>
                <w:rFonts w:eastAsia="Times New Roman" w:cs="Times New Roman"/>
                <w:color w:val="222222"/>
                <w:szCs w:val="28"/>
              </w:rPr>
              <w:t>/</w:t>
            </w:r>
            <w:proofErr w:type="spellStart"/>
            <w:r w:rsidR="00387AC7">
              <w:rPr>
                <w:rFonts w:eastAsia="Times New Roman" w:cs="Times New Roman"/>
                <w:color w:val="222222"/>
                <w:szCs w:val="28"/>
              </w:rPr>
              <w:t>hs</w:t>
            </w:r>
            <w:proofErr w:type="spellEnd"/>
          </w:p>
        </w:tc>
      </w:tr>
      <w:tr w:rsidR="00F65C80" w:rsidRPr="00335F4B" w14:paraId="2121EC45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C2AF53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V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BCCBF52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Diện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tích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sân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chơi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,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bãi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tập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 </w:t>
            </w:r>
            <w:r w:rsidRPr="00335F4B">
              <w:rPr>
                <w:rFonts w:eastAsia="Times New Roman" w:cs="Times New Roman"/>
                <w:color w:val="222222"/>
                <w:szCs w:val="28"/>
              </w:rPr>
              <w:t>(m</w:t>
            </w:r>
            <w:r w:rsidRPr="00335F4B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335F4B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D48128" w14:textId="56E95BA3" w:rsidR="00F65C80" w:rsidRPr="00335F4B" w:rsidRDefault="00387AC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2397</w:t>
            </w:r>
            <w:r w:rsidR="00F65C80"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6BC999" w14:textId="18B64C0E" w:rsidR="00F65C80" w:rsidRPr="00335F4B" w:rsidRDefault="00387AC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>
              <w:rPr>
                <w:rFonts w:eastAsia="Times New Roman" w:cs="Times New Roman"/>
                <w:color w:val="222222"/>
                <w:szCs w:val="28"/>
              </w:rPr>
              <w:t>4.84</w:t>
            </w:r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m</w:t>
            </w:r>
            <w:r w:rsidRPr="00335F4B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color w:val="222222"/>
                <w:szCs w:val="28"/>
              </w:rPr>
              <w:t>/</w:t>
            </w:r>
            <w:proofErr w:type="spellStart"/>
            <w:r>
              <w:rPr>
                <w:rFonts w:eastAsia="Times New Roman" w:cs="Times New Roman"/>
                <w:color w:val="222222"/>
                <w:szCs w:val="28"/>
              </w:rPr>
              <w:t>hs</w:t>
            </w:r>
            <w:proofErr w:type="spellEnd"/>
            <w:r w:rsidR="00F65C80"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6AF2A3B0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71C5F2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VI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C39535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diện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tích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các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phòng</w:t>
            </w:r>
            <w:proofErr w:type="spellEnd"/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3FBFE2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B132B2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679A2185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7E8CA6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E6A3EF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Diện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tích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(m</w:t>
            </w:r>
            <w:r w:rsidRPr="00335F4B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335F4B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2BC364" w14:textId="23C02398" w:rsidR="00F65C80" w:rsidRPr="00335F4B" w:rsidRDefault="004750C3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7</w:t>
            </w:r>
            <w:r w:rsidR="00387AC7">
              <w:rPr>
                <w:rFonts w:eastAsia="Times New Roman" w:cs="Times New Roman"/>
                <w:color w:val="222222"/>
                <w:szCs w:val="28"/>
              </w:rPr>
              <w:t>47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F3BCAC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561118C9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04E215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61EF49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Diện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tích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thư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viện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(m</w:t>
            </w:r>
            <w:r w:rsidRPr="00335F4B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335F4B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258B13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4750C3">
              <w:rPr>
                <w:rFonts w:eastAsia="Times New Roman" w:cs="Times New Roman"/>
                <w:color w:val="222222"/>
                <w:szCs w:val="28"/>
              </w:rPr>
              <w:t>84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5543A7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78AA6874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F0BCEB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68C84C5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giáo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dục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thể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 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chất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hoặc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nhà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đa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năng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CE6E02" w14:textId="5454696C" w:rsidR="00F65C80" w:rsidRPr="00335F4B" w:rsidRDefault="003F1E98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F1E98">
              <w:rPr>
                <w:rFonts w:eastAsia="Times New Roman" w:cs="Times New Roman"/>
                <w:szCs w:val="28"/>
              </w:rPr>
              <w:t>4</w:t>
            </w:r>
            <w:r w:rsidR="00387AC7">
              <w:rPr>
                <w:rFonts w:eastAsia="Times New Roman" w:cs="Times New Roman"/>
                <w:szCs w:val="28"/>
              </w:rPr>
              <w:t>00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5F00B2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15CCB927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762865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F88715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giáo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dục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nghệ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thuật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62E2AF" w14:textId="77777777" w:rsidR="00F65C80" w:rsidRPr="00335F4B" w:rsidRDefault="00033DDC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4</w:t>
            </w:r>
            <w:r w:rsidR="004750C3">
              <w:rPr>
                <w:rFonts w:eastAsia="Times New Roman" w:cs="Times New Roman"/>
                <w:color w:val="222222"/>
                <w:szCs w:val="28"/>
              </w:rPr>
              <w:t>2</w:t>
            </w:r>
            <w:r w:rsidR="00F65C80"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9F13EF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0A0BF1B2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E7D46C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CD2978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ngoại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ngữ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BCD28F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580497">
              <w:rPr>
                <w:rFonts w:eastAsia="Times New Roman" w:cs="Times New Roman"/>
                <w:color w:val="222222"/>
                <w:szCs w:val="28"/>
              </w:rPr>
              <w:t>51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E69C6D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743FFAE7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43E2F4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666156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tin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B11103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580497">
              <w:rPr>
                <w:rFonts w:eastAsia="Times New Roman" w:cs="Times New Roman"/>
                <w:color w:val="222222"/>
                <w:szCs w:val="28"/>
              </w:rPr>
              <w:t>63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E661B9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1BCB062C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896421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D33BB4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thiết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bị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giáo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dục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A62994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580497">
              <w:rPr>
                <w:rFonts w:eastAsia="Times New Roman" w:cs="Times New Roman"/>
                <w:color w:val="222222"/>
                <w:szCs w:val="28"/>
              </w:rPr>
              <w:t>42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95EDA8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0B5EA103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B88C0B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8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E15578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hỗ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trợ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giáo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dục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sinh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khuyết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tật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hòa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nhập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989D68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DB7D30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26EDC5E2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53AC42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9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043458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Diện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tích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phòng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truyền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thống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và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hoạt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động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Đội</w:t>
            </w:r>
            <w:proofErr w:type="spellEnd"/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 xml:space="preserve"> (m</w:t>
            </w:r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  <w:vertAlign w:val="superscript"/>
              </w:rPr>
              <w:t>2</w:t>
            </w:r>
            <w:r w:rsidRPr="00335F4B">
              <w:rPr>
                <w:rFonts w:eastAsia="Times New Roman" w:cs="Times New Roman"/>
                <w:i/>
                <w:iCs/>
                <w:color w:val="222222"/>
                <w:szCs w:val="28"/>
              </w:rPr>
              <w:t>)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59020A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580497">
              <w:rPr>
                <w:rFonts w:eastAsia="Times New Roman" w:cs="Times New Roman"/>
                <w:color w:val="222222"/>
                <w:szCs w:val="28"/>
              </w:rPr>
              <w:t>42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B00CF4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64A6F19F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CD2F65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VII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9FE352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thiết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bị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dạy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tối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thiểu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 </w:t>
            </w:r>
            <w:r w:rsidRPr="00335F4B">
              <w:rPr>
                <w:rFonts w:eastAsia="Times New Roman" w:cs="Times New Roman"/>
                <w:color w:val="222222"/>
                <w:szCs w:val="28"/>
              </w:rPr>
              <w:t>(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Đơn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vị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lastRenderedPageBreak/>
              <w:t>tính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: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bộ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E0B262" w14:textId="140E8459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lastRenderedPageBreak/>
              <w:t> </w:t>
            </w:r>
            <w:r w:rsidR="004750C3">
              <w:rPr>
                <w:rFonts w:eastAsia="Times New Roman" w:cs="Times New Roman"/>
                <w:color w:val="222222"/>
                <w:szCs w:val="28"/>
              </w:rPr>
              <w:t>1</w:t>
            </w:r>
            <w:r w:rsidR="00387AC7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281B29" w14:textId="77777777" w:rsidR="00F65C80" w:rsidRPr="00335F4B" w:rsidRDefault="0058049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01</w:t>
            </w:r>
            <w:r w:rsidR="00F65C80"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="00F65C80" w:rsidRPr="00335F4B">
              <w:rPr>
                <w:rFonts w:eastAsia="Times New Roman" w:cs="Times New Roman"/>
                <w:color w:val="222222"/>
                <w:szCs w:val="28"/>
              </w:rPr>
              <w:t>bộ</w:t>
            </w:r>
            <w:proofErr w:type="spellEnd"/>
            <w:r w:rsidR="00F65C80" w:rsidRPr="00335F4B">
              <w:rPr>
                <w:rFonts w:eastAsia="Times New Roman" w:cs="Times New Roman"/>
                <w:color w:val="222222"/>
                <w:szCs w:val="28"/>
              </w:rPr>
              <w:t>/</w:t>
            </w:r>
            <w:proofErr w:type="spellStart"/>
            <w:r w:rsidR="00F65C80" w:rsidRPr="00335F4B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</w:p>
        </w:tc>
      </w:tr>
      <w:tr w:rsidR="00F65C80" w:rsidRPr="00335F4B" w14:paraId="7DCC2EC1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90592B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B9C2DB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Tổng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thiết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bị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dạy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tối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thiểu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hiện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có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theo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quy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định</w:t>
            </w:r>
            <w:proofErr w:type="spellEnd"/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750555" w14:textId="68876AA9" w:rsidR="00F65C80" w:rsidRPr="00335F4B" w:rsidRDefault="00387AC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5A4315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3CE19DC3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D2A8FD0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1.1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DBCF0C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1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A2A079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033DDC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F34D1A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2ADEA7B5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6E07F9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1.2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634B5E5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2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32F540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D027E2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F750AD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7F9AF9C8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D4A0B3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1.3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25BF1F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3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21BA03" w14:textId="1C4A0DD2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387AC7">
              <w:rPr>
                <w:rFonts w:eastAsia="Times New Roman" w:cs="Times New Roman"/>
                <w:color w:val="222222"/>
                <w:szCs w:val="28"/>
              </w:rPr>
              <w:t>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E9F64E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654E17C5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6D59A0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1.4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9144596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4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BE6C13" w14:textId="1E26DB70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387AC7">
              <w:rPr>
                <w:rFonts w:eastAsia="Times New Roman" w:cs="Times New Roman"/>
                <w:color w:val="222222"/>
                <w:szCs w:val="28"/>
              </w:rPr>
              <w:t>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44F3E9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06042E9D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F2D095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1.5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38D32D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0A2052" w14:textId="1739B23C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387AC7">
              <w:rPr>
                <w:rFonts w:eastAsia="Times New Roman" w:cs="Times New Roman"/>
                <w:color w:val="222222"/>
                <w:szCs w:val="28"/>
              </w:rPr>
              <w:t>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869B64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4B129FD7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7CE3FF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4398DB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Tổng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thiết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bị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dạy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tối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thiểu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còn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thiếu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so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với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quy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định</w:t>
            </w:r>
            <w:proofErr w:type="spellEnd"/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4C06FC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580497">
              <w:rPr>
                <w:rFonts w:eastAsia="Times New Roman" w:cs="Times New Roman"/>
                <w:color w:val="222222"/>
                <w:szCs w:val="28"/>
              </w:rPr>
              <w:t>0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B4F472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1BFBEC77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8AE08F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2.1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D5A589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1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53C85EF" w14:textId="44B6B586" w:rsidR="00F65C80" w:rsidRPr="00335F4B" w:rsidRDefault="00387AC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0</w:t>
            </w:r>
            <w:r w:rsidR="00F65C80"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EB03C1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6852CC87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AAB538B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2.2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B0CBD3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2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E880656" w14:textId="305EBEA8" w:rsidR="00F65C80" w:rsidRPr="00335F4B" w:rsidRDefault="00387AC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0</w:t>
            </w:r>
            <w:r w:rsidR="00F65C80"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680349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39117F30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7D3C0C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2.3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756C82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3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D06A08" w14:textId="46418AEE" w:rsidR="00F65C80" w:rsidRPr="00335F4B" w:rsidRDefault="00387AC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  <w:r w:rsidR="00F65C80"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806E39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2FF639A6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491F4A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2.4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424554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4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6A93A4" w14:textId="05C09FD8" w:rsidR="00F65C80" w:rsidRPr="00335F4B" w:rsidRDefault="00387AC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AEB22E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0579D341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0E575B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2.5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53A092E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Khối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5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7ECDA4" w14:textId="49C0D086" w:rsidR="00F65C80" w:rsidRPr="00335F4B" w:rsidRDefault="00387AC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  <w:r w:rsidR="00F65C80"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A3D6F3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6ECB56CC" w14:textId="77777777" w:rsidTr="008E6871">
        <w:trPr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AA0B77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VIII</w:t>
            </w:r>
          </w:p>
        </w:tc>
        <w:tc>
          <w:tcPr>
            <w:tcW w:w="4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F86AD50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máy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vi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tính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đang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được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sử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dụng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phục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vụ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tập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 </w:t>
            </w:r>
            <w:r w:rsidRPr="00335F4B">
              <w:rPr>
                <w:rFonts w:eastAsia="Times New Roman" w:cs="Times New Roman"/>
                <w:color w:val="222222"/>
                <w:szCs w:val="28"/>
              </w:rPr>
              <w:t>(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Đơn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vị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tính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: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bộ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CB3CD80" w14:textId="2C9DE380" w:rsidR="00F65C80" w:rsidRPr="00233F74" w:rsidRDefault="00387AC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24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F6FA8" w14:textId="289E2AC4" w:rsidR="00F65C80" w:rsidRPr="00233F74" w:rsidRDefault="00E8791A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233F74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="00F65C80" w:rsidRPr="00233F74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="00F65C80" w:rsidRPr="00233F74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="00F65C80" w:rsidRPr="00233F74">
              <w:rPr>
                <w:rFonts w:eastAsia="Times New Roman" w:cs="Times New Roman"/>
                <w:color w:val="222222"/>
                <w:szCs w:val="28"/>
              </w:rPr>
              <w:t>sinh</w:t>
            </w:r>
            <w:proofErr w:type="spellEnd"/>
            <w:r w:rsidR="00F65C80" w:rsidRPr="00233F74">
              <w:rPr>
                <w:rFonts w:eastAsia="Times New Roman" w:cs="Times New Roman"/>
                <w:color w:val="222222"/>
                <w:szCs w:val="28"/>
              </w:rPr>
              <w:t>/</w:t>
            </w:r>
            <w:proofErr w:type="spellStart"/>
            <w:r w:rsidR="00F65C80" w:rsidRPr="00233F74">
              <w:rPr>
                <w:rFonts w:eastAsia="Times New Roman" w:cs="Times New Roman"/>
                <w:color w:val="222222"/>
                <w:szCs w:val="28"/>
              </w:rPr>
              <w:t>bộ</w:t>
            </w:r>
            <w:proofErr w:type="spellEnd"/>
          </w:p>
        </w:tc>
      </w:tr>
      <w:tr w:rsidR="00F65C80" w:rsidRPr="00335F4B" w14:paraId="651B857E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9CDB6FD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IX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3F1CA86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 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thiết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bị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dùng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chung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khác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DF33C83" w14:textId="77777777" w:rsidR="00F65C80" w:rsidRPr="00233F74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233F74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55284" w14:textId="77777777" w:rsidR="00F65C80" w:rsidRPr="00233F74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233F74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233F74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233F74">
              <w:rPr>
                <w:rFonts w:eastAsia="Times New Roman" w:cs="Times New Roman"/>
                <w:color w:val="222222"/>
                <w:szCs w:val="28"/>
              </w:rPr>
              <w:t>thiết</w:t>
            </w:r>
            <w:proofErr w:type="spellEnd"/>
            <w:r w:rsidRPr="00233F74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233F74">
              <w:rPr>
                <w:rFonts w:eastAsia="Times New Roman" w:cs="Times New Roman"/>
                <w:color w:val="222222"/>
                <w:szCs w:val="28"/>
              </w:rPr>
              <w:t>bị</w:t>
            </w:r>
            <w:proofErr w:type="spellEnd"/>
            <w:r w:rsidRPr="00233F74">
              <w:rPr>
                <w:rFonts w:eastAsia="Times New Roman" w:cs="Times New Roman"/>
                <w:color w:val="222222"/>
                <w:szCs w:val="28"/>
              </w:rPr>
              <w:t>/</w:t>
            </w:r>
            <w:proofErr w:type="spellStart"/>
            <w:r w:rsidRPr="00233F74">
              <w:rPr>
                <w:rFonts w:eastAsia="Times New Roman" w:cs="Times New Roman"/>
                <w:color w:val="222222"/>
                <w:szCs w:val="28"/>
              </w:rPr>
              <w:t>lớp</w:t>
            </w:r>
            <w:proofErr w:type="spellEnd"/>
          </w:p>
        </w:tc>
      </w:tr>
      <w:tr w:rsidR="00F65C80" w:rsidRPr="00335F4B" w14:paraId="6AE578D8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BDD100F" w14:textId="77777777" w:rsidR="00F65C80" w:rsidRPr="00BE0D13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ABDEEC3" w14:textId="77777777" w:rsidR="00F65C80" w:rsidRPr="00BE0D13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Ti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vi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37D641E" w14:textId="0BB6D4BC" w:rsidR="00F65C80" w:rsidRPr="00BE0D13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 </w:t>
            </w:r>
            <w:r w:rsidR="00387AC7">
              <w:rPr>
                <w:rFonts w:eastAsia="Times New Roman" w:cs="Times New Roman"/>
                <w:color w:val="000000" w:themeColor="text1"/>
                <w:szCs w:val="28"/>
              </w:rPr>
              <w:t>03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68BFE" w14:textId="77777777" w:rsidR="00F65C80" w:rsidRPr="00C011C7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C011C7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F65C80" w:rsidRPr="00335F4B" w14:paraId="0B9CCA00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59F421" w14:textId="77777777" w:rsidR="00F65C80" w:rsidRPr="00BE0D13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F73AA2" w14:textId="77777777" w:rsidR="00F65C80" w:rsidRPr="00BE0D13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Cát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xét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8910583" w14:textId="65671AFE" w:rsidR="00F65C80" w:rsidRPr="00BE0D13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 </w:t>
            </w:r>
            <w:r w:rsidR="00394E0F" w:rsidRPr="00BE0D13">
              <w:rPr>
                <w:rFonts w:eastAsia="Times New Roman" w:cs="Times New Roman"/>
                <w:color w:val="000000" w:themeColor="text1"/>
                <w:szCs w:val="28"/>
              </w:rPr>
              <w:t>0</w:t>
            </w:r>
            <w:r w:rsidR="00387AC7">
              <w:rPr>
                <w:rFonts w:eastAsia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D3E52" w14:textId="77777777" w:rsidR="00F65C80" w:rsidRPr="00C011C7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C011C7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F65C80" w:rsidRPr="00335F4B" w14:paraId="0996FA03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8FE1F5E" w14:textId="77777777" w:rsidR="00F65C80" w:rsidRPr="00BE0D13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80629EB" w14:textId="77777777" w:rsidR="00F65C80" w:rsidRPr="00BE0D13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Đầu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Video/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đầu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đĩa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F83153B" w14:textId="77777777" w:rsidR="00F65C80" w:rsidRPr="00BE0D13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 </w:t>
            </w:r>
            <w:r w:rsidR="00580497" w:rsidRPr="00BE0D13">
              <w:rPr>
                <w:rFonts w:eastAsia="Times New Roman" w:cs="Times New Roman"/>
                <w:color w:val="000000" w:themeColor="text1"/>
                <w:szCs w:val="28"/>
              </w:rPr>
              <w:t>02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251BF" w14:textId="77777777" w:rsidR="00F65C80" w:rsidRPr="00C011C7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C011C7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F65C80" w:rsidRPr="00335F4B" w14:paraId="76B74F71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01EEAE" w14:textId="77777777" w:rsidR="00F65C80" w:rsidRPr="00BE0D13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52E356B" w14:textId="77777777" w:rsidR="00F65C80" w:rsidRPr="00BE0D13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Máy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chiếu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OverHead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/projector/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vật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thể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8C42A28" w14:textId="5326CCC0" w:rsidR="00F65C80" w:rsidRPr="00BE0D13" w:rsidRDefault="00387AC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  <w:highlight w:val="yellow"/>
              </w:rPr>
            </w:pPr>
            <w:r w:rsidRPr="00387AC7">
              <w:rPr>
                <w:rFonts w:eastAsia="Times New Roman" w:cs="Times New Roman"/>
                <w:color w:val="000000" w:themeColor="text1"/>
                <w:szCs w:val="28"/>
              </w:rPr>
              <w:t>19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21187" w14:textId="77777777" w:rsidR="00F65C80" w:rsidRPr="00C011C7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C011C7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F20041" w:rsidRPr="00335F4B" w14:paraId="24E1F364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16F955D" w14:textId="77777777" w:rsidR="00F20041" w:rsidRPr="00BE0D13" w:rsidRDefault="00F20041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0C1FF9A" w14:textId="77777777" w:rsidR="00F20041" w:rsidRPr="00BE0D13" w:rsidRDefault="00C51C16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M</w:t>
            </w:r>
            <w:r w:rsidR="00A5419B" w:rsidRPr="00BE0D13">
              <w:rPr>
                <w:rFonts w:eastAsia="Times New Roman" w:cs="Times New Roman"/>
                <w:color w:val="000000" w:themeColor="text1"/>
                <w:szCs w:val="28"/>
              </w:rPr>
              <w:t>áy</w:t>
            </w:r>
            <w:proofErr w:type="spellEnd"/>
            <w:r w:rsidR="00A5419B"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in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D77A9AA" w14:textId="4910DFFA" w:rsidR="00F20041" w:rsidRPr="00BE0D13" w:rsidRDefault="00C51C16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0</w:t>
            </w:r>
            <w:r w:rsidR="00387AC7">
              <w:rPr>
                <w:rFonts w:eastAsia="Times New Roman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495C1" w14:textId="77777777" w:rsidR="00F20041" w:rsidRPr="00207B4D" w:rsidRDefault="00C51C16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07B4D">
              <w:rPr>
                <w:rFonts w:eastAsia="Times New Roman" w:cs="Times New Roman"/>
                <w:szCs w:val="28"/>
              </w:rPr>
              <w:t xml:space="preserve">01 </w:t>
            </w:r>
            <w:proofErr w:type="spellStart"/>
            <w:r w:rsidRPr="00207B4D">
              <w:rPr>
                <w:rFonts w:eastAsia="Times New Roman" w:cs="Times New Roman"/>
                <w:szCs w:val="28"/>
              </w:rPr>
              <w:t>máy</w:t>
            </w:r>
            <w:proofErr w:type="spellEnd"/>
            <w:r w:rsidRPr="00207B4D">
              <w:rPr>
                <w:rFonts w:eastAsia="Times New Roman" w:cs="Times New Roman"/>
                <w:szCs w:val="28"/>
              </w:rPr>
              <w:t xml:space="preserve"> in A3</w:t>
            </w:r>
          </w:p>
        </w:tc>
      </w:tr>
      <w:tr w:rsidR="00A5419B" w:rsidRPr="00335F4B" w14:paraId="48415770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B431AD9" w14:textId="77777777" w:rsidR="00A5419B" w:rsidRPr="00BE0D13" w:rsidRDefault="0013686F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869B04E" w14:textId="77777777" w:rsidR="00A5419B" w:rsidRPr="00BE0D13" w:rsidRDefault="0013686F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Điều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hòa</w:t>
            </w:r>
            <w:proofErr w:type="spellEnd"/>
            <w:r w:rsidR="003D1066"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D1066" w:rsidRPr="00BE0D13">
              <w:rPr>
                <w:rFonts w:eastAsia="Times New Roman" w:cs="Times New Roman"/>
                <w:color w:val="000000" w:themeColor="text1"/>
                <w:szCs w:val="28"/>
              </w:rPr>
              <w:t>không</w:t>
            </w:r>
            <w:proofErr w:type="spellEnd"/>
            <w:r w:rsidR="003D1066"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3D1066" w:rsidRPr="00BE0D13">
              <w:rPr>
                <w:rFonts w:eastAsia="Times New Roman" w:cs="Times New Roman"/>
                <w:color w:val="000000" w:themeColor="text1"/>
                <w:szCs w:val="28"/>
              </w:rPr>
              <w:t>khí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99D6006" w14:textId="690EA6AC" w:rsidR="00A5419B" w:rsidRPr="00BE0D13" w:rsidRDefault="00387AC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06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9AF28" w14:textId="77777777" w:rsidR="00A5419B" w:rsidRPr="00207B4D" w:rsidRDefault="00A5419B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szCs w:val="28"/>
                <w:highlight w:val="yellow"/>
              </w:rPr>
            </w:pPr>
          </w:p>
        </w:tc>
      </w:tr>
      <w:tr w:rsidR="003D1066" w:rsidRPr="00335F4B" w14:paraId="2C169AD8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DC44F96" w14:textId="77777777" w:rsidR="003D1066" w:rsidRPr="00BE0D13" w:rsidRDefault="003D1066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F2DF68C" w14:textId="77777777" w:rsidR="003D1066" w:rsidRPr="00BE0D13" w:rsidRDefault="00737D9E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Bảng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tương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tác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thông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minh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1583685" w14:textId="77777777" w:rsidR="003D1066" w:rsidRPr="00BE0D13" w:rsidRDefault="00394E0F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01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0681B" w14:textId="77777777" w:rsidR="003D1066" w:rsidRPr="00C011C7" w:rsidRDefault="003D1066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highlight w:val="yellow"/>
              </w:rPr>
            </w:pPr>
          </w:p>
        </w:tc>
      </w:tr>
      <w:tr w:rsidR="00837E7B" w:rsidRPr="00335F4B" w14:paraId="62FDD9F2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A3F0B6F" w14:textId="77777777" w:rsidR="00837E7B" w:rsidRPr="00BE0D13" w:rsidRDefault="00BB30D3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A69FA7" w14:textId="77777777" w:rsidR="00837E7B" w:rsidRPr="00BE0D13" w:rsidRDefault="004C0857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Bảng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trượt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bao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gồm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khung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treo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bảng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tương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tác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647AD1A" w14:textId="77777777" w:rsidR="00837E7B" w:rsidRPr="00BE0D13" w:rsidRDefault="00C51C16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24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87358" w14:textId="77777777" w:rsidR="00837E7B" w:rsidRPr="00C011C7" w:rsidRDefault="00837E7B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highlight w:val="yellow"/>
              </w:rPr>
            </w:pPr>
          </w:p>
        </w:tc>
      </w:tr>
      <w:tr w:rsidR="004C0857" w:rsidRPr="00335F4B" w14:paraId="641C2B4D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F9F1718" w14:textId="77777777" w:rsidR="004C0857" w:rsidRPr="00BE0D13" w:rsidRDefault="00BB30D3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545C910" w14:textId="77777777" w:rsidR="004C0857" w:rsidRPr="00BE0D13" w:rsidRDefault="004C0857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Thiết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bị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trả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lời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câu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hỏi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trắc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nghiêm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và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voting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Ẹnoy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13F4061" w14:textId="77777777" w:rsidR="004C0857" w:rsidRPr="00BE0D13" w:rsidRDefault="004C085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01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5B3B7" w14:textId="77777777" w:rsidR="004C0857" w:rsidRPr="00C011C7" w:rsidRDefault="004C085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highlight w:val="yellow"/>
              </w:rPr>
            </w:pPr>
          </w:p>
        </w:tc>
      </w:tr>
      <w:tr w:rsidR="00C51C16" w:rsidRPr="00335F4B" w14:paraId="4EB91A65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7B60F2D" w14:textId="77777777" w:rsidR="00C51C16" w:rsidRPr="00BE0D13" w:rsidRDefault="00C51C16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10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7101E6" w14:textId="77777777" w:rsidR="00C51C16" w:rsidRPr="00BE0D13" w:rsidRDefault="00C51C16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Tai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nghe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0629226" w14:textId="77777777" w:rsidR="00C51C16" w:rsidRPr="00BE0D13" w:rsidRDefault="00C51C16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40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D7B20" w14:textId="77777777" w:rsidR="00C51C16" w:rsidRPr="00C011C7" w:rsidRDefault="00C51C16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highlight w:val="yellow"/>
              </w:rPr>
            </w:pPr>
          </w:p>
        </w:tc>
      </w:tr>
      <w:tr w:rsidR="00C51C16" w:rsidRPr="00335F4B" w14:paraId="43E5AD72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E366F22" w14:textId="5F5C44DE" w:rsidR="00C51C16" w:rsidRPr="00BE0D13" w:rsidRDefault="00C51C16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  <w:r w:rsidR="00387AC7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9523381" w14:textId="77777777" w:rsidR="00C51C16" w:rsidRPr="00BE0D13" w:rsidRDefault="00C51C16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Bộ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trợ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giảng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âm</w:t>
            </w:r>
            <w:proofErr w:type="spell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Cs w:val="28"/>
              </w:rPr>
              <w:t>thanh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18ED8FE" w14:textId="77777777" w:rsidR="00C51C16" w:rsidRPr="00BE0D13" w:rsidRDefault="00C51C16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76F4D" w14:textId="77777777" w:rsidR="00C51C16" w:rsidRPr="00C011C7" w:rsidRDefault="00C51C16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highlight w:val="yellow"/>
              </w:rPr>
            </w:pPr>
          </w:p>
        </w:tc>
      </w:tr>
      <w:tr w:rsidR="002E49F1" w:rsidRPr="00335F4B" w14:paraId="22B8486A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3BCB66" w14:textId="10CB2B1D" w:rsidR="002E49F1" w:rsidRPr="00BE0D13" w:rsidRDefault="00BB30D3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  <w:r w:rsidR="00387AC7"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9F6F1DA" w14:textId="77777777" w:rsidR="002E49F1" w:rsidRPr="00BE0D13" w:rsidRDefault="002E49F1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Thiết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bị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lưu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trữ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dữ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liệu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1A92450" w14:textId="77777777" w:rsidR="002E49F1" w:rsidRPr="00BE0D13" w:rsidRDefault="002E49F1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01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31564" w14:textId="77777777" w:rsidR="002E49F1" w:rsidRPr="00C011C7" w:rsidRDefault="002E49F1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highlight w:val="yellow"/>
              </w:rPr>
            </w:pPr>
          </w:p>
        </w:tc>
      </w:tr>
      <w:tr w:rsidR="00737D9E" w:rsidRPr="00335F4B" w14:paraId="24DD6D63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BECEFF" w14:textId="3DFC44B9" w:rsidR="00737D9E" w:rsidRPr="00BE0D13" w:rsidRDefault="00BB30D3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  <w:r w:rsidR="00387AC7">
              <w:rPr>
                <w:rFonts w:eastAsia="Times New Roman"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17CC5D" w14:textId="77777777" w:rsidR="00737D9E" w:rsidRPr="00BE0D13" w:rsidRDefault="00737D9E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Máy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phát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điện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507E510" w14:textId="77777777" w:rsidR="00737D9E" w:rsidRPr="00BE0D13" w:rsidRDefault="00737D9E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01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B6DBB" w14:textId="77777777" w:rsidR="00737D9E" w:rsidRPr="00C011C7" w:rsidRDefault="00737D9E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highlight w:val="yellow"/>
              </w:rPr>
            </w:pPr>
          </w:p>
        </w:tc>
      </w:tr>
      <w:tr w:rsidR="00915F3F" w:rsidRPr="00335F4B" w14:paraId="3BA903E6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A237C0D" w14:textId="25141B53" w:rsidR="00915F3F" w:rsidRPr="00BE0D13" w:rsidRDefault="00BB30D3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lastRenderedPageBreak/>
              <w:t>1</w:t>
            </w:r>
            <w:r w:rsidR="00387AC7">
              <w:rPr>
                <w:rFonts w:eastAsia="Times New Roman"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E5ACD1A" w14:textId="77777777" w:rsidR="00915F3F" w:rsidRPr="00BE0D13" w:rsidRDefault="00915F3F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Ổn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áp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li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oa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C7B28C6" w14:textId="77777777" w:rsidR="00915F3F" w:rsidRPr="00BE0D13" w:rsidRDefault="00915F3F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01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814F6" w14:textId="77777777" w:rsidR="00915F3F" w:rsidRPr="00C011C7" w:rsidRDefault="00915F3F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highlight w:val="yellow"/>
              </w:rPr>
            </w:pPr>
          </w:p>
        </w:tc>
      </w:tr>
      <w:tr w:rsidR="00915F3F" w:rsidRPr="00335F4B" w14:paraId="32A3C238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E0762EC" w14:textId="4BA63454" w:rsidR="00915F3F" w:rsidRPr="00BE0D13" w:rsidRDefault="00BB30D3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  <w:r w:rsidR="00387AC7">
              <w:rPr>
                <w:rFonts w:eastAsia="Times New Roman"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C6AE5CD" w14:textId="77777777" w:rsidR="00915F3F" w:rsidRPr="00BE0D13" w:rsidRDefault="00915F3F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Máy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phtocopy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BFEE329" w14:textId="77777777" w:rsidR="00915F3F" w:rsidRPr="00BE0D13" w:rsidRDefault="00915F3F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01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D4EC5" w14:textId="77777777" w:rsidR="00915F3F" w:rsidRPr="00C011C7" w:rsidRDefault="00915F3F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highlight w:val="yellow"/>
              </w:rPr>
            </w:pPr>
          </w:p>
        </w:tc>
      </w:tr>
      <w:tr w:rsidR="00D25B7B" w:rsidRPr="00335F4B" w14:paraId="0924D729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F5EB256" w14:textId="1F4B3F33" w:rsidR="00D25B7B" w:rsidRPr="00BE0D13" w:rsidRDefault="00BB30D3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  <w:r w:rsidR="00387AC7">
              <w:rPr>
                <w:rFonts w:eastAsia="Times New Roman"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EEC7ED4" w14:textId="77777777" w:rsidR="00D25B7B" w:rsidRPr="00BE0D13" w:rsidRDefault="00D25B7B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Máy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tính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xách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tay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CA994E" w14:textId="77777777" w:rsidR="00D25B7B" w:rsidRPr="00BE0D13" w:rsidRDefault="00C51C16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05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81CC6" w14:textId="77777777" w:rsidR="00D25B7B" w:rsidRPr="00C011C7" w:rsidRDefault="00D25B7B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highlight w:val="yellow"/>
              </w:rPr>
            </w:pPr>
          </w:p>
        </w:tc>
      </w:tr>
      <w:tr w:rsidR="00BE72F0" w:rsidRPr="00335F4B" w14:paraId="3F1B9EB3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55F03B4" w14:textId="19294F3E" w:rsidR="00BE72F0" w:rsidRPr="00BE0D13" w:rsidRDefault="0057756F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  <w:r w:rsidR="00387AC7">
              <w:rPr>
                <w:rFonts w:eastAsia="Times New Roman"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91DF8FF" w14:textId="77777777" w:rsidR="00BE72F0" w:rsidRPr="00BE0D13" w:rsidRDefault="0057756F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Máy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tính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để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bàn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phục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vụ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công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tác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chung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E5F1A0" w14:textId="77777777" w:rsidR="00BE72F0" w:rsidRPr="00BE0D13" w:rsidRDefault="00C51C16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41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380A8" w14:textId="77777777" w:rsidR="00BE72F0" w:rsidRPr="00C011C7" w:rsidRDefault="00BE72F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highlight w:val="yellow"/>
              </w:rPr>
            </w:pPr>
          </w:p>
        </w:tc>
      </w:tr>
      <w:tr w:rsidR="00233F74" w:rsidRPr="00335F4B" w14:paraId="3A7CB1B4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1A4018F" w14:textId="68C7CFED" w:rsidR="00233F74" w:rsidRPr="00BE0D13" w:rsidRDefault="00233F74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  <w:r w:rsidR="00387AC7">
              <w:rPr>
                <w:rFonts w:eastAsia="Times New Roman"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BDC9E32" w14:textId="77777777" w:rsidR="00233F74" w:rsidRPr="00BE0D13" w:rsidRDefault="00233F74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Đàn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C116A5" w:rsidRPr="00BE0D13">
              <w:rPr>
                <w:rFonts w:eastAsia="Times New Roman" w:cs="Times New Roman"/>
                <w:color w:val="000000" w:themeColor="text1"/>
                <w:szCs w:val="28"/>
              </w:rPr>
              <w:t>Ocgan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9ADB66F" w14:textId="77777777" w:rsidR="00233F74" w:rsidRPr="00BE0D13" w:rsidRDefault="00C116A5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03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CAB19" w14:textId="77777777" w:rsidR="00233F74" w:rsidRPr="00C011C7" w:rsidRDefault="00233F74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highlight w:val="yellow"/>
              </w:rPr>
            </w:pPr>
          </w:p>
        </w:tc>
      </w:tr>
      <w:tr w:rsidR="00C116A5" w:rsidRPr="00335F4B" w14:paraId="0F23D942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CBA1524" w14:textId="678967B7" w:rsidR="00C116A5" w:rsidRPr="00BE0D13" w:rsidRDefault="00C116A5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  <w:r w:rsidR="00387AC7">
              <w:rPr>
                <w:rFonts w:eastAsia="Times New Roman" w:cs="Times New Roman"/>
                <w:color w:val="000000" w:themeColor="text1"/>
                <w:szCs w:val="28"/>
              </w:rPr>
              <w:t>9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9C9DC3E" w14:textId="77777777" w:rsidR="00C116A5" w:rsidRPr="00BE0D13" w:rsidRDefault="00C116A5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Thiết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bị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âm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thanh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0133262" w14:textId="77777777" w:rsidR="00C116A5" w:rsidRPr="00BE0D13" w:rsidRDefault="00C51C16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04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096BD" w14:textId="77777777" w:rsidR="00C116A5" w:rsidRPr="00C011C7" w:rsidRDefault="00C116A5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  <w:highlight w:val="yellow"/>
              </w:rPr>
            </w:pPr>
          </w:p>
        </w:tc>
      </w:tr>
      <w:tr w:rsidR="00F65C80" w:rsidRPr="00335F4B" w14:paraId="2BD3D7A7" w14:textId="77777777" w:rsidTr="00BB30D3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D527F2F" w14:textId="6DBDB3A3" w:rsidR="00F65C80" w:rsidRPr="00BE0D13" w:rsidRDefault="00387AC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20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0E60F7C" w14:textId="77777777" w:rsidR="00F65C80" w:rsidRPr="00BE0D13" w:rsidRDefault="00D02EA9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Camera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ECC09E" w14:textId="77777777" w:rsidR="00F65C80" w:rsidRPr="00BE0D13" w:rsidRDefault="00394E0F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64C8E" w14:textId="77777777" w:rsidR="00F65C80" w:rsidRPr="00C011C7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C011C7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  <w:tr w:rsidR="00F65C80" w:rsidRPr="00335F4B" w14:paraId="46AA420F" w14:textId="77777777" w:rsidTr="008E6871">
        <w:trPr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04E301" w14:textId="487ACFF3" w:rsidR="00F65C80" w:rsidRPr="00BE0D13" w:rsidRDefault="00D02EA9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  <w:r w:rsidR="00387AC7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B858630" w14:textId="77777777" w:rsidR="00F65C80" w:rsidRPr="00BE0D13" w:rsidRDefault="00D02EA9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Thiết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bị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khác</w:t>
            </w:r>
            <w:proofErr w:type="spellEnd"/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...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79BDC5" w14:textId="77777777" w:rsidR="00F65C80" w:rsidRPr="00BE0D13" w:rsidRDefault="00394E0F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E0D13">
              <w:rPr>
                <w:rFonts w:eastAsia="Times New Roman" w:cs="Times New Roman"/>
                <w:color w:val="000000" w:themeColor="text1"/>
                <w:szCs w:val="28"/>
              </w:rPr>
              <w:t>02</w:t>
            </w:r>
            <w:r w:rsidR="00F65C80" w:rsidRPr="00BE0D13">
              <w:rPr>
                <w:rFonts w:eastAsia="Times New Roman" w:cs="Times New Roman"/>
                <w:color w:val="000000" w:themeColor="text1"/>
                <w:szCs w:val="28"/>
              </w:rPr>
              <w:t> </w:t>
            </w: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222B5" w14:textId="77777777" w:rsidR="00F65C80" w:rsidRPr="00C011C7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 w:rsidRPr="00C011C7">
              <w:rPr>
                <w:rFonts w:eastAsia="Times New Roman" w:cs="Times New Roman"/>
                <w:color w:val="FF0000"/>
                <w:szCs w:val="28"/>
              </w:rPr>
              <w:t> </w:t>
            </w:r>
          </w:p>
        </w:tc>
      </w:tr>
    </w:tbl>
    <w:p w14:paraId="0CB51E28" w14:textId="77777777" w:rsidR="00F65C80" w:rsidRDefault="00F65C80" w:rsidP="002855BE">
      <w:pPr>
        <w:widowControl w:val="0"/>
        <w:spacing w:after="0" w:line="240" w:lineRule="auto"/>
        <w:rPr>
          <w:rFonts w:eastAsia="Times New Roman" w:cs="Times New Roman"/>
          <w:color w:val="333333"/>
          <w:szCs w:val="28"/>
        </w:rPr>
      </w:pPr>
      <w:r w:rsidRPr="00335F4B">
        <w:rPr>
          <w:rFonts w:eastAsia="Times New Roman" w:cs="Times New Roman"/>
          <w:color w:val="333333"/>
          <w:szCs w:val="28"/>
        </w:rPr>
        <w:t> </w:t>
      </w:r>
    </w:p>
    <w:p w14:paraId="1B529CCE" w14:textId="77777777" w:rsidR="008F7E36" w:rsidRPr="008F7E36" w:rsidRDefault="008F7E36" w:rsidP="002855BE">
      <w:pPr>
        <w:widowControl w:val="0"/>
        <w:spacing w:after="0" w:line="240" w:lineRule="auto"/>
        <w:rPr>
          <w:rFonts w:eastAsia="Times New Roman" w:cs="Times New Roman"/>
          <w:color w:val="333333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588"/>
        <w:gridCol w:w="6761"/>
      </w:tblGrid>
      <w:tr w:rsidR="00F65C80" w:rsidRPr="00335F4B" w14:paraId="03610DF3" w14:textId="77777777" w:rsidTr="00411759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B564E1F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FFD972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Nội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dung</w:t>
            </w:r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45D09E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lượng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>(m</w:t>
            </w:r>
            <w:r w:rsidRPr="00335F4B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335F4B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</w:tr>
      <w:tr w:rsidR="00F65C80" w:rsidRPr="00335F4B" w14:paraId="7B2980BD" w14:textId="77777777" w:rsidTr="00411759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60E0DE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X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9F8A53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Nhà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bếp</w:t>
            </w:r>
            <w:proofErr w:type="spellEnd"/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8A7EA6" w14:textId="3C5A043D" w:rsidR="00F65C80" w:rsidRPr="00335F4B" w:rsidRDefault="00387AC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0</w:t>
            </w:r>
          </w:p>
        </w:tc>
      </w:tr>
      <w:tr w:rsidR="00F65C80" w:rsidRPr="00335F4B" w14:paraId="007875B8" w14:textId="77777777" w:rsidTr="00411759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23CDC15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XI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3D3CA32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Nhà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ăn</w:t>
            </w:r>
            <w:proofErr w:type="spellEnd"/>
          </w:p>
        </w:tc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0E5B1" w14:textId="646177EB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387AC7">
              <w:rPr>
                <w:rFonts w:eastAsia="Times New Roman" w:cs="Times New Roman"/>
                <w:color w:val="222222"/>
                <w:szCs w:val="28"/>
              </w:rPr>
              <w:t>0</w:t>
            </w:r>
          </w:p>
        </w:tc>
      </w:tr>
    </w:tbl>
    <w:p w14:paraId="2848D316" w14:textId="77777777" w:rsidR="008451BE" w:rsidRPr="008F7E36" w:rsidRDefault="008451BE" w:rsidP="002855BE">
      <w:pPr>
        <w:widowControl w:val="0"/>
        <w:spacing w:after="100" w:afterAutospacing="1" w:line="240" w:lineRule="auto"/>
        <w:rPr>
          <w:rFonts w:eastAsia="Times New Roman" w:cs="Times New Roman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503"/>
        <w:gridCol w:w="2325"/>
        <w:gridCol w:w="1271"/>
        <w:gridCol w:w="2191"/>
      </w:tblGrid>
      <w:tr w:rsidR="00F65C80" w:rsidRPr="00335F4B" w14:paraId="17A61AAF" w14:textId="77777777" w:rsidTr="008451BE"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D6B229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7D9298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Nội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dung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6D9C30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lượng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phòng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,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tổng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diện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tích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(m</w:t>
            </w:r>
            <w:r w:rsidRPr="00335F4B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335F4B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0D99CB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chỗ</w:t>
            </w:r>
            <w:proofErr w:type="spellEnd"/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D1D35C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Diện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tích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bình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quân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>/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chỗ</w:t>
            </w:r>
            <w:proofErr w:type="spellEnd"/>
          </w:p>
        </w:tc>
      </w:tr>
      <w:tr w:rsidR="00F65C80" w:rsidRPr="00335F4B" w14:paraId="43BD16B5" w14:textId="77777777" w:rsidTr="008451BE"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5A7022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XII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8CA9E8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Phòng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nghỉ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cho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sinh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bán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trú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5F1626" w14:textId="5B5E7672" w:rsidR="00F65C80" w:rsidRPr="00335F4B" w:rsidRDefault="00436CB4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  <w:r w:rsidR="00387AC7">
              <w:rPr>
                <w:rFonts w:eastAsia="Times New Roman" w:cs="Times New Roman"/>
                <w:color w:val="222222"/>
                <w:szCs w:val="28"/>
              </w:rPr>
              <w:t>5</w:t>
            </w:r>
            <w:r>
              <w:rPr>
                <w:rFonts w:eastAsia="Times New Roman" w:cs="Times New Roman"/>
                <w:color w:val="222222"/>
                <w:szCs w:val="28"/>
              </w:rPr>
              <w:t xml:space="preserve"> (8</w:t>
            </w:r>
            <w:r w:rsidR="00387AC7">
              <w:rPr>
                <w:rFonts w:eastAsia="Times New Roman" w:cs="Times New Roman"/>
                <w:color w:val="222222"/>
                <w:szCs w:val="28"/>
              </w:rPr>
              <w:t>75</w:t>
            </w:r>
            <w:r w:rsidR="00F65C80"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580497">
              <w:rPr>
                <w:rFonts w:eastAsia="Times New Roman" w:cs="Times New Roman"/>
                <w:color w:val="222222"/>
                <w:szCs w:val="28"/>
              </w:rPr>
              <w:t>m</w:t>
            </w:r>
            <w:r w:rsidR="00580497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="00580497"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580497">
              <w:rPr>
                <w:rFonts w:eastAsia="Times New Roman" w:cs="Times New Roman"/>
                <w:color w:val="222222"/>
                <w:szCs w:val="28"/>
              </w:rPr>
              <w:t>)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E1AD16" w14:textId="165C9F42" w:rsidR="00F65C80" w:rsidRPr="00335F4B" w:rsidRDefault="00387AC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577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B9F371" w14:textId="5F2EF66C" w:rsidR="00F65C80" w:rsidRPr="00335F4B" w:rsidRDefault="00436CB4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1,</w:t>
            </w:r>
            <w:r w:rsidR="00387AC7">
              <w:rPr>
                <w:rFonts w:eastAsia="Times New Roman" w:cs="Times New Roman"/>
                <w:color w:val="222222"/>
                <w:szCs w:val="28"/>
              </w:rPr>
              <w:t>5</w:t>
            </w:r>
            <w:r w:rsidR="00F65C80"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18072392" w14:textId="77777777" w:rsidTr="008451BE"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81D03BB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XIII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C24FEF1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Khu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nội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trú</w:t>
            </w:r>
            <w:proofErr w:type="spellEnd"/>
          </w:p>
        </w:tc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2552D81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8BF926B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0E391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14:paraId="64EC4F1C" w14:textId="77777777" w:rsidR="00F65C80" w:rsidRPr="00335F4B" w:rsidRDefault="00F65C80" w:rsidP="002855BE">
      <w:pPr>
        <w:widowControl w:val="0"/>
        <w:spacing w:after="100" w:afterAutospacing="1" w:line="240" w:lineRule="auto"/>
        <w:rPr>
          <w:rFonts w:eastAsia="Times New Roman" w:cs="Times New Roman"/>
          <w:szCs w:val="28"/>
        </w:rPr>
      </w:pPr>
      <w:r w:rsidRPr="00335F4B">
        <w:rPr>
          <w:rFonts w:eastAsia="Times New Roman" w:cs="Times New Roman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2246"/>
        <w:gridCol w:w="1452"/>
        <w:gridCol w:w="1016"/>
        <w:gridCol w:w="1284"/>
        <w:gridCol w:w="974"/>
        <w:gridCol w:w="1351"/>
      </w:tblGrid>
      <w:tr w:rsidR="00F65C80" w:rsidRPr="00335F4B" w14:paraId="03BC8F6D" w14:textId="77777777" w:rsidTr="00411759"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A3D26B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XIV</w:t>
            </w:r>
          </w:p>
        </w:tc>
        <w:tc>
          <w:tcPr>
            <w:tcW w:w="34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CC2645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Nhà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vệ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sinh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E4DEE8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Dùng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cho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giáo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48732C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Dùng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cho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sinh</w:t>
            </w:r>
            <w:proofErr w:type="spellEnd"/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7759CB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> m</w:t>
            </w:r>
            <w:r w:rsidRPr="00335F4B">
              <w:rPr>
                <w:rFonts w:eastAsia="Times New Roman" w:cs="Times New Roman"/>
                <w:color w:val="222222"/>
                <w:szCs w:val="28"/>
                <w:vertAlign w:val="superscript"/>
              </w:rPr>
              <w:t>2</w:t>
            </w:r>
            <w:r w:rsidRPr="00335F4B">
              <w:rPr>
                <w:rFonts w:eastAsia="Times New Roman" w:cs="Times New Roman"/>
                <w:color w:val="222222"/>
                <w:szCs w:val="28"/>
              </w:rPr>
              <w:t>/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sinh</w:t>
            </w:r>
            <w:proofErr w:type="spellEnd"/>
          </w:p>
        </w:tc>
      </w:tr>
      <w:tr w:rsidR="00F65C80" w:rsidRPr="00335F4B" w14:paraId="242ACCF6" w14:textId="77777777" w:rsidTr="0041175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D6F16E" w14:textId="77777777" w:rsidR="00F65C80" w:rsidRPr="00335F4B" w:rsidRDefault="00F65C80" w:rsidP="002855BE">
            <w:pPr>
              <w:widowControl w:val="0"/>
              <w:spacing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F908F1" w14:textId="77777777" w:rsidR="00F65C80" w:rsidRPr="00335F4B" w:rsidRDefault="00F65C80" w:rsidP="002855BE">
            <w:pPr>
              <w:widowControl w:val="0"/>
              <w:spacing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D8C251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A3832D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Chung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EC48D0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Nam/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Nữ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BB229E0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Chung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FD802A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Nam/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Nữ</w:t>
            </w:r>
            <w:proofErr w:type="spellEnd"/>
          </w:p>
        </w:tc>
      </w:tr>
      <w:tr w:rsidR="00F65C80" w:rsidRPr="00335F4B" w14:paraId="00F7EA85" w14:textId="77777777" w:rsidTr="00411759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05BD08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319036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Đạt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chuẩn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vệ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sinh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>*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7612D9" w14:textId="2AC35A34" w:rsidR="00F65C80" w:rsidRPr="00335F4B" w:rsidRDefault="00387AC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BE079E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370ABF" w14:textId="734A4752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387AC7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A40CC4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8A8AB3" w14:textId="343518D0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  <w:r w:rsidR="00394E0F">
              <w:rPr>
                <w:rFonts w:eastAsia="Times New Roman" w:cs="Times New Roman"/>
                <w:color w:val="222222"/>
                <w:szCs w:val="28"/>
              </w:rPr>
              <w:t>0,</w:t>
            </w:r>
            <w:r w:rsidR="00387AC7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</w:tr>
      <w:tr w:rsidR="00F65C80" w:rsidRPr="00335F4B" w14:paraId="50A545FF" w14:textId="77777777" w:rsidTr="00411759"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EC9C99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4080D6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Chưa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đạt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chuẩn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vệ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sinh</w:t>
            </w:r>
            <w:proofErr w:type="spellEnd"/>
            <w:r w:rsidRPr="00335F4B">
              <w:rPr>
                <w:rFonts w:eastAsia="Times New Roman" w:cs="Times New Roman"/>
                <w:color w:val="222222"/>
                <w:szCs w:val="28"/>
              </w:rPr>
              <w:t>*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E9B5C39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92DBF50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113A46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EF583F1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39FC7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14:paraId="4698F7F2" w14:textId="77777777" w:rsidR="00F65C80" w:rsidRPr="00335F4B" w:rsidRDefault="00F65C80" w:rsidP="002855BE">
      <w:pPr>
        <w:widowControl w:val="0"/>
        <w:spacing w:after="100" w:afterAutospacing="1" w:line="240" w:lineRule="auto"/>
        <w:rPr>
          <w:rFonts w:eastAsia="Times New Roman" w:cs="Times New Roman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3949"/>
        <w:gridCol w:w="2033"/>
        <w:gridCol w:w="1899"/>
      </w:tblGrid>
      <w:tr w:rsidR="00F65C80" w:rsidRPr="00335F4B" w14:paraId="2BBCD390" w14:textId="77777777" w:rsidTr="00411759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756CD9E0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6BEF53D8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7706DD8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Có</w:t>
            </w:r>
            <w:proofErr w:type="spellEnd"/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F32D25C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color w:val="222222"/>
                <w:szCs w:val="28"/>
              </w:rPr>
              <w:t>Không</w:t>
            </w:r>
            <w:proofErr w:type="spellEnd"/>
          </w:p>
        </w:tc>
      </w:tr>
      <w:tr w:rsidR="00F65C80" w:rsidRPr="00335F4B" w14:paraId="5F072B1F" w14:textId="77777777" w:rsidTr="00411759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60D0160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XV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BFA6CFB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Nguồn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nước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sinh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hoạt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hợp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vệ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sinh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133C05D" w14:textId="77777777" w:rsidR="00F65C80" w:rsidRPr="00335F4B" w:rsidRDefault="0058049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x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96767D6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6152F335" w14:textId="77777777" w:rsidTr="00411759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310E2ED0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XVI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826A048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Nguồn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điện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(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lưới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,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phát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điện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riêng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CDF9EE8" w14:textId="77777777" w:rsidR="00F65C80" w:rsidRPr="00335F4B" w:rsidRDefault="0058049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x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9DFFF53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68F7A0D9" w14:textId="77777777" w:rsidTr="00411759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46493336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lastRenderedPageBreak/>
              <w:t>XVII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13E7B3C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Kết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nối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internet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50A4D64" w14:textId="77777777" w:rsidR="00F65C80" w:rsidRPr="00335F4B" w:rsidRDefault="0058049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x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747CFB2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422F7136" w14:textId="77777777" w:rsidTr="00411759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7EE2A614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XVIII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580A5A21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Trang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thông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tin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điện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tử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(website)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của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trường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20309069" w14:textId="77777777" w:rsidR="00F65C80" w:rsidRPr="00335F4B" w:rsidRDefault="0058049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x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220DF9E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F65C80" w:rsidRPr="00335F4B" w14:paraId="7E729EF9" w14:textId="77777777" w:rsidTr="00411759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1170308" w14:textId="77777777" w:rsidR="00F65C80" w:rsidRPr="00335F4B" w:rsidRDefault="00F65C80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XIX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ADC0F4A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Tường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 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rào</w:t>
            </w:r>
            <w:proofErr w:type="spellEnd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335F4B">
              <w:rPr>
                <w:rFonts w:eastAsia="Times New Roman" w:cs="Times New Roman"/>
                <w:b/>
                <w:bCs/>
                <w:color w:val="222222"/>
                <w:szCs w:val="28"/>
              </w:rPr>
              <w:t>xây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7436B5D" w14:textId="77777777" w:rsidR="00F65C80" w:rsidRPr="00335F4B" w:rsidRDefault="00580497" w:rsidP="002855BE">
            <w:pPr>
              <w:widowControl w:val="0"/>
              <w:spacing w:before="120" w:after="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x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7AB4B1" w14:textId="77777777" w:rsidR="00F65C80" w:rsidRPr="00335F4B" w:rsidRDefault="00F65C80" w:rsidP="002855BE">
            <w:pPr>
              <w:widowControl w:val="0"/>
              <w:spacing w:before="120" w:after="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</w:tbl>
    <w:p w14:paraId="6135DDA7" w14:textId="77777777" w:rsidR="002855BE" w:rsidRDefault="00F65C80" w:rsidP="002855BE">
      <w:pPr>
        <w:widowControl w:val="0"/>
        <w:spacing w:after="100" w:afterAutospacing="1" w:line="240" w:lineRule="auto"/>
        <w:rPr>
          <w:rFonts w:eastAsia="Times New Roman" w:cs="Times New Roman"/>
          <w:i/>
          <w:iCs/>
          <w:szCs w:val="28"/>
        </w:rPr>
      </w:pPr>
      <w:r w:rsidRPr="00335F4B">
        <w:rPr>
          <w:rFonts w:eastAsia="Times New Roman" w:cs="Times New Roman"/>
          <w:szCs w:val="28"/>
        </w:rPr>
        <w:t> </w:t>
      </w:r>
      <w:r w:rsidR="002855BE" w:rsidRPr="00335F4B">
        <w:rPr>
          <w:rFonts w:eastAsia="Times New Roman" w:cs="Times New Roman"/>
          <w:i/>
          <w:iCs/>
          <w:szCs w:val="28"/>
        </w:rPr>
        <w:t xml:space="preserve">(*Theo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Thông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tư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số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r w:rsidR="002855BE">
        <w:rPr>
          <w:rFonts w:eastAsia="Times New Roman" w:cs="Times New Roman"/>
          <w:i/>
          <w:iCs/>
          <w:szCs w:val="28"/>
        </w:rPr>
        <w:t>12</w:t>
      </w:r>
      <w:r w:rsidR="002855BE" w:rsidRPr="00335F4B">
        <w:rPr>
          <w:rFonts w:eastAsia="Times New Roman" w:cs="Times New Roman"/>
          <w:i/>
          <w:iCs/>
          <w:szCs w:val="28"/>
        </w:rPr>
        <w:t>/20</w:t>
      </w:r>
      <w:r w:rsidR="002855BE">
        <w:rPr>
          <w:rFonts w:eastAsia="Times New Roman" w:cs="Times New Roman"/>
          <w:i/>
          <w:iCs/>
          <w:szCs w:val="28"/>
        </w:rPr>
        <w:t>20</w:t>
      </w:r>
      <w:r w:rsidR="002855BE" w:rsidRPr="00335F4B">
        <w:rPr>
          <w:rFonts w:eastAsia="Times New Roman" w:cs="Times New Roman"/>
          <w:i/>
          <w:iCs/>
          <w:szCs w:val="28"/>
        </w:rPr>
        <w:t xml:space="preserve">/TT-BGDĐT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ngày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r w:rsidR="002855BE">
        <w:rPr>
          <w:rFonts w:eastAsia="Times New Roman" w:cs="Times New Roman"/>
          <w:i/>
          <w:iCs/>
          <w:szCs w:val="28"/>
        </w:rPr>
        <w:t>26</w:t>
      </w:r>
      <w:r w:rsidR="002855BE" w:rsidRPr="00335F4B">
        <w:rPr>
          <w:rFonts w:eastAsia="Times New Roman" w:cs="Times New Roman"/>
          <w:i/>
          <w:iCs/>
          <w:szCs w:val="28"/>
        </w:rPr>
        <w:t>/</w:t>
      </w:r>
      <w:r w:rsidR="002855BE">
        <w:rPr>
          <w:rFonts w:eastAsia="Times New Roman" w:cs="Times New Roman"/>
          <w:i/>
          <w:iCs/>
          <w:szCs w:val="28"/>
        </w:rPr>
        <w:t>5</w:t>
      </w:r>
      <w:r w:rsidR="002855BE" w:rsidRPr="00335F4B">
        <w:rPr>
          <w:rFonts w:eastAsia="Times New Roman" w:cs="Times New Roman"/>
          <w:i/>
          <w:iCs/>
          <w:szCs w:val="28"/>
        </w:rPr>
        <w:t>/20</w:t>
      </w:r>
      <w:r w:rsidR="002855BE">
        <w:rPr>
          <w:rFonts w:eastAsia="Times New Roman" w:cs="Times New Roman"/>
          <w:i/>
          <w:iCs/>
          <w:szCs w:val="28"/>
        </w:rPr>
        <w:t>20</w:t>
      </w:r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của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Bộ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GDĐT ban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hành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Quy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định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tiêu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chuẩn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cơ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sở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vật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chất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các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trường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mầm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non, </w:t>
      </w:r>
      <w:proofErr w:type="spellStart"/>
      <w:r w:rsidR="002855BE">
        <w:rPr>
          <w:rFonts w:eastAsia="Times New Roman" w:cs="Times New Roman"/>
          <w:i/>
          <w:iCs/>
          <w:szCs w:val="28"/>
        </w:rPr>
        <w:t>tiểu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học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="002855BE">
        <w:rPr>
          <w:rFonts w:eastAsia="Times New Roman" w:cs="Times New Roman"/>
          <w:i/>
          <w:iCs/>
          <w:szCs w:val="28"/>
        </w:rPr>
        <w:t>trung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học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cơ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sở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="002855BE">
        <w:rPr>
          <w:rFonts w:eastAsia="Times New Roman" w:cs="Times New Roman"/>
          <w:i/>
          <w:iCs/>
          <w:szCs w:val="28"/>
        </w:rPr>
        <w:t>trung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học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phổ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thông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và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trường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phổ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thông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có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nhiều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cấp</w:t>
      </w:r>
      <w:proofErr w:type="spellEnd"/>
      <w:r w:rsidR="002855B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>
        <w:rPr>
          <w:rFonts w:eastAsia="Times New Roman" w:cs="Times New Roman"/>
          <w:i/>
          <w:iCs/>
          <w:szCs w:val="28"/>
        </w:rPr>
        <w:t>học</w:t>
      </w:r>
      <w:proofErr w:type="spellEnd"/>
      <w:r w:rsidR="002855BE">
        <w:rPr>
          <w:rFonts w:eastAsia="Times New Roman" w:cs="Times New Roman"/>
          <w:i/>
          <w:iCs/>
          <w:szCs w:val="28"/>
        </w:rPr>
        <w:t>,</w:t>
      </w:r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và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Thông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tư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số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27/2011/TT-BYT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ngày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24/6/2011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của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Bộ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Y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tế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ban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hành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quy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chuẩn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kỹ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thuật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quốc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gia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về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nhà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tiêu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-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điều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kiện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bảo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đảm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hợp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vệ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2855BE" w:rsidRPr="00335F4B">
        <w:rPr>
          <w:rFonts w:eastAsia="Times New Roman" w:cs="Times New Roman"/>
          <w:i/>
          <w:iCs/>
          <w:szCs w:val="28"/>
        </w:rPr>
        <w:t>sinh</w:t>
      </w:r>
      <w:proofErr w:type="spellEnd"/>
      <w:r w:rsidR="002855BE" w:rsidRPr="00335F4B">
        <w:rPr>
          <w:rFonts w:eastAsia="Times New Roman" w:cs="Times New Roman"/>
          <w:i/>
          <w:iCs/>
          <w:szCs w:val="28"/>
        </w:rPr>
        <w:t>).</w:t>
      </w:r>
    </w:p>
    <w:p w14:paraId="0E49AAE6" w14:textId="527133EA" w:rsidR="00F65C80" w:rsidRDefault="00F65C80" w:rsidP="002855BE">
      <w:pPr>
        <w:widowControl w:val="0"/>
        <w:spacing w:after="100" w:afterAutospacing="1" w:line="240" w:lineRule="auto"/>
        <w:rPr>
          <w:rFonts w:eastAsia="Times New Roman" w:cs="Times New Roman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112"/>
      </w:tblGrid>
      <w:tr w:rsidR="007C6E2A" w:rsidRPr="00335F4B" w14:paraId="1E4B9539" w14:textId="77777777" w:rsidTr="007C6E2A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E02E9" w14:textId="77777777" w:rsidR="007C6E2A" w:rsidRPr="00335F4B" w:rsidRDefault="007C6E2A" w:rsidP="002855BE">
            <w:pPr>
              <w:widowControl w:val="0"/>
              <w:spacing w:before="120" w:after="0" w:line="330" w:lineRule="atLeast"/>
              <w:rPr>
                <w:rFonts w:eastAsia="Times New Roman" w:cs="Times New Roman"/>
                <w:color w:val="222222"/>
                <w:szCs w:val="28"/>
              </w:rPr>
            </w:pPr>
            <w:r w:rsidRPr="00335F4B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277D0" w14:textId="6127EDD9" w:rsidR="007C6E2A" w:rsidRDefault="00D83706" w:rsidP="002855BE">
            <w:pPr>
              <w:widowControl w:val="0"/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noProof/>
                <w:color w:val="222222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0B89B7F" wp14:editId="7D7E979E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-351790</wp:posOffset>
                  </wp:positionV>
                  <wp:extent cx="2885440" cy="19526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440" cy="195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E5740">
              <w:rPr>
                <w:rFonts w:eastAsia="Times New Roman" w:cs="Times New Roman"/>
                <w:b/>
                <w:color w:val="222222"/>
                <w:szCs w:val="28"/>
              </w:rPr>
              <w:t xml:space="preserve"> </w:t>
            </w:r>
            <w:r w:rsidR="00B371B4">
              <w:rPr>
                <w:rFonts w:eastAsia="Times New Roman" w:cs="Times New Roman"/>
                <w:b/>
                <w:color w:val="222222"/>
                <w:szCs w:val="28"/>
              </w:rPr>
              <w:t>HIỆU TRƯỞNG</w:t>
            </w:r>
          </w:p>
          <w:p w14:paraId="7E2B583A" w14:textId="542931AA" w:rsidR="007C6E2A" w:rsidRPr="007C6E2A" w:rsidRDefault="007C6E2A" w:rsidP="002855BE">
            <w:pPr>
              <w:widowControl w:val="0"/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  <w:p w14:paraId="5FE4980A" w14:textId="447BEC60" w:rsidR="007C6E2A" w:rsidRPr="007C6E2A" w:rsidRDefault="007C6E2A" w:rsidP="002855BE">
            <w:pPr>
              <w:widowControl w:val="0"/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  <w:p w14:paraId="5FA991EB" w14:textId="77777777" w:rsidR="007C6E2A" w:rsidRPr="007C6E2A" w:rsidRDefault="007C6E2A" w:rsidP="002855BE">
            <w:pPr>
              <w:widowControl w:val="0"/>
              <w:spacing w:before="120" w:after="0" w:line="330" w:lineRule="atLeast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  <w:p w14:paraId="074FDFDB" w14:textId="77777777" w:rsidR="007C6E2A" w:rsidRPr="00580497" w:rsidRDefault="007C6E2A" w:rsidP="002855BE">
            <w:pPr>
              <w:widowControl w:val="0"/>
              <w:spacing w:before="120" w:after="0" w:line="330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7C6E2A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="009E5740">
              <w:rPr>
                <w:rFonts w:eastAsia="Times New Roman" w:cs="Times New Roman"/>
                <w:b/>
                <w:color w:val="222222"/>
                <w:szCs w:val="28"/>
              </w:rPr>
              <w:t>Nguyễn</w:t>
            </w:r>
            <w:proofErr w:type="spellEnd"/>
            <w:r w:rsidR="009E5740">
              <w:rPr>
                <w:rFonts w:eastAsia="Times New Roman" w:cs="Times New Roman"/>
                <w:b/>
                <w:color w:val="222222"/>
                <w:szCs w:val="28"/>
              </w:rPr>
              <w:t xml:space="preserve"> </w:t>
            </w:r>
            <w:proofErr w:type="spellStart"/>
            <w:r w:rsidR="009E5740">
              <w:rPr>
                <w:rFonts w:eastAsia="Times New Roman" w:cs="Times New Roman"/>
                <w:b/>
                <w:color w:val="222222"/>
                <w:szCs w:val="28"/>
              </w:rPr>
              <w:t>Ngọc</w:t>
            </w:r>
            <w:proofErr w:type="spellEnd"/>
            <w:r w:rsidR="009E5740">
              <w:rPr>
                <w:rFonts w:eastAsia="Times New Roman" w:cs="Times New Roman"/>
                <w:b/>
                <w:color w:val="222222"/>
                <w:szCs w:val="28"/>
              </w:rPr>
              <w:t xml:space="preserve"> Lan</w:t>
            </w:r>
          </w:p>
        </w:tc>
      </w:tr>
    </w:tbl>
    <w:p w14:paraId="54A87C2E" w14:textId="77777777" w:rsidR="00F65C80" w:rsidRPr="00335F4B" w:rsidRDefault="00F65C80" w:rsidP="002855BE">
      <w:pPr>
        <w:widowControl w:val="0"/>
        <w:spacing w:after="100" w:afterAutospacing="1" w:line="240" w:lineRule="auto"/>
        <w:rPr>
          <w:rFonts w:eastAsia="Times New Roman" w:cs="Times New Roman"/>
          <w:szCs w:val="28"/>
        </w:rPr>
      </w:pPr>
    </w:p>
    <w:sectPr w:rsidR="00F65C80" w:rsidRPr="00335F4B" w:rsidSect="002855B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80"/>
    <w:rsid w:val="00015A69"/>
    <w:rsid w:val="00033DDC"/>
    <w:rsid w:val="0007372E"/>
    <w:rsid w:val="000E4058"/>
    <w:rsid w:val="00121400"/>
    <w:rsid w:val="0013686F"/>
    <w:rsid w:val="0016107F"/>
    <w:rsid w:val="001B5480"/>
    <w:rsid w:val="00207B4D"/>
    <w:rsid w:val="00222438"/>
    <w:rsid w:val="00233F74"/>
    <w:rsid w:val="002855BE"/>
    <w:rsid w:val="002E49F1"/>
    <w:rsid w:val="00323748"/>
    <w:rsid w:val="00335F4B"/>
    <w:rsid w:val="00344F1A"/>
    <w:rsid w:val="00387AC7"/>
    <w:rsid w:val="00394E0F"/>
    <w:rsid w:val="003D1066"/>
    <w:rsid w:val="003F1E98"/>
    <w:rsid w:val="00436CB4"/>
    <w:rsid w:val="00465575"/>
    <w:rsid w:val="004750C3"/>
    <w:rsid w:val="004C0857"/>
    <w:rsid w:val="0057756F"/>
    <w:rsid w:val="00580497"/>
    <w:rsid w:val="00592E52"/>
    <w:rsid w:val="005C6DFD"/>
    <w:rsid w:val="00696B5F"/>
    <w:rsid w:val="006B710C"/>
    <w:rsid w:val="006C666A"/>
    <w:rsid w:val="006D1CD2"/>
    <w:rsid w:val="0070331B"/>
    <w:rsid w:val="00710ECF"/>
    <w:rsid w:val="00737D9E"/>
    <w:rsid w:val="007C6E2A"/>
    <w:rsid w:val="00837E7B"/>
    <w:rsid w:val="008451BE"/>
    <w:rsid w:val="00846849"/>
    <w:rsid w:val="0088583A"/>
    <w:rsid w:val="008E173D"/>
    <w:rsid w:val="008E6871"/>
    <w:rsid w:val="008F7E36"/>
    <w:rsid w:val="00915F3F"/>
    <w:rsid w:val="009A167D"/>
    <w:rsid w:val="009B1AC8"/>
    <w:rsid w:val="009E5740"/>
    <w:rsid w:val="00A503EF"/>
    <w:rsid w:val="00A5419B"/>
    <w:rsid w:val="00A63E80"/>
    <w:rsid w:val="00A935F0"/>
    <w:rsid w:val="00AA64D7"/>
    <w:rsid w:val="00B34AFB"/>
    <w:rsid w:val="00B371B4"/>
    <w:rsid w:val="00B76D15"/>
    <w:rsid w:val="00BB30D3"/>
    <w:rsid w:val="00BE0D13"/>
    <w:rsid w:val="00BE72F0"/>
    <w:rsid w:val="00C011C7"/>
    <w:rsid w:val="00C116A5"/>
    <w:rsid w:val="00C12ABD"/>
    <w:rsid w:val="00C17AA9"/>
    <w:rsid w:val="00C23321"/>
    <w:rsid w:val="00C2508C"/>
    <w:rsid w:val="00C51C16"/>
    <w:rsid w:val="00C53686"/>
    <w:rsid w:val="00C826D2"/>
    <w:rsid w:val="00C85A59"/>
    <w:rsid w:val="00C929BD"/>
    <w:rsid w:val="00D027E2"/>
    <w:rsid w:val="00D02EA9"/>
    <w:rsid w:val="00D25B7B"/>
    <w:rsid w:val="00D83706"/>
    <w:rsid w:val="00DA10E5"/>
    <w:rsid w:val="00DE4B71"/>
    <w:rsid w:val="00DF3183"/>
    <w:rsid w:val="00E12CAE"/>
    <w:rsid w:val="00E8791A"/>
    <w:rsid w:val="00E901BA"/>
    <w:rsid w:val="00EB39A8"/>
    <w:rsid w:val="00EF0987"/>
    <w:rsid w:val="00EF6B38"/>
    <w:rsid w:val="00F03C97"/>
    <w:rsid w:val="00F069DA"/>
    <w:rsid w:val="00F15FF2"/>
    <w:rsid w:val="00F20041"/>
    <w:rsid w:val="00F65C80"/>
    <w:rsid w:val="00F80F9B"/>
    <w:rsid w:val="00F86562"/>
    <w:rsid w:val="00FB18EB"/>
    <w:rsid w:val="00F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E680"/>
  <w15:docId w15:val="{3C0FA55A-5E11-4933-90BE-A4C0D5DD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C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5C80"/>
    <w:rPr>
      <w:b/>
      <w:bCs/>
    </w:rPr>
  </w:style>
  <w:style w:type="character" w:styleId="Emphasis">
    <w:name w:val="Emphasis"/>
    <w:basedOn w:val="DefaultParagraphFont"/>
    <w:uiPriority w:val="20"/>
    <w:qFormat/>
    <w:rsid w:val="00F65C8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5C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5C80"/>
    <w:rPr>
      <w:color w:val="800080"/>
      <w:u w:val="single"/>
    </w:rPr>
  </w:style>
  <w:style w:type="character" w:customStyle="1" w:styleId="demuc4">
    <w:name w:val="demuc4"/>
    <w:basedOn w:val="DefaultParagraphFont"/>
    <w:rsid w:val="00F65C80"/>
  </w:style>
  <w:style w:type="character" w:customStyle="1" w:styleId="demuc1">
    <w:name w:val="demuc1"/>
    <w:basedOn w:val="DefaultParagraphFont"/>
    <w:rsid w:val="00F65C80"/>
  </w:style>
  <w:style w:type="character" w:customStyle="1" w:styleId="demuc2">
    <w:name w:val="demuc2"/>
    <w:basedOn w:val="DefaultParagraphFont"/>
    <w:rsid w:val="00F65C80"/>
  </w:style>
  <w:style w:type="paragraph" w:styleId="BalloonText">
    <w:name w:val="Balloon Text"/>
    <w:basedOn w:val="Normal"/>
    <w:link w:val="BalloonTextChar"/>
    <w:uiPriority w:val="99"/>
    <w:semiHidden/>
    <w:unhideWhenUsed/>
    <w:rsid w:val="00F65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C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Ketoan</dc:creator>
  <cp:keywords/>
  <dc:description/>
  <cp:lastModifiedBy>Windows User</cp:lastModifiedBy>
  <cp:revision>3</cp:revision>
  <cp:lastPrinted>2024-10-25T06:46:00Z</cp:lastPrinted>
  <dcterms:created xsi:type="dcterms:W3CDTF">2024-10-25T06:46:00Z</dcterms:created>
  <dcterms:modified xsi:type="dcterms:W3CDTF">2024-11-08T15:02:00Z</dcterms:modified>
</cp:coreProperties>
</file>