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644CF1" w14:textId="5EB0FFDF" w:rsidR="00236467" w:rsidRPr="0035713F" w:rsidRDefault="00236467" w:rsidP="0035713F">
      <w:pPr>
        <w:jc w:val="center"/>
        <w:rPr>
          <w:rFonts w:ascii="Times New Roman" w:hAnsi="Times New Roman" w:cs="Times New Roman"/>
          <w:b/>
          <w:bCs/>
          <w:sz w:val="28"/>
          <w:szCs w:val="28"/>
        </w:rPr>
      </w:pPr>
      <w:r w:rsidRPr="0035713F">
        <w:rPr>
          <w:rFonts w:ascii="Times New Roman" w:hAnsi="Times New Roman" w:cs="Times New Roman"/>
          <w:b/>
          <w:bCs/>
          <w:sz w:val="28"/>
          <w:szCs w:val="28"/>
        </w:rPr>
        <w:t>CÁC BẠN LỚP 1A ĐẾN VỚI SÂN CHƠI TRẠNG NGUYÊN TIẾNG VIỆT</w:t>
      </w:r>
    </w:p>
    <w:p w14:paraId="40A3BEF2" w14:textId="0900CC3A" w:rsidR="00CE16F2" w:rsidRDefault="00236467">
      <w:pPr>
        <w:rPr>
          <w:rFonts w:ascii="Times New Roman" w:hAnsi="Times New Roman" w:cs="Times New Roman"/>
          <w:sz w:val="28"/>
          <w:szCs w:val="28"/>
        </w:rPr>
      </w:pPr>
      <w:r>
        <w:rPr>
          <w:rFonts w:ascii="Times New Roman" w:hAnsi="Times New Roman" w:cs="Times New Roman"/>
          <w:sz w:val="28"/>
          <w:szCs w:val="28"/>
        </w:rPr>
        <w:t xml:space="preserve">    </w:t>
      </w:r>
      <w:r w:rsidR="00CE16F2">
        <w:rPr>
          <w:rFonts w:ascii="Times New Roman" w:hAnsi="Times New Roman" w:cs="Times New Roman"/>
          <w:sz w:val="28"/>
          <w:szCs w:val="28"/>
        </w:rPr>
        <w:t xml:space="preserve">Trạng nguyên Tiếng Việt là một sân chơi trí tuệ bổ ích của các bạn học sinh. Đây là một trải nghiệm mới mẻ với các bạn học sinh lớp 1. Nhưng với lòng quyết tâm và sự cố gắng, nhiều bạn học sinh lớp 1A </w:t>
      </w:r>
      <w:r w:rsidR="00CE16F2" w:rsidRPr="00F135C7">
        <w:rPr>
          <w:rFonts w:ascii="Times New Roman" w:hAnsi="Times New Roman" w:cs="Times New Roman"/>
          <w:sz w:val="28"/>
          <w:szCs w:val="28"/>
        </w:rPr>
        <w:t>- trường Tiểu học Trung Mầu</w:t>
      </w:r>
      <w:r w:rsidR="00CE16F2">
        <w:rPr>
          <w:rFonts w:ascii="Times New Roman" w:hAnsi="Times New Roman" w:cs="Times New Roman"/>
          <w:sz w:val="28"/>
          <w:szCs w:val="28"/>
        </w:rPr>
        <w:t xml:space="preserve"> đã đạt được  thành tích đáng kể.</w:t>
      </w:r>
    </w:p>
    <w:p w14:paraId="7128241F" w14:textId="4C0593D8" w:rsidR="00024DEF" w:rsidRDefault="00CE16F2">
      <w:pPr>
        <w:rPr>
          <w:rFonts w:ascii="Times New Roman" w:hAnsi="Times New Roman" w:cs="Times New Roman"/>
          <w:sz w:val="28"/>
          <w:szCs w:val="28"/>
        </w:rPr>
      </w:pPr>
      <w:r>
        <w:rPr>
          <w:rFonts w:ascii="Times New Roman" w:hAnsi="Times New Roman" w:cs="Times New Roman"/>
          <w:sz w:val="28"/>
          <w:szCs w:val="28"/>
        </w:rPr>
        <w:t xml:space="preserve">   Sau đây là t</w:t>
      </w:r>
      <w:r w:rsidR="00F135C7" w:rsidRPr="00F135C7">
        <w:rPr>
          <w:rFonts w:ascii="Times New Roman" w:hAnsi="Times New Roman" w:cs="Times New Roman"/>
          <w:sz w:val="28"/>
          <w:szCs w:val="28"/>
        </w:rPr>
        <w:t>hành tích của các bạn</w:t>
      </w:r>
      <w:r>
        <w:rPr>
          <w:rFonts w:ascii="Times New Roman" w:hAnsi="Times New Roman" w:cs="Times New Roman"/>
          <w:sz w:val="28"/>
          <w:szCs w:val="28"/>
        </w:rPr>
        <w:t>:</w:t>
      </w:r>
    </w:p>
    <w:p w14:paraId="6C4BF6DC" w14:textId="42328D55" w:rsidR="00B42211" w:rsidRPr="00F135C7" w:rsidRDefault="00CE16F2">
      <w:pPr>
        <w:rPr>
          <w:rFonts w:ascii="Times New Roman" w:hAnsi="Times New Roman" w:cs="Times New Roman"/>
          <w:sz w:val="28"/>
          <w:szCs w:val="28"/>
        </w:rPr>
      </w:pPr>
      <w:r>
        <w:rPr>
          <w:noProof/>
        </w:rPr>
        <w:lastRenderedPageBreak/>
        <w:drawing>
          <wp:inline distT="0" distB="0" distL="0" distR="0" wp14:anchorId="3A4AE714" wp14:editId="4747D06E">
            <wp:extent cx="5943600" cy="4203065"/>
            <wp:effectExtent l="0" t="0" r="0" b="6985"/>
            <wp:docPr id="2842606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4203065"/>
                    </a:xfrm>
                    <a:prstGeom prst="rect">
                      <a:avLst/>
                    </a:prstGeom>
                    <a:noFill/>
                    <a:ln>
                      <a:noFill/>
                    </a:ln>
                  </pic:spPr>
                </pic:pic>
              </a:graphicData>
            </a:graphic>
          </wp:inline>
        </w:drawing>
      </w:r>
      <w:r>
        <w:rPr>
          <w:noProof/>
        </w:rPr>
        <w:lastRenderedPageBreak/>
        <w:drawing>
          <wp:inline distT="0" distB="0" distL="0" distR="0" wp14:anchorId="668FACCD" wp14:editId="10FCA4B8">
            <wp:extent cx="5943600" cy="4203065"/>
            <wp:effectExtent l="0" t="0" r="0" b="6985"/>
            <wp:docPr id="13267150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203065"/>
                    </a:xfrm>
                    <a:prstGeom prst="rect">
                      <a:avLst/>
                    </a:prstGeom>
                    <a:noFill/>
                    <a:ln>
                      <a:noFill/>
                    </a:ln>
                  </pic:spPr>
                </pic:pic>
              </a:graphicData>
            </a:graphic>
          </wp:inline>
        </w:drawing>
      </w:r>
      <w:r>
        <w:rPr>
          <w:noProof/>
        </w:rPr>
        <w:lastRenderedPageBreak/>
        <w:drawing>
          <wp:inline distT="0" distB="0" distL="0" distR="0" wp14:anchorId="30E519B4" wp14:editId="26BBE2E8">
            <wp:extent cx="5943600" cy="4203065"/>
            <wp:effectExtent l="0" t="0" r="0" b="6985"/>
            <wp:docPr id="12544647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203065"/>
                    </a:xfrm>
                    <a:prstGeom prst="rect">
                      <a:avLst/>
                    </a:prstGeom>
                    <a:noFill/>
                    <a:ln>
                      <a:noFill/>
                    </a:ln>
                  </pic:spPr>
                </pic:pic>
              </a:graphicData>
            </a:graphic>
          </wp:inline>
        </w:drawing>
      </w:r>
      <w:r>
        <w:rPr>
          <w:noProof/>
        </w:rPr>
        <w:lastRenderedPageBreak/>
        <w:drawing>
          <wp:inline distT="0" distB="0" distL="0" distR="0" wp14:anchorId="6017D113" wp14:editId="29B52E3F">
            <wp:extent cx="5943600" cy="4203065"/>
            <wp:effectExtent l="0" t="0" r="0" b="6985"/>
            <wp:docPr id="13665520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203065"/>
                    </a:xfrm>
                    <a:prstGeom prst="rect">
                      <a:avLst/>
                    </a:prstGeom>
                    <a:noFill/>
                    <a:ln>
                      <a:noFill/>
                    </a:ln>
                  </pic:spPr>
                </pic:pic>
              </a:graphicData>
            </a:graphic>
          </wp:inline>
        </w:drawing>
      </w:r>
      <w:r>
        <w:rPr>
          <w:noProof/>
        </w:rPr>
        <w:lastRenderedPageBreak/>
        <w:drawing>
          <wp:inline distT="0" distB="0" distL="0" distR="0" wp14:anchorId="0CBCB912" wp14:editId="0D0591C0">
            <wp:extent cx="5943600" cy="4203065"/>
            <wp:effectExtent l="0" t="0" r="0" b="6985"/>
            <wp:docPr id="95931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203065"/>
                    </a:xfrm>
                    <a:prstGeom prst="rect">
                      <a:avLst/>
                    </a:prstGeom>
                    <a:noFill/>
                    <a:ln>
                      <a:noFill/>
                    </a:ln>
                  </pic:spPr>
                </pic:pic>
              </a:graphicData>
            </a:graphic>
          </wp:inline>
        </w:drawing>
      </w:r>
    </w:p>
    <w:sectPr w:rsidR="00B42211" w:rsidRPr="00F135C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35C7"/>
    <w:rsid w:val="00024DEF"/>
    <w:rsid w:val="00236467"/>
    <w:rsid w:val="00240036"/>
    <w:rsid w:val="0035713F"/>
    <w:rsid w:val="00B42211"/>
    <w:rsid w:val="00BA26B1"/>
    <w:rsid w:val="00CE16F2"/>
    <w:rsid w:val="00F135C7"/>
    <w:rsid w:val="00FD48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D4EE7"/>
  <w15:chartTrackingRefBased/>
  <w15:docId w15:val="{FACA7CAC-2752-4DA6-8163-BCEFD88ED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6</Pages>
  <Words>54</Words>
  <Characters>312</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Hang</dc:creator>
  <cp:keywords/>
  <dc:description/>
  <cp:lastModifiedBy>Hang</cp:lastModifiedBy>
  <cp:revision>4</cp:revision>
  <dcterms:created xsi:type="dcterms:W3CDTF">2024-02-23T00:35:00Z</dcterms:created>
  <dcterms:modified xsi:type="dcterms:W3CDTF">2024-02-23T01:08:00Z</dcterms:modified>
</cp:coreProperties>
</file>