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FA" w:rsidRPr="002853FA" w:rsidRDefault="002853FA" w:rsidP="002853FA">
      <w:pPr>
        <w:pStyle w:val="NormalWeb"/>
        <w:shd w:val="clear" w:color="auto" w:fill="FFFFFF"/>
        <w:spacing w:before="0" w:beforeAutospacing="0" w:after="0" w:afterAutospacing="0"/>
        <w:jc w:val="center"/>
        <w:rPr>
          <w:b/>
          <w:color w:val="7030A0"/>
          <w:sz w:val="38"/>
          <w:szCs w:val="28"/>
        </w:rPr>
      </w:pPr>
      <w:r w:rsidRPr="002853FA">
        <w:rPr>
          <w:b/>
          <w:color w:val="7030A0"/>
          <w:sz w:val="38"/>
          <w:szCs w:val="28"/>
        </w:rPr>
        <w:t>KIẾN CON ĐI Ô TÔ</w:t>
      </w:r>
    </w:p>
    <w:p w:rsidR="002853FA" w:rsidRDefault="002853FA" w:rsidP="002853FA">
      <w:pPr>
        <w:pStyle w:val="NormalWeb"/>
        <w:shd w:val="clear" w:color="auto" w:fill="FFFFFF"/>
        <w:spacing w:before="0" w:beforeAutospacing="0" w:after="0" w:afterAutospacing="0"/>
        <w:jc w:val="center"/>
        <w:rPr>
          <w:color w:val="333333"/>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5016"/>
      </w:tblGrid>
      <w:tr w:rsidR="002853FA" w:rsidRPr="002853FA" w:rsidTr="002853FA">
        <w:tc>
          <w:tcPr>
            <w:tcW w:w="4675" w:type="dxa"/>
          </w:tcPr>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xml:space="preserve">          </w:t>
            </w:r>
            <w:r w:rsidRPr="002853FA">
              <w:rPr>
                <w:color w:val="7030A0"/>
                <w:sz w:val="28"/>
                <w:szCs w:val="28"/>
              </w:rPr>
              <w:t>Kiến con leo lên xe buýt. Kiến muốn vào rừng xanh thăm bà ngoại. Trên xe đã có Dê con, Chó con, Khỉ con và Lợn con ngồi. Có bạn trong bọn họ vào rừng hái nấm, có bạn vào rừng chơi trốn tìm, có bạn đến dạo chơi trên bờ hồ trong rừng.</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“Bim bim”, xe chạy rồi. Tất cả cùng cất tiếng hát rộn ràng biết bao.</w:t>
            </w:r>
          </w:p>
          <w:p w:rsidR="002853FA" w:rsidRPr="002853FA" w:rsidRDefault="002853FA" w:rsidP="002853FA">
            <w:pPr>
              <w:pStyle w:val="NormalWeb"/>
              <w:spacing w:before="0" w:beforeAutospacing="0" w:after="0" w:afterAutospacing="0"/>
              <w:jc w:val="both"/>
              <w:rPr>
                <w:color w:val="7030A0"/>
                <w:sz w:val="28"/>
                <w:szCs w:val="28"/>
              </w:rPr>
            </w:pPr>
            <w:r w:rsidRPr="002853FA">
              <w:rPr>
                <w:color w:val="7030A0"/>
                <w:sz w:val="28"/>
                <w:szCs w:val="28"/>
              </w:rPr>
              <w:t>         “Bim bim”, xe dừng ở bến đón khách, một bác Gấu lên xe. Bác đến rừng xanh thăm cháu. “Ngồi vào đâu bây giờ?  bác nhìn khắp xe, chổ ngồi đã chật kín</w:t>
            </w:r>
            <w:r w:rsidRPr="002853FA">
              <w:rPr>
                <w:color w:val="7030A0"/>
                <w:sz w:val="28"/>
                <w:szCs w:val="28"/>
              </w:rPr>
              <w:t>.</w:t>
            </w:r>
          </w:p>
        </w:tc>
        <w:tc>
          <w:tcPr>
            <w:tcW w:w="4675" w:type="dxa"/>
          </w:tcPr>
          <w:p w:rsidR="002853FA" w:rsidRPr="002853FA" w:rsidRDefault="002853FA" w:rsidP="002853FA">
            <w:pPr>
              <w:pStyle w:val="NormalWeb"/>
              <w:spacing w:before="0" w:beforeAutospacing="0" w:after="0" w:afterAutospacing="0"/>
              <w:jc w:val="both"/>
              <w:rPr>
                <w:color w:val="7030A0"/>
                <w:sz w:val="28"/>
                <w:szCs w:val="28"/>
              </w:rPr>
            </w:pPr>
            <w:r w:rsidRPr="002853FA">
              <w:rPr>
                <w:noProof/>
                <w:color w:val="7030A0"/>
                <w:sz w:val="28"/>
                <w:szCs w:val="28"/>
              </w:rPr>
              <w:t xml:space="preserve">    </w:t>
            </w:r>
            <w:r w:rsidRPr="002853FA">
              <w:rPr>
                <w:noProof/>
                <w:color w:val="7030A0"/>
                <w:sz w:val="28"/>
                <w:szCs w:val="28"/>
              </w:rPr>
              <w:drawing>
                <wp:inline distT="0" distB="0" distL="0" distR="0" wp14:anchorId="5E3358EB" wp14:editId="72E72442">
                  <wp:extent cx="2838450" cy="2371725"/>
                  <wp:effectExtent l="76200" t="76200" r="133350" b="142875"/>
                  <wp:docPr id="3" name="Picture 3" descr="C:\Users\TDT\Desktop\TRANH KIEN CON ĐI Ô T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T\Desktop\TRANH KIEN CON ĐI Ô TÔ.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8450" cy="2371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rsidR="002853FA" w:rsidRPr="002853FA" w:rsidRDefault="002853FA" w:rsidP="002853FA">
      <w:pPr>
        <w:pStyle w:val="NormalWeb"/>
        <w:shd w:val="clear" w:color="auto" w:fill="FFFFFF"/>
        <w:spacing w:before="0" w:beforeAutospacing="0" w:after="0" w:afterAutospacing="0"/>
        <w:jc w:val="both"/>
        <w:rPr>
          <w:color w:val="7030A0"/>
          <w:sz w:val="21"/>
          <w:szCs w:val="21"/>
        </w:rPr>
      </w:pP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Dê con bảo bác Gấu:</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w:t>
      </w:r>
      <w:r w:rsidRPr="002853FA">
        <w:rPr>
          <w:color w:val="7030A0"/>
          <w:sz w:val="28"/>
          <w:szCs w:val="28"/>
        </w:rPr>
        <w:t xml:space="preserve"> </w:t>
      </w:r>
      <w:r w:rsidRPr="002853FA">
        <w:rPr>
          <w:color w:val="7030A0"/>
          <w:sz w:val="28"/>
          <w:szCs w:val="28"/>
        </w:rPr>
        <w:t>Bác Gấu ơi, đến ngồi chổ của cháu đi bác.</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Chó con bảo:</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w:t>
      </w:r>
      <w:r w:rsidRPr="002853FA">
        <w:rPr>
          <w:color w:val="7030A0"/>
          <w:sz w:val="28"/>
          <w:szCs w:val="28"/>
        </w:rPr>
        <w:t xml:space="preserve"> </w:t>
      </w:r>
      <w:r w:rsidRPr="002853FA">
        <w:rPr>
          <w:color w:val="7030A0"/>
          <w:sz w:val="28"/>
          <w:szCs w:val="28"/>
        </w:rPr>
        <w:t>Bác ơ</w:t>
      </w:r>
      <w:r w:rsidRPr="002853FA">
        <w:rPr>
          <w:color w:val="7030A0"/>
          <w:sz w:val="28"/>
          <w:szCs w:val="28"/>
        </w:rPr>
        <w:t>i, đến ngồi chổ của cháu đi bác</w:t>
      </w:r>
      <w:r w:rsidRPr="002853FA">
        <w:rPr>
          <w:color w:val="7030A0"/>
          <w:sz w:val="28"/>
          <w:szCs w:val="28"/>
        </w:rPr>
        <w:t>!</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Bác gấu nói:</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w:t>
      </w:r>
      <w:r w:rsidRPr="002853FA">
        <w:rPr>
          <w:color w:val="7030A0"/>
          <w:sz w:val="28"/>
          <w:szCs w:val="28"/>
        </w:rPr>
        <w:t xml:space="preserve"> </w:t>
      </w:r>
      <w:r w:rsidRPr="002853FA">
        <w:rPr>
          <w:color w:val="7030A0"/>
          <w:sz w:val="28"/>
          <w:szCs w:val="28"/>
        </w:rPr>
        <w:t>Cảm ơn các b</w:t>
      </w:r>
      <w:r w:rsidRPr="002853FA">
        <w:rPr>
          <w:color w:val="7030A0"/>
          <w:sz w:val="28"/>
          <w:szCs w:val="28"/>
        </w:rPr>
        <w:t>ạn, cảm ơn các bạn nhỏ tốt bụng</w:t>
      </w:r>
      <w:r w:rsidRPr="002853FA">
        <w:rPr>
          <w:color w:val="7030A0"/>
          <w:sz w:val="28"/>
          <w:szCs w:val="28"/>
        </w:rPr>
        <w:t>!</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xml:space="preserve">         Lúc đó Kiến mới leo đến bên bác </w:t>
      </w:r>
      <w:bookmarkStart w:id="0" w:name="_GoBack"/>
      <w:bookmarkEnd w:id="0"/>
      <w:r w:rsidRPr="002853FA">
        <w:rPr>
          <w:color w:val="7030A0"/>
          <w:sz w:val="28"/>
          <w:szCs w:val="28"/>
        </w:rPr>
        <w:t>Gấu, nó cố nhô lên và cất giọng nói:</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w:t>
      </w:r>
      <w:r w:rsidRPr="002853FA">
        <w:rPr>
          <w:color w:val="7030A0"/>
          <w:sz w:val="28"/>
          <w:szCs w:val="28"/>
        </w:rPr>
        <w:t xml:space="preserve"> </w:t>
      </w:r>
      <w:r w:rsidRPr="002853FA">
        <w:rPr>
          <w:color w:val="7030A0"/>
          <w:sz w:val="28"/>
          <w:szCs w:val="28"/>
        </w:rPr>
        <w:t>Không, không, mời bác lại ngồi chổ</w:t>
      </w:r>
      <w:r w:rsidRPr="002853FA">
        <w:rPr>
          <w:color w:val="7030A0"/>
          <w:sz w:val="28"/>
          <w:szCs w:val="28"/>
        </w:rPr>
        <w:t xml:space="preserve"> của cháu</w:t>
      </w:r>
      <w:r w:rsidRPr="002853FA">
        <w:rPr>
          <w:color w:val="7030A0"/>
          <w:sz w:val="28"/>
          <w:szCs w:val="28"/>
        </w:rPr>
        <w:t>!</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Bác Gấu hỏi lại:</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 Thế cháu ngồi ở đâu</w:t>
      </w:r>
      <w:r w:rsidRPr="002853FA">
        <w:rPr>
          <w:color w:val="7030A0"/>
          <w:sz w:val="28"/>
          <w:szCs w:val="28"/>
        </w:rPr>
        <w:t>?</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Kiến con lấp láy mắt một cách hóm hỉnh. Bác Gấu ngồi vào chổ của Kiến con:</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w:t>
      </w:r>
      <w:r w:rsidRPr="002853FA">
        <w:rPr>
          <w:color w:val="7030A0"/>
          <w:sz w:val="28"/>
          <w:szCs w:val="28"/>
        </w:rPr>
        <w:t>      Ôi! Kiến con đâu rồi nhỉ</w:t>
      </w:r>
      <w:r w:rsidRPr="002853FA">
        <w:rPr>
          <w:color w:val="7030A0"/>
          <w:sz w:val="28"/>
          <w:szCs w:val="28"/>
        </w:rPr>
        <w:t>?</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w:t>
      </w:r>
      <w:r w:rsidRPr="002853FA">
        <w:rPr>
          <w:color w:val="7030A0"/>
          <w:sz w:val="28"/>
          <w:szCs w:val="28"/>
        </w:rPr>
        <w:t>        - Bác Gấu ơi, cháu ở đây</w:t>
      </w:r>
      <w:r w:rsidRPr="002853FA">
        <w:rPr>
          <w:color w:val="7030A0"/>
          <w:sz w:val="28"/>
          <w:szCs w:val="28"/>
        </w:rPr>
        <w:t>!</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Bên tai của bác Gấu vang lên tiếng của Kiến. Ủa, té ra Kiến con đã leo lên vai bác Gấu ngồi chễm chệ trên đó.</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8"/>
          <w:szCs w:val="28"/>
        </w:rPr>
        <w:t>         Trên đường đi, Kiến con hát cho bác Gấu nghe nhiều bài hát, những bài hát du dương quá, hay quá, khiến bác Gấu lim dim đôi mắt, ngẹo đầu lắng nghe.</w:t>
      </w:r>
    </w:p>
    <w:p w:rsidR="002853FA" w:rsidRPr="002853FA" w:rsidRDefault="002853FA" w:rsidP="002853FA">
      <w:pPr>
        <w:pStyle w:val="NormalWeb"/>
        <w:shd w:val="clear" w:color="auto" w:fill="FFFFFF"/>
        <w:spacing w:before="0" w:beforeAutospacing="0" w:after="0" w:afterAutospacing="0"/>
        <w:jc w:val="both"/>
        <w:rPr>
          <w:color w:val="7030A0"/>
          <w:sz w:val="21"/>
          <w:szCs w:val="21"/>
        </w:rPr>
      </w:pPr>
      <w:r w:rsidRPr="002853FA">
        <w:rPr>
          <w:color w:val="7030A0"/>
          <w:sz w:val="21"/>
          <w:szCs w:val="21"/>
        </w:rPr>
        <w:t> </w:t>
      </w:r>
    </w:p>
    <w:p w:rsidR="002853FA" w:rsidRPr="002853FA" w:rsidRDefault="002853FA" w:rsidP="002853FA">
      <w:pPr>
        <w:pStyle w:val="NormalWeb"/>
        <w:shd w:val="clear" w:color="auto" w:fill="FFFFFF"/>
        <w:spacing w:before="0" w:beforeAutospacing="0" w:after="0" w:afterAutospacing="0"/>
        <w:jc w:val="right"/>
        <w:rPr>
          <w:color w:val="7030A0"/>
          <w:sz w:val="21"/>
          <w:szCs w:val="21"/>
        </w:rPr>
      </w:pPr>
      <w:r w:rsidRPr="002853FA">
        <w:rPr>
          <w:i/>
          <w:iCs/>
          <w:color w:val="7030A0"/>
          <w:sz w:val="28"/>
          <w:szCs w:val="28"/>
        </w:rPr>
        <w:t>Phạm Mai Chi sưu tầm</w:t>
      </w:r>
    </w:p>
    <w:p w:rsidR="006A71A4" w:rsidRPr="002853FA" w:rsidRDefault="006A71A4" w:rsidP="002853FA">
      <w:pPr>
        <w:spacing w:after="0" w:line="240" w:lineRule="auto"/>
        <w:jc w:val="both"/>
        <w:rPr>
          <w:rFonts w:ascii="Times New Roman" w:hAnsi="Times New Roman" w:cs="Times New Roman"/>
          <w:color w:val="7030A0"/>
        </w:rPr>
      </w:pPr>
    </w:p>
    <w:sectPr w:rsidR="006A71A4" w:rsidRPr="0028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FA"/>
    <w:rsid w:val="002853FA"/>
    <w:rsid w:val="006A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A011"/>
  <w15:chartTrackingRefBased/>
  <w15:docId w15:val="{C30E222D-4827-4F40-8876-D08100C3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3F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8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69974">
      <w:bodyDiv w:val="1"/>
      <w:marLeft w:val="0"/>
      <w:marRight w:val="0"/>
      <w:marTop w:val="0"/>
      <w:marBottom w:val="0"/>
      <w:divBdr>
        <w:top w:val="none" w:sz="0" w:space="0" w:color="auto"/>
        <w:left w:val="none" w:sz="0" w:space="0" w:color="auto"/>
        <w:bottom w:val="none" w:sz="0" w:space="0" w:color="auto"/>
        <w:right w:val="none" w:sz="0" w:space="0" w:color="auto"/>
      </w:divBdr>
      <w:divsChild>
        <w:div w:id="9544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TDT</dc:creator>
  <cp:keywords/>
  <dc:description/>
  <cp:lastModifiedBy>TDT</cp:lastModifiedBy>
  <cp:revision>1</cp:revision>
  <dcterms:created xsi:type="dcterms:W3CDTF">2021-01-12T01:04:00Z</dcterms:created>
  <dcterms:modified xsi:type="dcterms:W3CDTF">2021-01-12T01:10:00Z</dcterms:modified>
</cp:coreProperties>
</file>