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84" w:rsidRPr="00D10384" w:rsidRDefault="008A2954" w:rsidP="00D10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84">
        <w:rPr>
          <w:rFonts w:ascii="Times New Roman" w:hAnsi="Times New Roman" w:cs="Times New Roman"/>
          <w:b/>
          <w:sz w:val="28"/>
          <w:szCs w:val="28"/>
        </w:rPr>
        <w:t>THÁNG 7 – TRI ÂN CÁC ANH HÙNG HY SINH VÌ BÌNH YÊN TỔ QUỐC</w:t>
      </w:r>
    </w:p>
    <w:p w:rsidR="00D83EC5" w:rsidRDefault="008A2954" w:rsidP="00D83E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27/7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tri </w:t>
      </w:r>
      <w:proofErr w:type="spellStart"/>
      <w:proofErr w:type="gramStart"/>
      <w:r w:rsidRPr="00D83EC5">
        <w:rPr>
          <w:rFonts w:ascii="Times New Roman" w:hAnsi="Times New Roman" w:cs="Times New Roman"/>
          <w:sz w:val="28"/>
          <w:szCs w:val="28"/>
        </w:rPr>
        <w:t>ân</w:t>
      </w:r>
      <w:proofErr w:type="spellEnd"/>
      <w:proofErr w:type="gram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83E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trọn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3EC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thắm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</w:t>
      </w:r>
      <w:r w:rsidR="00D10384" w:rsidRPr="00D83EC5">
        <w:rPr>
          <w:rFonts w:ascii="Times New Roman" w:hAnsi="Times New Roman" w:cs="Times New Roman"/>
          <w:sz w:val="28"/>
          <w:szCs w:val="28"/>
        </w:rPr>
        <w:t>àu</w:t>
      </w:r>
      <w:proofErr w:type="spellEnd"/>
      <w:r w:rsidR="00D10384"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83EC5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E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</w:t>
      </w:r>
      <w:r w:rsidR="00D10384" w:rsidRPr="00D83EC5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="00D10384"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83EC5">
        <w:rPr>
          <w:rFonts w:ascii="Times New Roman" w:hAnsi="Times New Roman" w:cs="Times New Roman"/>
          <w:sz w:val="28"/>
          <w:szCs w:val="28"/>
        </w:rPr>
        <w:t>A</w:t>
      </w:r>
      <w:r w:rsidRPr="00D83EC5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3EC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còn</w:t>
      </w:r>
      <w:proofErr w:type="spellEnd"/>
      <w:proofErr w:type="gram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384" w:rsidRDefault="008A2954" w:rsidP="00D83E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E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D10384"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384" w:rsidRPr="00D83E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10384"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83EC5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thấm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đượm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mồ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hôi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>.</w:t>
      </w:r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non song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Nam </w:t>
      </w:r>
      <w:proofErr w:type="gramStart"/>
      <w:r w:rsidRPr="00D83EC5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D83EC5">
        <w:rPr>
          <w:rFonts w:ascii="Times New Roman" w:hAnsi="Times New Roman" w:cs="Times New Roman"/>
          <w:i/>
          <w:sz w:val="28"/>
          <w:szCs w:val="28"/>
        </w:rPr>
        <w:t>Phồn</w:t>
      </w:r>
      <w:proofErr w:type="spellEnd"/>
      <w:proofErr w:type="gramEnd"/>
      <w:r w:rsidRPr="00D83E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Pr="00D83E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i/>
          <w:sz w:val="28"/>
          <w:szCs w:val="28"/>
        </w:rPr>
        <w:t>Hạnh</w:t>
      </w:r>
      <w:proofErr w:type="spellEnd"/>
      <w:r w:rsidRPr="00D83E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i/>
          <w:sz w:val="28"/>
          <w:szCs w:val="28"/>
        </w:rPr>
        <w:t>phúc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>”</w:t>
      </w:r>
      <w:r w:rsidR="00D10384" w:rsidRPr="00D83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83EC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27/7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C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D83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EC5" w:rsidRPr="00D83EC5" w:rsidRDefault="00D83EC5" w:rsidP="00D83E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83E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8BEA6B" wp14:editId="1BACDB7F">
            <wp:extent cx="4866005" cy="3700780"/>
            <wp:effectExtent l="0" t="0" r="0" b="0"/>
            <wp:docPr id="3" name="Picture 3" descr="C:\Users\User\Desktop\Tin bài T6\tri â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in bài T6\tri â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84" w:rsidRPr="00D10384" w:rsidRDefault="008A2954" w:rsidP="00D103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38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26/7</w:t>
      </w:r>
      <w:r w:rsidR="00D10384" w:rsidRPr="00D10384">
        <w:rPr>
          <w:rFonts w:ascii="Times New Roman" w:hAnsi="Times New Roman" w:cs="Times New Roman"/>
          <w:sz w:val="28"/>
          <w:szCs w:val="28"/>
        </w:rPr>
        <w:t xml:space="preserve">/2022, BGH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Phượng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CBGVNV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38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03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CBGVNV 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Nhà</w:t>
      </w:r>
      <w:proofErr w:type="spellEnd"/>
      <w:proofErr w:type="gram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10384" w:rsidRPr="00D1038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384" w:rsidRPr="00D10384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D10384" w:rsidRPr="00D103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0384" w:rsidRPr="00D1038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10384" w:rsidRPr="00D10384" w:rsidRDefault="00D10384" w:rsidP="00D10384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0384" w:rsidRPr="00D10384" w:rsidSect="00D10384">
      <w:pgSz w:w="12240" w:h="15840"/>
      <w:pgMar w:top="81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54"/>
    <w:rsid w:val="008A2954"/>
    <w:rsid w:val="00911683"/>
    <w:rsid w:val="00D10384"/>
    <w:rsid w:val="00D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2022-07-28T00:35:00Z</dcterms:created>
  <dcterms:modified xsi:type="dcterms:W3CDTF">2022-07-28T00:57:00Z</dcterms:modified>
</cp:coreProperties>
</file>