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91" w:rsidRDefault="003F03C6" w:rsidP="003F03C6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 BÀI TẬP NGỮ VĂN 8</w:t>
      </w:r>
    </w:p>
    <w:p w:rsidR="009C5846" w:rsidRPr="003F03C6" w:rsidRDefault="003F03C6" w:rsidP="00872A96">
      <w:pPr>
        <w:spacing w:before="240"/>
        <w:rPr>
          <w:b/>
          <w:sz w:val="28"/>
          <w:szCs w:val="28"/>
          <w:u w:val="single"/>
        </w:rPr>
      </w:pPr>
      <w:r w:rsidRPr="003F03C6">
        <w:rPr>
          <w:b/>
          <w:sz w:val="28"/>
          <w:szCs w:val="28"/>
          <w:u w:val="single"/>
        </w:rPr>
        <w:t xml:space="preserve">I. </w:t>
      </w:r>
      <w:r w:rsidR="00040622" w:rsidRPr="003F03C6">
        <w:rPr>
          <w:b/>
          <w:sz w:val="28"/>
          <w:szCs w:val="28"/>
          <w:u w:val="single"/>
        </w:rPr>
        <w:t>Bài tập trắc nghiệm:</w:t>
      </w:r>
      <w:r>
        <w:rPr>
          <w:b/>
          <w:sz w:val="28"/>
          <w:szCs w:val="28"/>
          <w:u w:val="single"/>
        </w:rPr>
        <w:t xml:space="preserve"> 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b/>
          <w:bCs/>
          <w:color w:val="0000FF"/>
          <w:sz w:val="28"/>
          <w:szCs w:val="28"/>
        </w:rPr>
        <w:t>Câu 1:</w:t>
      </w:r>
      <w:r w:rsidRPr="00872A96">
        <w:rPr>
          <w:color w:val="000000"/>
          <w:sz w:val="28"/>
          <w:szCs w:val="28"/>
        </w:rPr>
        <w:t> ý nào nói đúng nhất hoàn cảnh sáng tác của bài thơ Tức cảnh Pác Bó ?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A. Trong thời gian Bác Hồ hoạt động cách mạng ở Cao Bằng chuẩn bị cho Tổng khởi nghĩa.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B. Trong thời gian Bác Hồ lãnh đạo toàn quốc kháng chiến chống Pháp.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C. Trong thời gian Bác Hồ lãnh đạo toàn quốc kháng chiến chống Mĩ.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D. Trong thời gian Bác Hồ bôn ba hoạt động cách mạng ở nước ngoài.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b/>
          <w:bCs/>
          <w:color w:val="0000FF"/>
          <w:sz w:val="28"/>
          <w:szCs w:val="28"/>
        </w:rPr>
        <w:t>Câu 2:</w:t>
      </w:r>
      <w:r w:rsidRPr="00872A96">
        <w:rPr>
          <w:color w:val="000000"/>
          <w:sz w:val="28"/>
          <w:szCs w:val="28"/>
        </w:rPr>
        <w:t> Dòng nào nói đúng nhất giọng điệu chung của bài Tức cảnh Pác Bó ?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A. Giọng tha thiết, trìu mến.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B. Giọng vui đùa, dí dỏm.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C. Giọng nghiêm trang, chừng mực.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D. Giọng buồn thương, phiền muộn.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b/>
          <w:bCs/>
          <w:color w:val="0000FF"/>
          <w:sz w:val="28"/>
          <w:szCs w:val="28"/>
        </w:rPr>
        <w:t>Câu 3:</w:t>
      </w:r>
      <w:r w:rsidRPr="00872A96">
        <w:rPr>
          <w:color w:val="000000"/>
          <w:sz w:val="28"/>
          <w:szCs w:val="28"/>
        </w:rPr>
        <w:t> Nhận định nào nói đúng nhất về con người Bác trong bài thơ Tức cảnh Pác Bó ?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A. Bình tĩnh và tự chủ trong mọi hoàn cảnh.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B. Ung dung, lạc quan trước cuộc sống cách mạng đầy khó khăn.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C. Quyết đoán, tự tin trước mọi tình thế của cách mạng.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D. Yêu nước thương dân, sẵn sàng cống hiến cả cuộc đời cho Tổ quốc.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b/>
          <w:bCs/>
          <w:color w:val="0000FF"/>
          <w:sz w:val="28"/>
          <w:szCs w:val="28"/>
        </w:rPr>
        <w:t>Câu 4:</w:t>
      </w:r>
      <w:r w:rsidRPr="00872A96">
        <w:rPr>
          <w:color w:val="000000"/>
          <w:sz w:val="28"/>
          <w:szCs w:val="28"/>
        </w:rPr>
        <w:t> Dòng nào diễn tả đúng nhất nghĩa của từ “chông chênh” ?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A. Không vững chãi vì không có chỗ dựa chắc chắn.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B. ở thế không vững, lắc lư nghiêng ngả như chực ngã.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C. Cao và không có chỗ bấu víu, luôn đu đưa, nguy hiểm.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D. ở trạng thái bất định, khi lên khi xuống, khi nghiêng qua khi ngả lại.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b/>
          <w:bCs/>
          <w:color w:val="0000FF"/>
          <w:sz w:val="28"/>
          <w:szCs w:val="28"/>
        </w:rPr>
        <w:t>Câu 5:</w:t>
      </w:r>
      <w:r w:rsidRPr="00872A96">
        <w:rPr>
          <w:color w:val="000000"/>
          <w:sz w:val="28"/>
          <w:szCs w:val="28"/>
        </w:rPr>
        <w:t> Nhận xét nào nói đúng nhất tâm trạng của Bác Hồ được thể hịên qua câu thơ cuối: “Cuộc đời cách mạng thật là sang” ?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A. Vui thích vì được sống chan hoà với thiên nhiên.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B. Tin tưởng vào tương lai tươi sáng của đất nước.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C. Lạc quan với cuộc sống cách mạng đầy gian khổ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D. Gồm cả ba ý trên.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b/>
          <w:bCs/>
          <w:color w:val="0000FF"/>
          <w:sz w:val="28"/>
          <w:szCs w:val="28"/>
        </w:rPr>
        <w:t>Câu 6:</w:t>
      </w:r>
      <w:r w:rsidRPr="00872A96">
        <w:rPr>
          <w:color w:val="000000"/>
          <w:sz w:val="28"/>
          <w:szCs w:val="28"/>
        </w:rPr>
        <w:t> Trung tâm của bức tranh Pác Bó trong bài thơ “Tức cảnh Pác Bó”là: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A. Bàn đá chông chênh.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B. Hình tượng người chiến sĩ Cách mạng.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C. Cảnh thiên nhiên với non xanh nước biếc.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D. Cả A,B,C.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b/>
          <w:bCs/>
          <w:color w:val="0000FF"/>
          <w:sz w:val="28"/>
          <w:szCs w:val="28"/>
        </w:rPr>
        <w:lastRenderedPageBreak/>
        <w:t>Câu 7:</w:t>
      </w:r>
      <w:r w:rsidRPr="00872A96">
        <w:rPr>
          <w:color w:val="000000"/>
          <w:sz w:val="28"/>
          <w:szCs w:val="28"/>
        </w:rPr>
        <w:t> Câu thơ “Sáng ra bờ suối tối vào hang” ngắt nhịp như thế nào?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A. Nhịp 2/2/3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B. Nhịp 2/2/1/2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C. Nhịp 4/3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D. Nhịp 4/1/2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b/>
          <w:bCs/>
          <w:color w:val="0000FF"/>
          <w:sz w:val="28"/>
          <w:szCs w:val="28"/>
        </w:rPr>
        <w:t>Câu 8:</w:t>
      </w:r>
      <w:r w:rsidRPr="00872A96">
        <w:rPr>
          <w:color w:val="000000"/>
          <w:sz w:val="28"/>
          <w:szCs w:val="28"/>
        </w:rPr>
        <w:t> Trong bài thơ, cuộc sống vật chất của Bác Hồ như thế nào?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A. Bác Hồ được sống một cuộc sống vật chất đầy đủ, sang trọng.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B. Bác Hồ sống bình dị nhưng không hề thiếu thốn.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C. Bác Hồ sống với cuộc sống thiếu thốn, gian khổ nhưng Bác vẫn cho rằng đó là một cuộc sống sang trọng.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D. Bác Hồ sống một cuộc sống tẻ nhạt, buồn chán, không có ý nghĩa.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b/>
          <w:bCs/>
          <w:color w:val="0000FF"/>
          <w:sz w:val="28"/>
          <w:szCs w:val="28"/>
        </w:rPr>
        <w:t>Câu 9:</w:t>
      </w:r>
      <w:r w:rsidRPr="00872A96">
        <w:rPr>
          <w:color w:val="000000"/>
          <w:sz w:val="28"/>
          <w:szCs w:val="28"/>
        </w:rPr>
        <w:t> Những hình ảnh nào trong bài thơ đề cập đến những sinh hoạt vật chất hàng ngày của Bác?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A. Bờ suối, hang động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B. Cháo bẹ, rau măng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C. Bàn đá chông chênh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D. Cả A, B, C đều đúng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b/>
          <w:bCs/>
          <w:color w:val="0000FF"/>
          <w:sz w:val="28"/>
          <w:szCs w:val="28"/>
        </w:rPr>
        <w:t>Câu 10:</w:t>
      </w:r>
      <w:r w:rsidRPr="00872A96">
        <w:rPr>
          <w:color w:val="000000"/>
          <w:sz w:val="28"/>
          <w:szCs w:val="28"/>
        </w:rPr>
        <w:t> Khi nhận xét về Bác Hồ, nhiều nhà thơ, nhà nghiên cứu đều có chung nhận định: “Trong người Bác luôn có sẵn cái thú lâm tuyền”. “Thú lâm tuyền” ở đây có nghĩa là: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A. Bác Hồ luôn yêu quý và thường hay nuôi dưỡng những con thú để bầu bạn với mình.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B. Bác luôn yêu thích thiên nhiên, sống gần gũi, hòa hợp với hiên nhiên.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C. Đó là những con vật ở chốn núi rừng.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D. Sở thích đi săn thú của Bác Hồ.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b/>
          <w:bCs/>
          <w:color w:val="0000FF"/>
          <w:sz w:val="28"/>
          <w:szCs w:val="28"/>
        </w:rPr>
        <w:t>Câu 11:</w:t>
      </w:r>
      <w:r w:rsidRPr="00872A96">
        <w:rPr>
          <w:color w:val="000000"/>
          <w:sz w:val="28"/>
          <w:szCs w:val="28"/>
        </w:rPr>
        <w:t> Bài thơ “Tức cảnh Pác Bó” được viết theo phương thức biểu đạt nào?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A. Miêu tả và tự sự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B. Trần thuật và tự sự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C. Tự sự và biểu cảm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D. Miêu tả và biểu cảm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b/>
          <w:bCs/>
          <w:color w:val="0000FF"/>
          <w:sz w:val="28"/>
          <w:szCs w:val="28"/>
        </w:rPr>
        <w:t>Câu 12:</w:t>
      </w:r>
      <w:r w:rsidRPr="00872A96">
        <w:rPr>
          <w:color w:val="000000"/>
          <w:sz w:val="28"/>
          <w:szCs w:val="28"/>
        </w:rPr>
        <w:t> Hình ảnh người chiến sĩ gánh trên vai nhiệm vụ cao cả, thiêng liêng được thể hiện qua câu thơ nào dưới đây?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A. Sáng ra bờ suối, tối vào hang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B. Cháo bẹ, rau măng vẫn sẵn sàng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C. Bàn đá chông chênh dịch sử Đảng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D. Cuộc đời cách mạng thật là sang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b/>
          <w:bCs/>
          <w:color w:val="0000FF"/>
          <w:sz w:val="28"/>
          <w:szCs w:val="28"/>
        </w:rPr>
        <w:lastRenderedPageBreak/>
        <w:t>Câu 13:</w:t>
      </w:r>
      <w:r w:rsidRPr="00872A96">
        <w:rPr>
          <w:color w:val="000000"/>
          <w:sz w:val="28"/>
          <w:szCs w:val="28"/>
        </w:rPr>
        <w:t> Bài thơ “Tức cảnh Pác Bó” được sáng tác bằng thể thơ gì?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A. Lục bát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B. Thất ngôn tứ tuyệt</w:t>
      </w:r>
    </w:p>
    <w:p w:rsidR="00872A96" w:rsidRP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C. Ngũ ngôn</w:t>
      </w:r>
    </w:p>
    <w:p w:rsidR="00872A96" w:rsidRDefault="00872A9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  <w:r w:rsidRPr="00872A96">
        <w:rPr>
          <w:color w:val="000000"/>
          <w:sz w:val="28"/>
          <w:szCs w:val="28"/>
        </w:rPr>
        <w:t>D. Thất ngôn bát cú</w:t>
      </w:r>
      <w:r w:rsidR="003F03C6">
        <w:rPr>
          <w:color w:val="000000"/>
          <w:sz w:val="28"/>
          <w:szCs w:val="28"/>
        </w:rPr>
        <w:t>.</w:t>
      </w:r>
    </w:p>
    <w:p w:rsidR="003F03C6" w:rsidRDefault="003F03C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color w:val="000000"/>
          <w:sz w:val="28"/>
          <w:szCs w:val="28"/>
        </w:rPr>
      </w:pPr>
    </w:p>
    <w:p w:rsidR="003F03C6" w:rsidRPr="003F03C6" w:rsidRDefault="003F03C6" w:rsidP="00872A96">
      <w:pPr>
        <w:pStyle w:val="NormalWeb"/>
        <w:spacing w:before="0" w:beforeAutospacing="0" w:after="0" w:afterAutospacing="0" w:line="402" w:lineRule="atLeast"/>
        <w:ind w:left="48" w:right="48"/>
        <w:jc w:val="both"/>
        <w:rPr>
          <w:b/>
          <w:color w:val="000000"/>
          <w:sz w:val="28"/>
          <w:szCs w:val="28"/>
          <w:u w:val="single"/>
        </w:rPr>
      </w:pPr>
      <w:r w:rsidRPr="003F03C6">
        <w:rPr>
          <w:b/>
          <w:color w:val="000000"/>
          <w:sz w:val="28"/>
          <w:szCs w:val="28"/>
          <w:u w:val="single"/>
        </w:rPr>
        <w:t>II. Bài tập trắc nghiệm:</w:t>
      </w:r>
    </w:p>
    <w:p w:rsidR="00872A96" w:rsidRDefault="00872A96" w:rsidP="00872A96">
      <w:pPr>
        <w:rPr>
          <w:sz w:val="28"/>
          <w:szCs w:val="28"/>
        </w:rPr>
      </w:pPr>
    </w:p>
    <w:p w:rsidR="003F03C6" w:rsidRPr="003F03C6" w:rsidRDefault="003F03C6" w:rsidP="003F03C6">
      <w:pPr>
        <w:pStyle w:val="NormalWe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3F03C6">
        <w:rPr>
          <w:color w:val="000000"/>
          <w:sz w:val="28"/>
          <w:szCs w:val="28"/>
        </w:rPr>
        <w:t>1. Thống kê những h</w:t>
      </w:r>
      <w:r>
        <w:rPr>
          <w:color w:val="000000"/>
          <w:sz w:val="28"/>
          <w:szCs w:val="28"/>
        </w:rPr>
        <w:t xml:space="preserve">ình </w:t>
      </w:r>
      <w:r w:rsidRPr="003F03C6"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nh</w:t>
      </w:r>
      <w:r w:rsidRPr="003F03C6">
        <w:rPr>
          <w:color w:val="000000"/>
          <w:sz w:val="28"/>
          <w:szCs w:val="28"/>
        </w:rPr>
        <w:t xml:space="preserve"> của thiên nhiên và nêu rõ mối q</w:t>
      </w:r>
      <w:r>
        <w:rPr>
          <w:color w:val="000000"/>
          <w:sz w:val="28"/>
          <w:szCs w:val="28"/>
        </w:rPr>
        <w:t xml:space="preserve">uan </w:t>
      </w:r>
      <w:r w:rsidRPr="003F03C6">
        <w:rPr>
          <w:color w:val="000000"/>
          <w:sz w:val="28"/>
          <w:szCs w:val="28"/>
        </w:rPr>
        <w:t>hệ của các h</w:t>
      </w:r>
      <w:r>
        <w:rPr>
          <w:color w:val="000000"/>
          <w:sz w:val="28"/>
          <w:szCs w:val="28"/>
        </w:rPr>
        <w:t xml:space="preserve">ình </w:t>
      </w:r>
      <w:r w:rsidRPr="003F03C6">
        <w:rPr>
          <w:color w:val="000000"/>
          <w:sz w:val="28"/>
          <w:szCs w:val="28"/>
        </w:rPr>
        <w:t>ả</w:t>
      </w:r>
      <w:r>
        <w:rPr>
          <w:color w:val="000000"/>
          <w:sz w:val="28"/>
          <w:szCs w:val="28"/>
        </w:rPr>
        <w:t>nh</w:t>
      </w:r>
      <w:r w:rsidRPr="003F03C6">
        <w:rPr>
          <w:color w:val="000000"/>
          <w:sz w:val="28"/>
          <w:szCs w:val="28"/>
        </w:rPr>
        <w:t xml:space="preserve"> này với n</w:t>
      </w:r>
      <w:r>
        <w:rPr>
          <w:color w:val="000000"/>
          <w:sz w:val="28"/>
          <w:szCs w:val="28"/>
        </w:rPr>
        <w:t xml:space="preserve">hân </w:t>
      </w:r>
      <w:r w:rsidRPr="003F03C6">
        <w:rPr>
          <w:color w:val="000000"/>
          <w:sz w:val="28"/>
          <w:szCs w:val="28"/>
        </w:rPr>
        <w:t>vật trữ tình trong bài thơ.</w:t>
      </w:r>
    </w:p>
    <w:p w:rsidR="003F03C6" w:rsidRPr="003F03C6" w:rsidRDefault="003F03C6" w:rsidP="003F03C6">
      <w:pPr>
        <w:pStyle w:val="NormalWe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3F03C6">
        <w:rPr>
          <w:color w:val="000000"/>
          <w:sz w:val="28"/>
          <w:szCs w:val="28"/>
        </w:rPr>
        <w:t>2. Có mấy cách hiểu về 3 chữ “vẫn sẵn sàng” ở câu thứ 2? Em chọn cách hiểu nào? Vì sao?</w:t>
      </w:r>
    </w:p>
    <w:p w:rsidR="003F03C6" w:rsidRPr="003F03C6" w:rsidRDefault="003F03C6" w:rsidP="003F03C6">
      <w:pPr>
        <w:pStyle w:val="NormalWe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3F03C6">
        <w:rPr>
          <w:color w:val="000000"/>
          <w:sz w:val="28"/>
          <w:szCs w:val="28"/>
        </w:rPr>
        <w:t>3. Em có cảm nhận ntn về giọng điệu riêng và tinh thần chung của bthơ? Những y</w:t>
      </w:r>
      <w:r w:rsidR="005D06AD">
        <w:rPr>
          <w:color w:val="000000"/>
          <w:sz w:val="28"/>
          <w:szCs w:val="28"/>
        </w:rPr>
        <w:t xml:space="preserve">ếu </w:t>
      </w:r>
      <w:r w:rsidRPr="003F03C6">
        <w:rPr>
          <w:color w:val="000000"/>
          <w:sz w:val="28"/>
          <w:szCs w:val="28"/>
        </w:rPr>
        <w:t>tố nào giúp em cảm nhận được như vậy?</w:t>
      </w:r>
    </w:p>
    <w:p w:rsidR="003F03C6" w:rsidRPr="003F03C6" w:rsidRDefault="003F03C6" w:rsidP="003F03C6">
      <w:pPr>
        <w:pStyle w:val="NormalWe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3F03C6">
        <w:rPr>
          <w:color w:val="000000"/>
          <w:sz w:val="28"/>
          <w:szCs w:val="28"/>
        </w:rPr>
        <w:t>4. Qua bài thơ, một mặt, có thể thấy cuộc sống của HCM ở P</w:t>
      </w:r>
      <w:r w:rsidR="005D06AD">
        <w:rPr>
          <w:color w:val="000000"/>
          <w:sz w:val="28"/>
          <w:szCs w:val="28"/>
        </w:rPr>
        <w:t xml:space="preserve">ác </w:t>
      </w:r>
      <w:r w:rsidRPr="003F03C6">
        <w:rPr>
          <w:color w:val="000000"/>
          <w:sz w:val="28"/>
          <w:szCs w:val="28"/>
        </w:rPr>
        <w:t>B</w:t>
      </w:r>
      <w:r w:rsidR="005D06AD">
        <w:rPr>
          <w:color w:val="000000"/>
          <w:sz w:val="28"/>
          <w:szCs w:val="28"/>
        </w:rPr>
        <w:t>ó thật gian khổ, nhưng mặt khác</w:t>
      </w:r>
      <w:r w:rsidRPr="003F03C6">
        <w:rPr>
          <w:color w:val="000000"/>
          <w:sz w:val="28"/>
          <w:szCs w:val="28"/>
        </w:rPr>
        <w:t xml:space="preserve"> lại thấy Người rất vui, coi đó là “sang”. Em gthích điều đó ntn? Từ đó em hiểu HCM là người thế nào?</w:t>
      </w:r>
    </w:p>
    <w:p w:rsidR="003F03C6" w:rsidRPr="003F03C6" w:rsidRDefault="003F03C6" w:rsidP="003F03C6">
      <w:pPr>
        <w:pStyle w:val="NormalWeb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3F03C6">
        <w:rPr>
          <w:color w:val="000000"/>
          <w:sz w:val="28"/>
          <w:szCs w:val="28"/>
        </w:rPr>
        <w:t>5. Hãy sưu tầm và ghi chép lại những câu thơ nói về niềm vui với cái nghèo, vui vì sống hoà với  th/nhiên của Bác cũng như của các nhà thơ khác. Tìm hiểu sự giống và khác nhau giữa các câu thơ đó.</w:t>
      </w:r>
    </w:p>
    <w:p w:rsidR="00040622" w:rsidRPr="00872A96" w:rsidRDefault="00040622" w:rsidP="00040622">
      <w:pPr>
        <w:spacing w:before="240"/>
        <w:jc w:val="both"/>
        <w:rPr>
          <w:sz w:val="28"/>
          <w:szCs w:val="28"/>
        </w:rPr>
      </w:pPr>
    </w:p>
    <w:sectPr w:rsidR="00040622" w:rsidRPr="00872A96" w:rsidSect="00705F1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05F12"/>
    <w:rsid w:val="00015F1A"/>
    <w:rsid w:val="00040622"/>
    <w:rsid w:val="000433C2"/>
    <w:rsid w:val="00043A5E"/>
    <w:rsid w:val="00062D3D"/>
    <w:rsid w:val="00075B19"/>
    <w:rsid w:val="000908EA"/>
    <w:rsid w:val="00092F2A"/>
    <w:rsid w:val="000A75AA"/>
    <w:rsid w:val="000A7692"/>
    <w:rsid w:val="000B1973"/>
    <w:rsid w:val="000B75F9"/>
    <w:rsid w:val="000E2302"/>
    <w:rsid w:val="000E6300"/>
    <w:rsid w:val="000E7055"/>
    <w:rsid w:val="00101A65"/>
    <w:rsid w:val="001112FA"/>
    <w:rsid w:val="00114AAA"/>
    <w:rsid w:val="0014144E"/>
    <w:rsid w:val="00143C18"/>
    <w:rsid w:val="001461E1"/>
    <w:rsid w:val="0015464C"/>
    <w:rsid w:val="001567F2"/>
    <w:rsid w:val="001834CE"/>
    <w:rsid w:val="00185454"/>
    <w:rsid w:val="001A4739"/>
    <w:rsid w:val="001A67BA"/>
    <w:rsid w:val="001B4499"/>
    <w:rsid w:val="001C10AE"/>
    <w:rsid w:val="001C64F9"/>
    <w:rsid w:val="001D7192"/>
    <w:rsid w:val="001E3FE7"/>
    <w:rsid w:val="001E4C02"/>
    <w:rsid w:val="00244BB6"/>
    <w:rsid w:val="00270CE9"/>
    <w:rsid w:val="00272E8D"/>
    <w:rsid w:val="0027367B"/>
    <w:rsid w:val="00276286"/>
    <w:rsid w:val="00280389"/>
    <w:rsid w:val="00293A7E"/>
    <w:rsid w:val="002948E2"/>
    <w:rsid w:val="002A524C"/>
    <w:rsid w:val="002B4912"/>
    <w:rsid w:val="002C2B97"/>
    <w:rsid w:val="002D3844"/>
    <w:rsid w:val="002E43C6"/>
    <w:rsid w:val="002F0051"/>
    <w:rsid w:val="002F3413"/>
    <w:rsid w:val="00300374"/>
    <w:rsid w:val="0030439A"/>
    <w:rsid w:val="00342275"/>
    <w:rsid w:val="00346582"/>
    <w:rsid w:val="00346BDF"/>
    <w:rsid w:val="00346D1B"/>
    <w:rsid w:val="0035475F"/>
    <w:rsid w:val="00355636"/>
    <w:rsid w:val="00370F78"/>
    <w:rsid w:val="00380179"/>
    <w:rsid w:val="00393793"/>
    <w:rsid w:val="003B6E88"/>
    <w:rsid w:val="003C51FD"/>
    <w:rsid w:val="003C5EAD"/>
    <w:rsid w:val="003D1B61"/>
    <w:rsid w:val="003D44F8"/>
    <w:rsid w:val="003D4A25"/>
    <w:rsid w:val="003F03C6"/>
    <w:rsid w:val="003F2555"/>
    <w:rsid w:val="00400072"/>
    <w:rsid w:val="00412DC6"/>
    <w:rsid w:val="004242FF"/>
    <w:rsid w:val="0042654F"/>
    <w:rsid w:val="0043059B"/>
    <w:rsid w:val="004310E7"/>
    <w:rsid w:val="00436F28"/>
    <w:rsid w:val="00437142"/>
    <w:rsid w:val="004521DB"/>
    <w:rsid w:val="00453796"/>
    <w:rsid w:val="00457C3B"/>
    <w:rsid w:val="004611E8"/>
    <w:rsid w:val="00480389"/>
    <w:rsid w:val="004904BE"/>
    <w:rsid w:val="00493C1B"/>
    <w:rsid w:val="004C4A14"/>
    <w:rsid w:val="004D3D68"/>
    <w:rsid w:val="004D7ADA"/>
    <w:rsid w:val="004F65BD"/>
    <w:rsid w:val="004F69AB"/>
    <w:rsid w:val="00500DB4"/>
    <w:rsid w:val="00510634"/>
    <w:rsid w:val="005225CA"/>
    <w:rsid w:val="00526E5F"/>
    <w:rsid w:val="0052742F"/>
    <w:rsid w:val="00537C00"/>
    <w:rsid w:val="00537CDD"/>
    <w:rsid w:val="005679A7"/>
    <w:rsid w:val="00570FC3"/>
    <w:rsid w:val="0057114A"/>
    <w:rsid w:val="005753AA"/>
    <w:rsid w:val="00585DDB"/>
    <w:rsid w:val="005872F8"/>
    <w:rsid w:val="00593E73"/>
    <w:rsid w:val="00594E49"/>
    <w:rsid w:val="005957CE"/>
    <w:rsid w:val="00595DCE"/>
    <w:rsid w:val="005A0911"/>
    <w:rsid w:val="005D06AD"/>
    <w:rsid w:val="005E08DD"/>
    <w:rsid w:val="005F1ACA"/>
    <w:rsid w:val="005F799A"/>
    <w:rsid w:val="00607E51"/>
    <w:rsid w:val="0061526D"/>
    <w:rsid w:val="00635C5F"/>
    <w:rsid w:val="00647FA8"/>
    <w:rsid w:val="0065558C"/>
    <w:rsid w:val="006560CD"/>
    <w:rsid w:val="00661356"/>
    <w:rsid w:val="00662B2E"/>
    <w:rsid w:val="00666D85"/>
    <w:rsid w:val="00673705"/>
    <w:rsid w:val="006761E6"/>
    <w:rsid w:val="00690AEC"/>
    <w:rsid w:val="006B0F2C"/>
    <w:rsid w:val="006C0062"/>
    <w:rsid w:val="006C1EF2"/>
    <w:rsid w:val="006D0A75"/>
    <w:rsid w:val="006D2C51"/>
    <w:rsid w:val="006F6F55"/>
    <w:rsid w:val="006F70E1"/>
    <w:rsid w:val="00705F12"/>
    <w:rsid w:val="00711E52"/>
    <w:rsid w:val="00713BFC"/>
    <w:rsid w:val="00713FE3"/>
    <w:rsid w:val="0072547F"/>
    <w:rsid w:val="0072769A"/>
    <w:rsid w:val="00736A4A"/>
    <w:rsid w:val="00744029"/>
    <w:rsid w:val="007516B4"/>
    <w:rsid w:val="00773C99"/>
    <w:rsid w:val="00787191"/>
    <w:rsid w:val="007A31A1"/>
    <w:rsid w:val="007B17B0"/>
    <w:rsid w:val="007B41AB"/>
    <w:rsid w:val="007B6889"/>
    <w:rsid w:val="007B7824"/>
    <w:rsid w:val="007D65A6"/>
    <w:rsid w:val="007D68A5"/>
    <w:rsid w:val="008006C2"/>
    <w:rsid w:val="00800CC7"/>
    <w:rsid w:val="008042C9"/>
    <w:rsid w:val="00805C7B"/>
    <w:rsid w:val="00830386"/>
    <w:rsid w:val="00863277"/>
    <w:rsid w:val="00866EB8"/>
    <w:rsid w:val="00872A96"/>
    <w:rsid w:val="00883E23"/>
    <w:rsid w:val="008946FD"/>
    <w:rsid w:val="008D43C8"/>
    <w:rsid w:val="008E0786"/>
    <w:rsid w:val="008E25BE"/>
    <w:rsid w:val="008E4DA3"/>
    <w:rsid w:val="008E5738"/>
    <w:rsid w:val="008E5BB3"/>
    <w:rsid w:val="008E65F1"/>
    <w:rsid w:val="008E6613"/>
    <w:rsid w:val="008F019A"/>
    <w:rsid w:val="008F42DD"/>
    <w:rsid w:val="00906663"/>
    <w:rsid w:val="0091017F"/>
    <w:rsid w:val="00912769"/>
    <w:rsid w:val="0091411F"/>
    <w:rsid w:val="00916BB2"/>
    <w:rsid w:val="00933F33"/>
    <w:rsid w:val="009375BA"/>
    <w:rsid w:val="00943EF0"/>
    <w:rsid w:val="00952014"/>
    <w:rsid w:val="00954FB7"/>
    <w:rsid w:val="0096781E"/>
    <w:rsid w:val="0097635C"/>
    <w:rsid w:val="009765BA"/>
    <w:rsid w:val="009A70A1"/>
    <w:rsid w:val="009C5846"/>
    <w:rsid w:val="009C5BDE"/>
    <w:rsid w:val="009C6353"/>
    <w:rsid w:val="009C69ED"/>
    <w:rsid w:val="009D5039"/>
    <w:rsid w:val="009E07FA"/>
    <w:rsid w:val="009E1251"/>
    <w:rsid w:val="00A032AD"/>
    <w:rsid w:val="00A13EB8"/>
    <w:rsid w:val="00A21B1A"/>
    <w:rsid w:val="00A415FF"/>
    <w:rsid w:val="00A45C06"/>
    <w:rsid w:val="00A50E9C"/>
    <w:rsid w:val="00A80637"/>
    <w:rsid w:val="00A81AEB"/>
    <w:rsid w:val="00A850D6"/>
    <w:rsid w:val="00A92073"/>
    <w:rsid w:val="00A93105"/>
    <w:rsid w:val="00AA4905"/>
    <w:rsid w:val="00AA5E39"/>
    <w:rsid w:val="00AB2568"/>
    <w:rsid w:val="00AB7FE0"/>
    <w:rsid w:val="00AC2AF2"/>
    <w:rsid w:val="00AC433D"/>
    <w:rsid w:val="00AC4F32"/>
    <w:rsid w:val="00AC7E53"/>
    <w:rsid w:val="00AE2AC7"/>
    <w:rsid w:val="00B022C6"/>
    <w:rsid w:val="00B05E90"/>
    <w:rsid w:val="00B47380"/>
    <w:rsid w:val="00B63F19"/>
    <w:rsid w:val="00B73270"/>
    <w:rsid w:val="00B77D3F"/>
    <w:rsid w:val="00BA4221"/>
    <w:rsid w:val="00BD590E"/>
    <w:rsid w:val="00C122C9"/>
    <w:rsid w:val="00C12B83"/>
    <w:rsid w:val="00C24072"/>
    <w:rsid w:val="00C27DC7"/>
    <w:rsid w:val="00C32F03"/>
    <w:rsid w:val="00C34640"/>
    <w:rsid w:val="00C47B40"/>
    <w:rsid w:val="00C47BE6"/>
    <w:rsid w:val="00C600ED"/>
    <w:rsid w:val="00C63CED"/>
    <w:rsid w:val="00C72CD0"/>
    <w:rsid w:val="00C77763"/>
    <w:rsid w:val="00C95494"/>
    <w:rsid w:val="00CB045A"/>
    <w:rsid w:val="00CB1F97"/>
    <w:rsid w:val="00CB64C7"/>
    <w:rsid w:val="00CB7768"/>
    <w:rsid w:val="00CC067F"/>
    <w:rsid w:val="00CD50C9"/>
    <w:rsid w:val="00CE621E"/>
    <w:rsid w:val="00CE6EAE"/>
    <w:rsid w:val="00D14629"/>
    <w:rsid w:val="00D15861"/>
    <w:rsid w:val="00D16137"/>
    <w:rsid w:val="00D23C66"/>
    <w:rsid w:val="00D43AF0"/>
    <w:rsid w:val="00D45542"/>
    <w:rsid w:val="00D50DD6"/>
    <w:rsid w:val="00D51746"/>
    <w:rsid w:val="00D70C30"/>
    <w:rsid w:val="00D923CF"/>
    <w:rsid w:val="00D94380"/>
    <w:rsid w:val="00DB57BA"/>
    <w:rsid w:val="00DB6C2B"/>
    <w:rsid w:val="00DC3102"/>
    <w:rsid w:val="00DC6C6D"/>
    <w:rsid w:val="00DC6FD5"/>
    <w:rsid w:val="00DD2EC8"/>
    <w:rsid w:val="00DE4D7F"/>
    <w:rsid w:val="00DF7610"/>
    <w:rsid w:val="00E01F29"/>
    <w:rsid w:val="00E06205"/>
    <w:rsid w:val="00E11724"/>
    <w:rsid w:val="00E21423"/>
    <w:rsid w:val="00E35088"/>
    <w:rsid w:val="00E36BBC"/>
    <w:rsid w:val="00E3790B"/>
    <w:rsid w:val="00E6421B"/>
    <w:rsid w:val="00E76ED3"/>
    <w:rsid w:val="00E86881"/>
    <w:rsid w:val="00E96783"/>
    <w:rsid w:val="00EA5714"/>
    <w:rsid w:val="00EA5F6B"/>
    <w:rsid w:val="00EB24B5"/>
    <w:rsid w:val="00EC66B6"/>
    <w:rsid w:val="00EE63F0"/>
    <w:rsid w:val="00EF2EDC"/>
    <w:rsid w:val="00EF4285"/>
    <w:rsid w:val="00F029B4"/>
    <w:rsid w:val="00F307B3"/>
    <w:rsid w:val="00F34A9D"/>
    <w:rsid w:val="00F5201B"/>
    <w:rsid w:val="00F92ED3"/>
    <w:rsid w:val="00FA07C9"/>
    <w:rsid w:val="00FB062A"/>
    <w:rsid w:val="00FB7049"/>
    <w:rsid w:val="00FD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2A9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2A96"/>
    <w:rPr>
      <w:b/>
      <w:bCs/>
    </w:rPr>
  </w:style>
  <w:style w:type="paragraph" w:styleId="ListParagraph">
    <w:name w:val="List Paragraph"/>
    <w:basedOn w:val="Normal"/>
    <w:uiPriority w:val="34"/>
    <w:qFormat/>
    <w:rsid w:val="003F0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C2C2F3"/>
            <w:bottom w:val="single" w:sz="6" w:space="8" w:color="C2C2F3"/>
            <w:right w:val="single" w:sz="6" w:space="17" w:color="C2C2F3"/>
          </w:divBdr>
        </w:div>
        <w:div w:id="20920053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C2C2F3"/>
            <w:bottom w:val="single" w:sz="6" w:space="8" w:color="C2C2F3"/>
            <w:right w:val="single" w:sz="6" w:space="17" w:color="C2C2F3"/>
          </w:divBdr>
        </w:div>
        <w:div w:id="19923645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C2C2F3"/>
            <w:bottom w:val="single" w:sz="6" w:space="8" w:color="C2C2F3"/>
            <w:right w:val="single" w:sz="6" w:space="17" w:color="C2C2F3"/>
          </w:divBdr>
        </w:div>
        <w:div w:id="203294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C2C2F3"/>
            <w:bottom w:val="single" w:sz="6" w:space="8" w:color="C2C2F3"/>
            <w:right w:val="single" w:sz="6" w:space="17" w:color="C2C2F3"/>
          </w:divBdr>
        </w:div>
        <w:div w:id="5024009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C2C2F3"/>
            <w:bottom w:val="single" w:sz="6" w:space="8" w:color="C2C2F3"/>
            <w:right w:val="single" w:sz="6" w:space="17" w:color="C2C2F3"/>
          </w:divBdr>
        </w:div>
        <w:div w:id="15210911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C2C2F3"/>
            <w:bottom w:val="single" w:sz="6" w:space="8" w:color="C2C2F3"/>
            <w:right w:val="single" w:sz="6" w:space="17" w:color="C2C2F3"/>
          </w:divBdr>
        </w:div>
        <w:div w:id="17988389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C2C2F3"/>
            <w:bottom w:val="single" w:sz="6" w:space="8" w:color="C2C2F3"/>
            <w:right w:val="single" w:sz="6" w:space="17" w:color="C2C2F3"/>
          </w:divBdr>
        </w:div>
        <w:div w:id="471510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C2C2F3"/>
            <w:bottom w:val="single" w:sz="6" w:space="8" w:color="C2C2F3"/>
            <w:right w:val="single" w:sz="6" w:space="17" w:color="C2C2F3"/>
          </w:divBdr>
        </w:div>
        <w:div w:id="9636548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C2C2F3"/>
            <w:bottom w:val="single" w:sz="6" w:space="8" w:color="C2C2F3"/>
            <w:right w:val="single" w:sz="6" w:space="17" w:color="C2C2F3"/>
          </w:divBdr>
        </w:div>
        <w:div w:id="12849223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C2C2F3"/>
            <w:bottom w:val="single" w:sz="6" w:space="8" w:color="C2C2F3"/>
            <w:right w:val="single" w:sz="6" w:space="17" w:color="C2C2F3"/>
          </w:divBdr>
        </w:div>
        <w:div w:id="1474636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C2C2F3"/>
            <w:bottom w:val="single" w:sz="6" w:space="8" w:color="C2C2F3"/>
            <w:right w:val="single" w:sz="6" w:space="17" w:color="C2C2F3"/>
          </w:divBdr>
        </w:div>
        <w:div w:id="3928905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C2C2F3"/>
            <w:bottom w:val="single" w:sz="6" w:space="8" w:color="C2C2F3"/>
            <w:right w:val="single" w:sz="6" w:space="17" w:color="C2C2F3"/>
          </w:divBdr>
        </w:div>
        <w:div w:id="13496024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C2C2F3"/>
            <w:bottom w:val="single" w:sz="6" w:space="8" w:color="C2C2F3"/>
            <w:right w:val="single" w:sz="6" w:space="17" w:color="C2C2F3"/>
          </w:divBdr>
        </w:div>
      </w:divsChild>
    </w:div>
    <w:div w:id="665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Dream</cp:lastModifiedBy>
  <cp:revision>7</cp:revision>
  <dcterms:created xsi:type="dcterms:W3CDTF">2020-04-02T18:37:00Z</dcterms:created>
  <dcterms:modified xsi:type="dcterms:W3CDTF">2020-04-07T02:37:00Z</dcterms:modified>
</cp:coreProperties>
</file>