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E0" w:rsidRDefault="00DE7166" w:rsidP="004C3A60">
      <w:pPr>
        <w:spacing w:after="0"/>
        <w:jc w:val="center"/>
        <w:rPr>
          <w:rFonts w:ascii="Times New Roman" w:hAnsi="Times New Roman" w:cs="Times New Roman"/>
          <w:sz w:val="28"/>
          <w:szCs w:val="28"/>
        </w:rPr>
      </w:pPr>
      <w:r>
        <w:rPr>
          <w:rFonts w:ascii="Times New Roman" w:hAnsi="Times New Roman" w:cs="Times New Roman"/>
          <w:sz w:val="28"/>
          <w:szCs w:val="28"/>
        </w:rPr>
        <w:t>BÀI TẬP NGỮ VĂN</w:t>
      </w:r>
    </w:p>
    <w:p w:rsidR="00DE7166" w:rsidRDefault="00DE7166" w:rsidP="004C3A60">
      <w:pPr>
        <w:spacing w:after="0"/>
        <w:rPr>
          <w:rFonts w:ascii="Times New Roman" w:hAnsi="Times New Roman" w:cs="Times New Roman"/>
          <w:sz w:val="28"/>
          <w:szCs w:val="28"/>
        </w:rPr>
      </w:pPr>
      <w:r>
        <w:rPr>
          <w:rFonts w:ascii="Times New Roman" w:hAnsi="Times New Roman" w:cs="Times New Roman"/>
          <w:sz w:val="28"/>
          <w:szCs w:val="28"/>
        </w:rPr>
        <w:t xml:space="preserve">VĂN BẢN: </w:t>
      </w:r>
    </w:p>
    <w:p w:rsidR="00DE7166" w:rsidRDefault="00DE7166" w:rsidP="004C3A60">
      <w:pPr>
        <w:spacing w:after="0"/>
        <w:rPr>
          <w:rFonts w:ascii="Times New Roman" w:hAnsi="Times New Roman" w:cs="Times New Roman"/>
          <w:sz w:val="28"/>
          <w:szCs w:val="28"/>
        </w:rPr>
      </w:pPr>
      <w:r>
        <w:rPr>
          <w:rFonts w:ascii="Times New Roman" w:hAnsi="Times New Roman" w:cs="Times New Roman"/>
          <w:sz w:val="28"/>
          <w:szCs w:val="28"/>
        </w:rPr>
        <w:t>Câu 1: Trình bày những đặc sắc về nội dung, nghệ thuật của đoạn trích “Bài học đường đời đầu tiên” trích trong tác phẩm “ Dế Mèn phiêu lưu kí” của Tô Hoài?</w:t>
      </w:r>
    </w:p>
    <w:p w:rsidR="00DE7166" w:rsidRDefault="00DE7166" w:rsidP="004C3A60">
      <w:pPr>
        <w:spacing w:after="0"/>
        <w:rPr>
          <w:rFonts w:ascii="Times New Roman" w:hAnsi="Times New Roman" w:cs="Times New Roman"/>
          <w:sz w:val="28"/>
          <w:szCs w:val="28"/>
        </w:rPr>
      </w:pPr>
      <w:r>
        <w:rPr>
          <w:rFonts w:ascii="Times New Roman" w:hAnsi="Times New Roman" w:cs="Times New Roman"/>
          <w:sz w:val="28"/>
          <w:szCs w:val="28"/>
        </w:rPr>
        <w:t>Câu 2: Trong văn bản “Sông nước Cà Mau” tác gỉa đã sử dụng những biện pháp nghệ thuật nào? Hãy chỉ ra những chi tiết cụ thể và nêu tác dụng của các biện pháp nghệ thuật đó?</w:t>
      </w:r>
      <w:r w:rsidR="008E10F0">
        <w:rPr>
          <w:rFonts w:ascii="Times New Roman" w:hAnsi="Times New Roman" w:cs="Times New Roman"/>
          <w:sz w:val="28"/>
          <w:szCs w:val="28"/>
        </w:rPr>
        <w:t xml:space="preserve"> </w:t>
      </w:r>
    </w:p>
    <w:p w:rsidR="00DE7166" w:rsidRDefault="00DE7166" w:rsidP="004C3A60">
      <w:pPr>
        <w:spacing w:after="0"/>
        <w:rPr>
          <w:rFonts w:ascii="Times New Roman" w:hAnsi="Times New Roman" w:cs="Times New Roman"/>
          <w:sz w:val="28"/>
          <w:szCs w:val="28"/>
        </w:rPr>
      </w:pPr>
      <w:r>
        <w:rPr>
          <w:rFonts w:ascii="Times New Roman" w:hAnsi="Times New Roman" w:cs="Times New Roman"/>
          <w:sz w:val="28"/>
          <w:szCs w:val="28"/>
        </w:rPr>
        <w:t>Câu 3: Viết 1 đoạn văn từ 8-10 câu nói lên cảm nghĩ của em về tình yêu quê hương đất nước</w:t>
      </w:r>
      <w:r w:rsidR="008E10F0">
        <w:rPr>
          <w:rFonts w:ascii="Times New Roman" w:hAnsi="Times New Roman" w:cs="Times New Roman"/>
          <w:sz w:val="28"/>
          <w:szCs w:val="28"/>
        </w:rPr>
        <w:t xml:space="preserve"> sau khi học văn bản “ Sông nước Cà Mau”?</w:t>
      </w:r>
    </w:p>
    <w:p w:rsidR="008E10F0" w:rsidRDefault="008E10F0" w:rsidP="004C3A60">
      <w:pPr>
        <w:spacing w:after="0"/>
        <w:rPr>
          <w:rFonts w:ascii="Times New Roman" w:hAnsi="Times New Roman" w:cs="Times New Roman"/>
          <w:sz w:val="28"/>
          <w:szCs w:val="28"/>
        </w:rPr>
      </w:pPr>
    </w:p>
    <w:p w:rsidR="008E10F0" w:rsidRDefault="008E10F0" w:rsidP="004C3A60">
      <w:pPr>
        <w:spacing w:after="0"/>
        <w:rPr>
          <w:rFonts w:ascii="Times New Roman" w:hAnsi="Times New Roman" w:cs="Times New Roman"/>
          <w:sz w:val="28"/>
          <w:szCs w:val="28"/>
        </w:rPr>
      </w:pPr>
      <w:r>
        <w:rPr>
          <w:rFonts w:ascii="Times New Roman" w:hAnsi="Times New Roman" w:cs="Times New Roman"/>
          <w:sz w:val="28"/>
          <w:szCs w:val="28"/>
        </w:rPr>
        <w:t>TẬP LÀM VĂN:</w:t>
      </w:r>
    </w:p>
    <w:p w:rsidR="008E10F0" w:rsidRDefault="008E10F0" w:rsidP="004C3A60">
      <w:pPr>
        <w:spacing w:after="0"/>
        <w:rPr>
          <w:rFonts w:ascii="Times New Roman" w:hAnsi="Times New Roman" w:cs="Times New Roman"/>
          <w:sz w:val="28"/>
          <w:szCs w:val="28"/>
        </w:rPr>
      </w:pPr>
      <w:r>
        <w:rPr>
          <w:rFonts w:ascii="Times New Roman" w:hAnsi="Times New Roman" w:cs="Times New Roman"/>
          <w:sz w:val="28"/>
          <w:szCs w:val="28"/>
        </w:rPr>
        <w:t>Câu 1: Trong vai chú Dế mèn, em hãy kể lại “Bài học đường đời đầu tiên” của mình?</w:t>
      </w:r>
    </w:p>
    <w:p w:rsidR="008E10F0" w:rsidRDefault="008E10F0" w:rsidP="004C3A60">
      <w:pPr>
        <w:spacing w:after="0"/>
        <w:rPr>
          <w:rFonts w:ascii="Times New Roman" w:hAnsi="Times New Roman" w:cs="Times New Roman"/>
          <w:sz w:val="28"/>
          <w:szCs w:val="28"/>
        </w:rPr>
      </w:pPr>
      <w:r>
        <w:rPr>
          <w:rFonts w:ascii="Times New Roman" w:hAnsi="Times New Roman" w:cs="Times New Roman"/>
          <w:sz w:val="28"/>
          <w:szCs w:val="28"/>
        </w:rPr>
        <w:t>Câu 2: Trong vai Dế Choắt, em hãy hình dung ra một kết cục khác khi mình đã khuyên nhủ được cậu bạn Dế Mèn không trêu chọc chị Cốc?</w:t>
      </w:r>
    </w:p>
    <w:p w:rsidR="004C3A60" w:rsidRDefault="004C3A60" w:rsidP="004C3A60">
      <w:pPr>
        <w:spacing w:after="0"/>
        <w:rPr>
          <w:rFonts w:ascii="Times New Roman" w:hAnsi="Times New Roman" w:cs="Times New Roman"/>
          <w:sz w:val="28"/>
          <w:szCs w:val="28"/>
        </w:rPr>
      </w:pPr>
    </w:p>
    <w:p w:rsidR="008E10F0" w:rsidRDefault="008E10F0" w:rsidP="004C3A60">
      <w:pPr>
        <w:spacing w:after="0"/>
        <w:rPr>
          <w:rFonts w:ascii="Times New Roman" w:hAnsi="Times New Roman" w:cs="Times New Roman"/>
          <w:sz w:val="28"/>
          <w:szCs w:val="28"/>
        </w:rPr>
      </w:pPr>
      <w:r>
        <w:rPr>
          <w:rFonts w:ascii="Times New Roman" w:hAnsi="Times New Roman" w:cs="Times New Roman"/>
          <w:sz w:val="28"/>
          <w:szCs w:val="28"/>
        </w:rPr>
        <w:t>TIẾNG VIỆT:</w:t>
      </w:r>
    </w:p>
    <w:p w:rsidR="008E10F0" w:rsidRDefault="008E10F0" w:rsidP="004C3A60">
      <w:pPr>
        <w:spacing w:after="0"/>
        <w:rPr>
          <w:rFonts w:ascii="Times New Roman" w:hAnsi="Times New Roman" w:cs="Times New Roman"/>
          <w:sz w:val="28"/>
          <w:szCs w:val="28"/>
        </w:rPr>
      </w:pPr>
      <w:r>
        <w:rPr>
          <w:rFonts w:ascii="Times New Roman" w:hAnsi="Times New Roman" w:cs="Times New Roman"/>
          <w:sz w:val="28"/>
          <w:szCs w:val="28"/>
        </w:rPr>
        <w:t xml:space="preserve">Câu 1: </w:t>
      </w:r>
    </w:p>
    <w:p w:rsidR="008E10F0" w:rsidRDefault="008E10F0" w:rsidP="004C3A60">
      <w:pPr>
        <w:spacing w:after="0"/>
        <w:rPr>
          <w:rFonts w:ascii="Times New Roman" w:hAnsi="Times New Roman" w:cs="Times New Roman"/>
          <w:sz w:val="28"/>
          <w:szCs w:val="28"/>
        </w:rPr>
      </w:pPr>
      <w:r>
        <w:rPr>
          <w:rFonts w:ascii="Times New Roman" w:hAnsi="Times New Roman" w:cs="Times New Roman"/>
          <w:sz w:val="28"/>
          <w:szCs w:val="28"/>
        </w:rPr>
        <w:t>a)Chỉ ra các biện pháp tu từ trong các câu sau:</w:t>
      </w:r>
    </w:p>
    <w:p w:rsidR="004C3A60" w:rsidRDefault="008E10F0" w:rsidP="004C3A60">
      <w:pPr>
        <w:spacing w:after="0"/>
        <w:rPr>
          <w:rFonts w:ascii="Times New Roman" w:hAnsi="Times New Roman" w:cs="Times New Roman"/>
          <w:sz w:val="28"/>
          <w:szCs w:val="28"/>
        </w:rPr>
      </w:pPr>
      <w:r>
        <w:rPr>
          <w:rFonts w:ascii="Times New Roman" w:hAnsi="Times New Roman" w:cs="Times New Roman"/>
          <w:sz w:val="28"/>
          <w:szCs w:val="28"/>
        </w:rPr>
        <w:t xml:space="preserve">a.1   </w:t>
      </w:r>
      <w:r w:rsidR="004C3A60">
        <w:rPr>
          <w:rFonts w:ascii="Times New Roman" w:hAnsi="Times New Roman" w:cs="Times New Roman"/>
          <w:sz w:val="28"/>
          <w:szCs w:val="28"/>
        </w:rPr>
        <w:t>Tốt gỗ hơn tốt nước sơn</w:t>
      </w:r>
    </w:p>
    <w:p w:rsidR="004C3A60" w:rsidRDefault="004C3A60" w:rsidP="004C3A60">
      <w:pPr>
        <w:spacing w:after="0"/>
        <w:rPr>
          <w:rFonts w:ascii="Times New Roman" w:hAnsi="Times New Roman" w:cs="Times New Roman"/>
          <w:sz w:val="28"/>
          <w:szCs w:val="28"/>
        </w:rPr>
      </w:pPr>
      <w:r>
        <w:rPr>
          <w:rFonts w:ascii="Times New Roman" w:hAnsi="Times New Roman" w:cs="Times New Roman"/>
          <w:sz w:val="28"/>
          <w:szCs w:val="28"/>
        </w:rPr>
        <w:t>a.2   Qua đình ngả nón trông đình</w:t>
      </w:r>
    </w:p>
    <w:p w:rsidR="004C3A60" w:rsidRDefault="004C3A60" w:rsidP="004C3A60">
      <w:pPr>
        <w:spacing w:after="0"/>
        <w:rPr>
          <w:rFonts w:ascii="Times New Roman" w:hAnsi="Times New Roman" w:cs="Times New Roman"/>
          <w:sz w:val="28"/>
          <w:szCs w:val="28"/>
        </w:rPr>
      </w:pPr>
      <w:r>
        <w:rPr>
          <w:rFonts w:ascii="Times New Roman" w:hAnsi="Times New Roman" w:cs="Times New Roman"/>
          <w:sz w:val="28"/>
          <w:szCs w:val="28"/>
        </w:rPr>
        <w:t>Đình bao nhiêu ngói thương mình bấy nhiêu</w:t>
      </w:r>
    </w:p>
    <w:p w:rsidR="004C3A60" w:rsidRDefault="004C3A60" w:rsidP="004C3A60">
      <w:pPr>
        <w:spacing w:after="0"/>
        <w:rPr>
          <w:rFonts w:ascii="Times New Roman" w:hAnsi="Times New Roman" w:cs="Times New Roman"/>
          <w:sz w:val="28"/>
          <w:szCs w:val="28"/>
        </w:rPr>
      </w:pPr>
      <w:r>
        <w:rPr>
          <w:rFonts w:ascii="Times New Roman" w:hAnsi="Times New Roman" w:cs="Times New Roman"/>
          <w:sz w:val="28"/>
          <w:szCs w:val="28"/>
        </w:rPr>
        <w:t>a.3   Quýt làm cam chịu</w:t>
      </w:r>
    </w:p>
    <w:p w:rsidR="004C3A60" w:rsidRDefault="004C3A60" w:rsidP="004C3A60">
      <w:pPr>
        <w:spacing w:after="0"/>
        <w:rPr>
          <w:rFonts w:ascii="Times New Roman" w:hAnsi="Times New Roman" w:cs="Times New Roman"/>
          <w:sz w:val="28"/>
          <w:szCs w:val="28"/>
        </w:rPr>
      </w:pPr>
      <w:r>
        <w:rPr>
          <w:rFonts w:ascii="Times New Roman" w:hAnsi="Times New Roman" w:cs="Times New Roman"/>
          <w:sz w:val="28"/>
          <w:szCs w:val="28"/>
        </w:rPr>
        <w:t>a.4   Lá lành đùm lá rách</w:t>
      </w:r>
    </w:p>
    <w:p w:rsidR="008E10F0" w:rsidRDefault="004C3A60" w:rsidP="004C3A60">
      <w:pPr>
        <w:spacing w:after="0"/>
        <w:rPr>
          <w:rFonts w:ascii="Times New Roman" w:hAnsi="Times New Roman" w:cs="Times New Roman"/>
          <w:sz w:val="28"/>
          <w:szCs w:val="28"/>
        </w:rPr>
      </w:pPr>
      <w:r>
        <w:rPr>
          <w:rFonts w:ascii="Times New Roman" w:hAnsi="Times New Roman" w:cs="Times New Roman"/>
          <w:sz w:val="28"/>
          <w:szCs w:val="28"/>
        </w:rPr>
        <w:t>a.5   Tay làm hàm nhai, tay quai miệng trễ</w:t>
      </w:r>
    </w:p>
    <w:p w:rsidR="004C3A60" w:rsidRDefault="004C3A60" w:rsidP="004C3A60">
      <w:pPr>
        <w:spacing w:after="0"/>
        <w:rPr>
          <w:rFonts w:ascii="Times New Roman" w:hAnsi="Times New Roman" w:cs="Times New Roman"/>
          <w:sz w:val="28"/>
          <w:szCs w:val="28"/>
        </w:rPr>
      </w:pPr>
      <w:r>
        <w:rPr>
          <w:rFonts w:ascii="Times New Roman" w:hAnsi="Times New Roman" w:cs="Times New Roman"/>
          <w:sz w:val="28"/>
          <w:szCs w:val="28"/>
        </w:rPr>
        <w:t>a.6   Râu hùm hàm én mày ngài</w:t>
      </w:r>
    </w:p>
    <w:p w:rsidR="004C3A60" w:rsidRDefault="004C3A60" w:rsidP="004C3A60">
      <w:pPr>
        <w:spacing w:after="0"/>
        <w:rPr>
          <w:rFonts w:ascii="Times New Roman" w:hAnsi="Times New Roman" w:cs="Times New Roman"/>
          <w:sz w:val="28"/>
          <w:szCs w:val="28"/>
        </w:rPr>
      </w:pPr>
      <w:r>
        <w:rPr>
          <w:rFonts w:ascii="Times New Roman" w:hAnsi="Times New Roman" w:cs="Times New Roman"/>
          <w:sz w:val="28"/>
          <w:szCs w:val="28"/>
        </w:rPr>
        <w:t>Vai năm tấc rộng, thân mười thước cao</w:t>
      </w:r>
    </w:p>
    <w:p w:rsidR="004C3A60" w:rsidRDefault="004C3A60" w:rsidP="004C3A60">
      <w:pPr>
        <w:spacing w:after="0"/>
        <w:rPr>
          <w:rFonts w:ascii="Times New Roman" w:hAnsi="Times New Roman" w:cs="Times New Roman"/>
          <w:sz w:val="28"/>
          <w:szCs w:val="28"/>
        </w:rPr>
      </w:pPr>
      <w:r>
        <w:rPr>
          <w:rFonts w:ascii="Times New Roman" w:hAnsi="Times New Roman" w:cs="Times New Roman"/>
          <w:sz w:val="28"/>
          <w:szCs w:val="28"/>
        </w:rPr>
        <w:t>a.7  Đầu lòng hai ả Tố Nga</w:t>
      </w:r>
    </w:p>
    <w:p w:rsidR="004C3A60" w:rsidRDefault="004C3A60" w:rsidP="004C3A60">
      <w:pPr>
        <w:spacing w:after="0"/>
        <w:rPr>
          <w:rFonts w:ascii="Times New Roman" w:hAnsi="Times New Roman" w:cs="Times New Roman"/>
          <w:sz w:val="28"/>
          <w:szCs w:val="28"/>
        </w:rPr>
      </w:pPr>
      <w:r>
        <w:rPr>
          <w:rFonts w:ascii="Times New Roman" w:hAnsi="Times New Roman" w:cs="Times New Roman"/>
          <w:sz w:val="28"/>
          <w:szCs w:val="28"/>
        </w:rPr>
        <w:t>Thúy Kiều là chị, em là Thúy Vân</w:t>
      </w:r>
    </w:p>
    <w:p w:rsidR="004C3A60" w:rsidRDefault="004C3A60" w:rsidP="004C3A60">
      <w:pPr>
        <w:spacing w:after="0"/>
        <w:rPr>
          <w:rFonts w:ascii="Times New Roman" w:hAnsi="Times New Roman" w:cs="Times New Roman"/>
          <w:sz w:val="28"/>
          <w:szCs w:val="28"/>
        </w:rPr>
      </w:pPr>
      <w:r>
        <w:rPr>
          <w:rFonts w:ascii="Times New Roman" w:hAnsi="Times New Roman" w:cs="Times New Roman"/>
          <w:sz w:val="28"/>
          <w:szCs w:val="28"/>
        </w:rPr>
        <w:t xml:space="preserve">      Mai cốt cách, tuyết tinh thần</w:t>
      </w:r>
      <w:r>
        <w:rPr>
          <w:rFonts w:ascii="Times New Roman" w:hAnsi="Times New Roman" w:cs="Times New Roman"/>
          <w:sz w:val="28"/>
          <w:szCs w:val="28"/>
        </w:rPr>
        <w:br/>
        <w:t>Mỗi người một vẻ mười phân vẹn mười</w:t>
      </w:r>
      <w:r w:rsidR="00DE3A21">
        <w:rPr>
          <w:rFonts w:ascii="Times New Roman" w:hAnsi="Times New Roman" w:cs="Times New Roman"/>
          <w:sz w:val="28"/>
          <w:szCs w:val="28"/>
        </w:rPr>
        <w:t>.</w:t>
      </w:r>
    </w:p>
    <w:p w:rsidR="00DE3A21" w:rsidRDefault="00DE3A21" w:rsidP="004C3A60">
      <w:pPr>
        <w:spacing w:after="0"/>
        <w:rPr>
          <w:rFonts w:ascii="Times New Roman" w:hAnsi="Times New Roman" w:cs="Times New Roman"/>
          <w:sz w:val="28"/>
          <w:szCs w:val="28"/>
        </w:rPr>
      </w:pPr>
    </w:p>
    <w:p w:rsidR="004C3A60" w:rsidRPr="00DE7166" w:rsidRDefault="00DE3A21" w:rsidP="00DE3A21">
      <w:pPr>
        <w:spacing w:after="0"/>
        <w:rPr>
          <w:rFonts w:ascii="Times New Roman" w:hAnsi="Times New Roman" w:cs="Times New Roman"/>
          <w:sz w:val="28"/>
          <w:szCs w:val="28"/>
        </w:rPr>
      </w:pPr>
      <w:r>
        <w:rPr>
          <w:rFonts w:ascii="Times New Roman" w:hAnsi="Times New Roman" w:cs="Times New Roman"/>
          <w:sz w:val="28"/>
          <w:szCs w:val="28"/>
        </w:rPr>
        <w:t>b) Đặt câu có sử dụng biện pháp tu từ so sánh, nhân hóa, ẩn dụ, hoán dụ (mỗi biện pháp thu từ 3 câu)</w:t>
      </w:r>
      <w:bookmarkStart w:id="0" w:name="_GoBack"/>
      <w:bookmarkEnd w:id="0"/>
    </w:p>
    <w:sectPr w:rsidR="004C3A60" w:rsidRPr="00DE7166" w:rsidSect="004C3A60">
      <w:pgSz w:w="12240" w:h="15840"/>
      <w:pgMar w:top="14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66"/>
    <w:rsid w:val="004C3A60"/>
    <w:rsid w:val="008E10F0"/>
    <w:rsid w:val="00AC7DE0"/>
    <w:rsid w:val="00DE3A21"/>
    <w:rsid w:val="00DE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2</cp:revision>
  <dcterms:created xsi:type="dcterms:W3CDTF">2020-02-11T13:51:00Z</dcterms:created>
  <dcterms:modified xsi:type="dcterms:W3CDTF">2020-02-11T14:23:00Z</dcterms:modified>
</cp:coreProperties>
</file>