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74BC">
        <w:rPr>
          <w:color w:val="000000"/>
          <w:sz w:val="28"/>
          <w:szCs w:val="28"/>
        </w:rPr>
        <w:t>Họ và tên</w:t>
      </w:r>
      <w:proofErr w:type="gramStart"/>
      <w:r w:rsidRPr="00BC74BC">
        <w:rPr>
          <w:color w:val="000000"/>
          <w:sz w:val="28"/>
          <w:szCs w:val="28"/>
        </w:rPr>
        <w:t>:……………………………………..</w:t>
      </w:r>
      <w:proofErr w:type="gramEnd"/>
      <w:r w:rsidRPr="00BC74BC">
        <w:rPr>
          <w:color w:val="000000"/>
          <w:sz w:val="28"/>
          <w:szCs w:val="28"/>
        </w:rPr>
        <w:t xml:space="preserve"> Lớp</w:t>
      </w:r>
      <w:proofErr w:type="gramStart"/>
      <w:r w:rsidRPr="00BC74BC">
        <w:rPr>
          <w:color w:val="000000"/>
          <w:sz w:val="28"/>
          <w:szCs w:val="28"/>
        </w:rPr>
        <w:t>:…..</w:t>
      </w:r>
      <w:proofErr w:type="gramEnd"/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C74BC">
        <w:rPr>
          <w:b/>
          <w:color w:val="000000"/>
          <w:sz w:val="28"/>
          <w:szCs w:val="28"/>
        </w:rPr>
        <w:t>PHIẾU BÀI TẬP – ÔN TẬP VĂN BẢN “TỨC CẢNH PÁC BÓ” – NGỮ VĂN 8</w:t>
      </w:r>
    </w:p>
    <w:p w:rsid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C74BC">
        <w:rPr>
          <w:b/>
          <w:color w:val="000000"/>
          <w:sz w:val="28"/>
          <w:szCs w:val="28"/>
          <w:u w:val="single"/>
        </w:rPr>
        <w:t xml:space="preserve">Câu </w:t>
      </w:r>
      <w:r w:rsidRPr="00BC74BC">
        <w:rPr>
          <w:b/>
          <w:color w:val="000000"/>
          <w:sz w:val="28"/>
          <w:szCs w:val="28"/>
          <w:u w:val="single"/>
        </w:rPr>
        <w:t>1</w:t>
      </w:r>
      <w:r w:rsidRPr="00BC74BC">
        <w:rPr>
          <w:color w:val="000000"/>
          <w:sz w:val="28"/>
          <w:szCs w:val="28"/>
        </w:rPr>
        <w:t>.</w:t>
      </w:r>
      <w:proofErr w:type="gramEnd"/>
      <w:r w:rsidRPr="00BC74B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Chép chính xác bài thơ “Tức cảnh Pác Bó”.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Em hiểu thế nào là “tức cảnh”?</w:t>
      </w:r>
      <w:proofErr w:type="gramEnd"/>
    </w:p>
    <w:p w:rsid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74BC">
        <w:rPr>
          <w:b/>
          <w:color w:val="000000"/>
          <w:sz w:val="28"/>
          <w:szCs w:val="28"/>
          <w:u w:val="single"/>
        </w:rPr>
        <w:t>Câu 2</w:t>
      </w:r>
      <w:r>
        <w:rPr>
          <w:color w:val="000000"/>
          <w:sz w:val="28"/>
          <w:szCs w:val="28"/>
        </w:rPr>
        <w:t>: Nêu những nét chính về hoàn cảnh sáng tác, nội dung và đặc sắc nghệ thuật của văn bản trên.</w:t>
      </w:r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74BC">
        <w:rPr>
          <w:b/>
          <w:color w:val="000000"/>
          <w:sz w:val="28"/>
          <w:szCs w:val="28"/>
          <w:u w:val="single"/>
        </w:rPr>
        <w:t>Câu 3</w:t>
      </w:r>
      <w:r>
        <w:rPr>
          <w:color w:val="000000"/>
          <w:sz w:val="28"/>
          <w:szCs w:val="28"/>
        </w:rPr>
        <w:t xml:space="preserve">: </w:t>
      </w:r>
      <w:r w:rsidRPr="00BC74BC">
        <w:rPr>
          <w:color w:val="000000"/>
          <w:sz w:val="28"/>
          <w:szCs w:val="28"/>
        </w:rPr>
        <w:t>Thống kê những h</w:t>
      </w:r>
      <w:r>
        <w:rPr>
          <w:color w:val="000000"/>
          <w:sz w:val="28"/>
          <w:szCs w:val="28"/>
        </w:rPr>
        <w:t>ình ảnh</w:t>
      </w:r>
      <w:r w:rsidRPr="00BC74BC">
        <w:rPr>
          <w:color w:val="000000"/>
          <w:sz w:val="28"/>
          <w:szCs w:val="28"/>
        </w:rPr>
        <w:t xml:space="preserve"> của thiên nhiên</w:t>
      </w:r>
      <w:r>
        <w:rPr>
          <w:color w:val="000000"/>
          <w:sz w:val="28"/>
          <w:szCs w:val="28"/>
        </w:rPr>
        <w:t xml:space="preserve"> được nhắc tới</w:t>
      </w:r>
      <w:r w:rsidRPr="00BC7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trong bài thơ </w:t>
      </w:r>
      <w:r w:rsidRPr="00BC74BC">
        <w:rPr>
          <w:color w:val="000000"/>
          <w:sz w:val="28"/>
          <w:szCs w:val="28"/>
        </w:rPr>
        <w:t>và nêu rõ mối q</w:t>
      </w:r>
      <w:r>
        <w:rPr>
          <w:color w:val="000000"/>
          <w:sz w:val="28"/>
          <w:szCs w:val="28"/>
        </w:rPr>
        <w:t xml:space="preserve">uan </w:t>
      </w:r>
      <w:r w:rsidRPr="00BC74BC">
        <w:rPr>
          <w:color w:val="000000"/>
          <w:sz w:val="28"/>
          <w:szCs w:val="28"/>
        </w:rPr>
        <w:t>hệ của các h</w:t>
      </w:r>
      <w:r>
        <w:rPr>
          <w:color w:val="000000"/>
          <w:sz w:val="28"/>
          <w:szCs w:val="28"/>
        </w:rPr>
        <w:t>ình ảnh</w:t>
      </w:r>
      <w:r w:rsidRPr="00BC7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đó</w:t>
      </w:r>
      <w:r w:rsidRPr="00BC74BC">
        <w:rPr>
          <w:color w:val="000000"/>
          <w:sz w:val="28"/>
          <w:szCs w:val="28"/>
        </w:rPr>
        <w:t xml:space="preserve"> với n</w:t>
      </w:r>
      <w:r>
        <w:rPr>
          <w:color w:val="000000"/>
          <w:sz w:val="28"/>
          <w:szCs w:val="28"/>
        </w:rPr>
        <w:t>hân vật</w:t>
      </w:r>
      <w:r w:rsidRPr="00BC74BC">
        <w:rPr>
          <w:color w:val="000000"/>
          <w:sz w:val="28"/>
          <w:szCs w:val="28"/>
        </w:rPr>
        <w:t xml:space="preserve"> trữ tình trong bài thơ.</w:t>
      </w:r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C74BC">
        <w:rPr>
          <w:b/>
          <w:color w:val="000000"/>
          <w:sz w:val="28"/>
          <w:szCs w:val="28"/>
          <w:u w:val="single"/>
        </w:rPr>
        <w:t>Câu 4</w:t>
      </w:r>
      <w:r w:rsidRPr="00BC74BC">
        <w:rPr>
          <w:color w:val="000000"/>
          <w:sz w:val="28"/>
          <w:szCs w:val="28"/>
        </w:rPr>
        <w:t>.</w:t>
      </w:r>
      <w:proofErr w:type="gramEnd"/>
      <w:r w:rsidRPr="00BC74BC">
        <w:rPr>
          <w:color w:val="000000"/>
          <w:sz w:val="28"/>
          <w:szCs w:val="28"/>
        </w:rPr>
        <w:t xml:space="preserve"> Có mấy cách hiểu về 3 chữ “vẫn sẵn sàng” ở câu thứ 2? </w:t>
      </w:r>
      <w:proofErr w:type="gramStart"/>
      <w:r w:rsidRPr="00BC74BC">
        <w:rPr>
          <w:color w:val="000000"/>
          <w:sz w:val="28"/>
          <w:szCs w:val="28"/>
        </w:rPr>
        <w:t>Em chọn cách hiểu nào?</w:t>
      </w:r>
      <w:proofErr w:type="gramEnd"/>
      <w:r w:rsidRPr="00BC74BC">
        <w:rPr>
          <w:color w:val="000000"/>
          <w:sz w:val="28"/>
          <w:szCs w:val="28"/>
        </w:rPr>
        <w:t xml:space="preserve"> </w:t>
      </w:r>
      <w:proofErr w:type="gramStart"/>
      <w:r w:rsidRPr="00BC74BC">
        <w:rPr>
          <w:color w:val="000000"/>
          <w:sz w:val="28"/>
          <w:szCs w:val="28"/>
        </w:rPr>
        <w:t>Vì sao?</w:t>
      </w:r>
      <w:proofErr w:type="gramEnd"/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C74BC">
        <w:rPr>
          <w:b/>
          <w:color w:val="000000"/>
          <w:sz w:val="28"/>
          <w:szCs w:val="28"/>
          <w:u w:val="single"/>
        </w:rPr>
        <w:t>Câu 5</w:t>
      </w:r>
      <w:r w:rsidRPr="00BC74BC">
        <w:rPr>
          <w:color w:val="000000"/>
          <w:sz w:val="28"/>
          <w:szCs w:val="28"/>
        </w:rPr>
        <w:t>.</w:t>
      </w:r>
      <w:proofErr w:type="gramEnd"/>
      <w:r w:rsidRPr="00BC74BC">
        <w:rPr>
          <w:color w:val="000000"/>
          <w:sz w:val="28"/>
          <w:szCs w:val="28"/>
        </w:rPr>
        <w:t xml:space="preserve"> Em có cảm nhận</w:t>
      </w:r>
      <w:r>
        <w:rPr>
          <w:color w:val="000000"/>
          <w:sz w:val="28"/>
          <w:szCs w:val="28"/>
        </w:rPr>
        <w:t xml:space="preserve"> như thế nào</w:t>
      </w:r>
      <w:r w:rsidRPr="00BC74BC">
        <w:rPr>
          <w:color w:val="000000"/>
          <w:sz w:val="28"/>
          <w:szCs w:val="28"/>
        </w:rPr>
        <w:t xml:space="preserve"> về giọng điệu riêng và tinh thần </w:t>
      </w:r>
      <w:proofErr w:type="gramStart"/>
      <w:r w:rsidRPr="00BC74BC">
        <w:rPr>
          <w:color w:val="000000"/>
          <w:sz w:val="28"/>
          <w:szCs w:val="28"/>
        </w:rPr>
        <w:t>chung</w:t>
      </w:r>
      <w:proofErr w:type="gramEnd"/>
      <w:r w:rsidRPr="00BC74BC">
        <w:rPr>
          <w:color w:val="000000"/>
          <w:sz w:val="28"/>
          <w:szCs w:val="28"/>
        </w:rPr>
        <w:t xml:space="preserve"> của b</w:t>
      </w:r>
      <w:r>
        <w:rPr>
          <w:color w:val="000000"/>
          <w:sz w:val="28"/>
          <w:szCs w:val="28"/>
        </w:rPr>
        <w:t xml:space="preserve">ài </w:t>
      </w:r>
      <w:r w:rsidRPr="00BC74BC">
        <w:rPr>
          <w:color w:val="000000"/>
          <w:sz w:val="28"/>
          <w:szCs w:val="28"/>
        </w:rPr>
        <w:t xml:space="preserve">thơ? </w:t>
      </w:r>
      <w:proofErr w:type="gramStart"/>
      <w:r w:rsidRPr="00BC74BC">
        <w:rPr>
          <w:color w:val="000000"/>
          <w:sz w:val="28"/>
          <w:szCs w:val="28"/>
        </w:rPr>
        <w:t>Những y</w:t>
      </w:r>
      <w:r>
        <w:rPr>
          <w:color w:val="000000"/>
          <w:sz w:val="28"/>
          <w:szCs w:val="28"/>
        </w:rPr>
        <w:t xml:space="preserve">ếu </w:t>
      </w:r>
      <w:r w:rsidRPr="00BC74BC">
        <w:rPr>
          <w:color w:val="000000"/>
          <w:sz w:val="28"/>
          <w:szCs w:val="28"/>
        </w:rPr>
        <w:t>tố nào giúp em cảm nhận được như vậy?</w:t>
      </w:r>
      <w:proofErr w:type="gramEnd"/>
    </w:p>
    <w:p w:rsid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C74BC">
        <w:rPr>
          <w:b/>
          <w:color w:val="000000"/>
          <w:sz w:val="28"/>
          <w:szCs w:val="28"/>
          <w:u w:val="single"/>
        </w:rPr>
        <w:t>Câu 6</w:t>
      </w:r>
      <w:r w:rsidRPr="00BC74BC">
        <w:rPr>
          <w:color w:val="000000"/>
          <w:sz w:val="28"/>
          <w:szCs w:val="28"/>
        </w:rPr>
        <w:t>.</w:t>
      </w:r>
      <w:proofErr w:type="gramEnd"/>
      <w:r w:rsidRPr="00BC74BC">
        <w:rPr>
          <w:color w:val="000000"/>
          <w:sz w:val="28"/>
          <w:szCs w:val="28"/>
        </w:rPr>
        <w:t xml:space="preserve"> Qua bài thơ, một mặt, </w:t>
      </w:r>
      <w:r>
        <w:rPr>
          <w:color w:val="000000"/>
          <w:sz w:val="28"/>
          <w:szCs w:val="28"/>
        </w:rPr>
        <w:t xml:space="preserve">ta </w:t>
      </w:r>
      <w:r w:rsidRPr="00BC74BC">
        <w:rPr>
          <w:color w:val="000000"/>
          <w:sz w:val="28"/>
          <w:szCs w:val="28"/>
        </w:rPr>
        <w:t>có thể thấy cuộc sống của HCM ở P</w:t>
      </w:r>
      <w:r>
        <w:rPr>
          <w:color w:val="000000"/>
          <w:sz w:val="28"/>
          <w:szCs w:val="28"/>
        </w:rPr>
        <w:t xml:space="preserve">ác </w:t>
      </w:r>
      <w:r w:rsidRPr="00BC74BC">
        <w:rPr>
          <w:color w:val="000000"/>
          <w:sz w:val="28"/>
          <w:szCs w:val="28"/>
        </w:rPr>
        <w:t>Bó thật gian khổ, nhưng mặt khác, Người</w:t>
      </w:r>
      <w:r>
        <w:rPr>
          <w:color w:val="000000"/>
          <w:sz w:val="28"/>
          <w:szCs w:val="28"/>
        </w:rPr>
        <w:t xml:space="preserve"> lại coi cuộc </w:t>
      </w:r>
      <w:proofErr w:type="gramStart"/>
      <w:r>
        <w:rPr>
          <w:color w:val="000000"/>
          <w:sz w:val="28"/>
          <w:szCs w:val="28"/>
        </w:rPr>
        <w:t>sống  đó</w:t>
      </w:r>
      <w:proofErr w:type="gramEnd"/>
      <w:r>
        <w:rPr>
          <w:color w:val="000000"/>
          <w:sz w:val="28"/>
          <w:szCs w:val="28"/>
        </w:rPr>
        <w:t xml:space="preserve"> là “sang”. </w:t>
      </w:r>
      <w:proofErr w:type="gramStart"/>
      <w:r>
        <w:rPr>
          <w:color w:val="000000"/>
          <w:sz w:val="28"/>
          <w:szCs w:val="28"/>
        </w:rPr>
        <w:t>Em hiểu</w:t>
      </w:r>
      <w:r w:rsidRPr="00BC74BC">
        <w:rPr>
          <w:color w:val="000000"/>
          <w:sz w:val="28"/>
          <w:szCs w:val="28"/>
        </w:rPr>
        <w:t xml:space="preserve"> điều đó ntn?</w:t>
      </w:r>
      <w:proofErr w:type="gramEnd"/>
      <w:r w:rsidRPr="00BC74BC">
        <w:rPr>
          <w:color w:val="000000"/>
          <w:sz w:val="28"/>
          <w:szCs w:val="28"/>
        </w:rPr>
        <w:t xml:space="preserve"> </w:t>
      </w:r>
      <w:proofErr w:type="gramStart"/>
      <w:r w:rsidRPr="00BC74BC">
        <w:rPr>
          <w:color w:val="000000"/>
          <w:sz w:val="28"/>
          <w:szCs w:val="28"/>
        </w:rPr>
        <w:t xml:space="preserve">Từ đó em </w:t>
      </w:r>
      <w:r>
        <w:rPr>
          <w:color w:val="000000"/>
          <w:sz w:val="28"/>
          <w:szCs w:val="28"/>
        </w:rPr>
        <w:t>thấy thêm điều gì về con người</w:t>
      </w:r>
      <w:r w:rsidRPr="00BC74BC">
        <w:rPr>
          <w:color w:val="000000"/>
          <w:sz w:val="28"/>
          <w:szCs w:val="28"/>
        </w:rPr>
        <w:t xml:space="preserve"> HCM?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BC74BC">
        <w:rPr>
          <w:i/>
          <w:color w:val="000000"/>
          <w:sz w:val="28"/>
          <w:szCs w:val="28"/>
        </w:rPr>
        <w:t xml:space="preserve">Trả lời câu hỏi trên bằng một đoạn văn dài 6-8 câu, trong đó có sử dụng ít nhất một câu cảm thán hoặc </w:t>
      </w:r>
      <w:r w:rsidR="00DE044E">
        <w:rPr>
          <w:i/>
          <w:color w:val="000000"/>
          <w:sz w:val="28"/>
          <w:szCs w:val="28"/>
        </w:rPr>
        <w:t xml:space="preserve">một câu </w:t>
      </w:r>
      <w:bookmarkStart w:id="0" w:name="_GoBack"/>
      <w:bookmarkEnd w:id="0"/>
      <w:r w:rsidRPr="00BC74BC">
        <w:rPr>
          <w:i/>
          <w:color w:val="000000"/>
          <w:sz w:val="28"/>
          <w:szCs w:val="28"/>
        </w:rPr>
        <w:t>nghi vấn.</w:t>
      </w:r>
      <w:proofErr w:type="gramEnd"/>
    </w:p>
    <w:p w:rsidR="00BC74BC" w:rsidRPr="00BC74BC" w:rsidRDefault="00BC74BC" w:rsidP="00BC74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C74BC">
        <w:rPr>
          <w:b/>
          <w:color w:val="000000"/>
          <w:sz w:val="28"/>
          <w:szCs w:val="28"/>
          <w:u w:val="single"/>
        </w:rPr>
        <w:t>Câu 7</w:t>
      </w:r>
      <w:r w:rsidRPr="00BC74BC">
        <w:rPr>
          <w:color w:val="000000"/>
          <w:sz w:val="28"/>
          <w:szCs w:val="28"/>
        </w:rPr>
        <w:t>.</w:t>
      </w:r>
      <w:proofErr w:type="gramEnd"/>
      <w:r w:rsidRPr="00BC74BC">
        <w:rPr>
          <w:color w:val="000000"/>
          <w:sz w:val="28"/>
          <w:szCs w:val="28"/>
        </w:rPr>
        <w:t xml:space="preserve"> Hãy sưu tầm và ghi chép lại những câu thơ nói về niềm vui với cái nghèo, vui vì sống hoà với</w:t>
      </w:r>
      <w:proofErr w:type="gramStart"/>
      <w:r w:rsidRPr="00BC74BC">
        <w:rPr>
          <w:color w:val="000000"/>
          <w:sz w:val="28"/>
          <w:szCs w:val="28"/>
        </w:rPr>
        <w:t>  th</w:t>
      </w:r>
      <w:r>
        <w:rPr>
          <w:color w:val="000000"/>
          <w:sz w:val="28"/>
          <w:szCs w:val="28"/>
        </w:rPr>
        <w:t>iên</w:t>
      </w:r>
      <w:proofErr w:type="gramEnd"/>
      <w:r>
        <w:rPr>
          <w:color w:val="000000"/>
          <w:sz w:val="28"/>
          <w:szCs w:val="28"/>
        </w:rPr>
        <w:t xml:space="preserve"> </w:t>
      </w:r>
      <w:r w:rsidRPr="00BC74BC">
        <w:rPr>
          <w:color w:val="000000"/>
          <w:sz w:val="28"/>
          <w:szCs w:val="28"/>
        </w:rPr>
        <w:t xml:space="preserve">nhiên của Bác cũng như của các nhà thơ khác. </w:t>
      </w:r>
      <w:proofErr w:type="gramStart"/>
      <w:r w:rsidRPr="00BC74BC">
        <w:rPr>
          <w:color w:val="000000"/>
          <w:sz w:val="28"/>
          <w:szCs w:val="28"/>
        </w:rPr>
        <w:t>Tìm hiểu sự giống và khác nhau giữa các câu thơ đó.</w:t>
      </w:r>
      <w:proofErr w:type="gramEnd"/>
    </w:p>
    <w:p w:rsidR="000E3B14" w:rsidRPr="00BC74BC" w:rsidRDefault="000E3B14" w:rsidP="00BC7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B14" w:rsidRPr="00BC74BC" w:rsidSect="00BC74BC"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C"/>
    <w:rsid w:val="000E3B14"/>
    <w:rsid w:val="00BC74BC"/>
    <w:rsid w:val="00D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1</cp:revision>
  <dcterms:created xsi:type="dcterms:W3CDTF">2020-03-30T08:13:00Z</dcterms:created>
  <dcterms:modified xsi:type="dcterms:W3CDTF">2020-03-30T08:23:00Z</dcterms:modified>
</cp:coreProperties>
</file>