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A510C" w14:textId="0F737AAD" w:rsidR="00A84064" w:rsidRPr="00F13ECF" w:rsidRDefault="00A84064" w:rsidP="00A84064">
      <w:pPr>
        <w:pStyle w:val="NormalWeb"/>
        <w:shd w:val="clear" w:color="auto" w:fill="FFFFFF"/>
        <w:spacing w:before="0" w:beforeAutospacing="0" w:after="240" w:afterAutospacing="0" w:line="390" w:lineRule="atLeast"/>
        <w:jc w:val="center"/>
        <w:rPr>
          <w:b/>
          <w:sz w:val="28"/>
          <w:szCs w:val="28"/>
          <w:u w:val="single"/>
        </w:rPr>
      </w:pPr>
      <w:r w:rsidRPr="00F13ECF">
        <w:rPr>
          <w:b/>
          <w:sz w:val="28"/>
          <w:szCs w:val="28"/>
          <w:u w:val="single"/>
        </w:rPr>
        <w:t>Một lít nước mắt – Satiou Aya</w:t>
      </w:r>
    </w:p>
    <w:p w14:paraId="11AEEA7C" w14:textId="23ED2DFF" w:rsidR="00A84064" w:rsidRPr="00F13ECF" w:rsidRDefault="00A84064" w:rsidP="00A84064">
      <w:pPr>
        <w:pStyle w:val="NormalWeb"/>
        <w:shd w:val="clear" w:color="auto" w:fill="FFFFFF"/>
        <w:spacing w:before="0" w:beforeAutospacing="0" w:after="240" w:afterAutospacing="0" w:line="390" w:lineRule="atLeast"/>
        <w:rPr>
          <w:sz w:val="28"/>
          <w:szCs w:val="28"/>
        </w:rPr>
      </w:pPr>
      <w:r w:rsidRPr="00F13ECF">
        <w:rPr>
          <w:sz w:val="28"/>
          <w:szCs w:val="28"/>
        </w:rPr>
        <w:t>Cuộc sống của chúng ta sẽ kéo dài b</w:t>
      </w:r>
      <w:bookmarkStart w:id="0" w:name="_GoBack"/>
      <w:bookmarkEnd w:id="0"/>
      <w:r w:rsidRPr="00F13ECF">
        <w:rPr>
          <w:sz w:val="28"/>
          <w:szCs w:val="28"/>
        </w:rPr>
        <w:t>ao lâu? Không ai trong chúng ta có thể biết được. Chúng ta chẳng biết điều gì sẽ đến vào sáng mai khi chúng ta thức dậy. Vậy mà tôi, bạn, chúng ta liệu chúng ta đã sống hết mình trong cuộc sống này hay chưa? Hay chúng ta chỉ duy trì một cuộc sống đơn điệu, chẳng hề thấy hạnh phúc khi mỗi ngày được tỉnh dậy một cách khỏe mạnh? Tôi đã từng như thế, từng trải qua những tháng ngày đơn điệu, vô hồn của tuổi trẻ, cho đến khi bắt gặp hình ảnh Saitou Aya trong tác phẩm nhật ký của cô – “Một lít nước mắt”. Cuốn nhật ký ấy đã khiến tôi rơi nước mắt, khiến tôi chợt nhận ra tôi đã thờ ơ với cuộc sống của mình đến mức nào!</w:t>
      </w:r>
    </w:p>
    <w:p w14:paraId="7E664F8A" w14:textId="77777777" w:rsidR="00A84064" w:rsidRPr="00F13ECF" w:rsidRDefault="00A84064" w:rsidP="00A84064">
      <w:pPr>
        <w:pStyle w:val="NormalWeb"/>
        <w:shd w:val="clear" w:color="auto" w:fill="FFFFFF"/>
        <w:spacing w:before="0" w:beforeAutospacing="0" w:after="240" w:afterAutospacing="0" w:line="390" w:lineRule="atLeast"/>
        <w:rPr>
          <w:sz w:val="28"/>
          <w:szCs w:val="28"/>
        </w:rPr>
      </w:pPr>
      <w:r w:rsidRPr="00F13ECF">
        <w:rPr>
          <w:sz w:val="28"/>
          <w:szCs w:val="28"/>
        </w:rPr>
        <w:t>Có lẽ nhiều bạn trong giới trẻ chúng ta hiện nay không hào hứng với những cuốn sách, các bạn không quan tâm, không muốn mất thời gian của mình vào chúng mà thay vào đó, các bạn sử dụng các thiết bị điện tử thông minh như Smartphone, Ipad, … Theo thống kê của thế giới, Việt Nam là một trong những nước có tỉ lệ đọc sách ít nhất thế giới, chỉ khoảng 0,7 cuốn/ năm so với Nhật Bản là 55 cuốn/ năm hay quốc gia Do Thái là 88 cuốn/ năm. Có lẽ rằng sách không cuốn hút các bạn bằng máy tính, smartphone, tivi hay ipad, … nhưng giá trị mà sách mang lại cho bạn vô cùng to lớn. Đó là nguồn tư duy khổng lồ, tri thức vô hạn, những cảm xúc chân thành. Sách chưa cuốn hút các bạn có lẽ bởi vì các bạn chưa tìm thấy cuốn sách của chính mình. Với tôi, cuốn sách đã thay đổi nhận thức của tôi với cuộc đời, cho tôi thêm tri thức và niềm tin, biến đổi cả cuộc sống của tôi, đó chính là “Một lít nước mắt”.</w:t>
      </w:r>
    </w:p>
    <w:p w14:paraId="36065FB0" w14:textId="77777777" w:rsidR="00A84064" w:rsidRPr="00F13ECF" w:rsidRDefault="00A84064" w:rsidP="00A84064">
      <w:pPr>
        <w:pStyle w:val="NormalWeb"/>
        <w:shd w:val="clear" w:color="auto" w:fill="FFFFFF"/>
        <w:spacing w:before="0" w:beforeAutospacing="0" w:after="240" w:afterAutospacing="0" w:line="390" w:lineRule="atLeast"/>
        <w:rPr>
          <w:sz w:val="28"/>
          <w:szCs w:val="28"/>
        </w:rPr>
      </w:pPr>
      <w:r w:rsidRPr="00F13ECF">
        <w:rPr>
          <w:sz w:val="28"/>
          <w:szCs w:val="28"/>
        </w:rPr>
        <w:t xml:space="preserve">“Một lít nước mắt” là cuốn nhật ký của một cô bé người Nhật, mười bảy tuổi, tên là Kitou Aya. Cuộc sống của cô bé vốn vẫn bình thường, êm đềm trôi qua cho đến một ngày cô bé đột nhiên bị ngã quỵ ở trên đường đi học về và cha mẹ cô đã quyết định đưa cô vào bệnh viện. Các bác sĩ đã chẩn đoán cô bé bị mắc căn bệnh nan y “thoái hóa dây thần kinh tiểu não”. Căn bệnh ấy khiến cho người mắc sẽ dần trở nên yếu đuối, không thể khống chế được cơ thể của mình nữa, không thể tiếp tục các hoạt động như một người bình thường được nữa. Aya đã bị cầm tù trong chính cơ thể của mình, thân thể cứ ngày một yếu đi, từ một học sinh năng động, khỏe mạnh, Aya trở nên dần yếu hơn, từ việc phải từ bỏ các môn học thể thao yêu thích </w:t>
      </w:r>
      <w:r w:rsidRPr="00F13ECF">
        <w:rPr>
          <w:sz w:val="28"/>
          <w:szCs w:val="28"/>
        </w:rPr>
        <w:lastRenderedPageBreak/>
        <w:t>như chạy bộ, cầu lông, … leo cầu thang cũng trở thành một nỗi mệt nhọc lớn. Thế nhưng, vượt lên trên tất cả, Aya đã cố gắng từng ngày từng ngày, cố gắng học tập, cố gắng giao tiếp và cả động viên mọi người nữa. Aya luôn muốn trở thành một người có ích, không làm phiền tới ai dù đang mắc bệnh nặng. Từ việc leo cầu thang lên lớp, tới việc đi vệ sinh, Aya đều muốn tự làm, cô luôn thấy mình thật có lỗi khi bắt mọi người phải chăm sóc mình. “Mình thật có lỗi quá!” Aya đã nói vậy khi một người bạn nhẫn nại giúp cô leo từng bậc cầu thang.</w:t>
      </w:r>
    </w:p>
    <w:p w14:paraId="2D91B4D6" w14:textId="77777777" w:rsidR="00A84064" w:rsidRPr="00F13ECF" w:rsidRDefault="00A84064" w:rsidP="00A84064">
      <w:pPr>
        <w:pStyle w:val="NormalWeb"/>
        <w:shd w:val="clear" w:color="auto" w:fill="FFFFFF"/>
        <w:spacing w:before="0" w:beforeAutospacing="0" w:after="240" w:afterAutospacing="0" w:line="390" w:lineRule="atLeast"/>
        <w:rPr>
          <w:sz w:val="28"/>
          <w:szCs w:val="28"/>
        </w:rPr>
      </w:pPr>
      <w:r w:rsidRPr="00F13ECF">
        <w:rPr>
          <w:sz w:val="28"/>
          <w:szCs w:val="28"/>
        </w:rPr>
        <w:t>Từng trang nhật ký của Aya là minh chứng cho tinh thần chiến đấu với bệnh tật tới cùng, luôn lạc quan, vui vẻ, mạnh mẽ và không bao giờ được bỏ cuộc. Gia đình của Kitou Aya đã rất đau khổ, nhưng chính Aya lại là người vực lại tinh thần cho cả nhà. Có lẽ ai đọc qua cũng không khỏi ám ảnh hình ảnh của Aya khi cô phải bò trên sàn nhà bằng cả chân và tay để di chuyển, mẹ của Aya ở phía sau đã cùng bò với con gái mình. Và khi cô bé bật khóc vì quá đau đớn, người mẹ ấy cũng đã bật khóc cùng người con của mình. Thế nhưng chính Aya lại động viên mẹ mình rằng: “Mẹ ơi, mẹ đừng khóc, con sẽ không đau nữa mà!” Tuy không thể thực hiện được ước mơ trở thành một giáo viên như mong ước, nhưng những trang nhật ký thấm đẫm nước mắt của Aya đã truyền cảm hứng cho hàng triệu độc giả trên khắp thế giới. Và câu chuyện về một Aya mạnh mẽ, luôn yêu đời, nghị lực sống của cô có lẽ luôn sống mãi trong lòng mỗi người khi được đọc từng trang nhật ký ấy.</w:t>
      </w:r>
    </w:p>
    <w:p w14:paraId="49D33DAC" w14:textId="77777777" w:rsidR="00A84064" w:rsidRPr="00F13ECF" w:rsidRDefault="00A84064" w:rsidP="00A84064">
      <w:pPr>
        <w:pStyle w:val="NormalWeb"/>
        <w:shd w:val="clear" w:color="auto" w:fill="FFFFFF"/>
        <w:spacing w:before="0" w:beforeAutospacing="0" w:after="240" w:afterAutospacing="0" w:line="390" w:lineRule="atLeast"/>
        <w:rPr>
          <w:sz w:val="28"/>
          <w:szCs w:val="28"/>
        </w:rPr>
      </w:pPr>
      <w:r w:rsidRPr="00F13ECF">
        <w:rPr>
          <w:sz w:val="28"/>
          <w:szCs w:val="28"/>
        </w:rPr>
        <w:t>Đọc hết tất cả những trang nhật ký của Aya, tôi mới nhận ra mình đã luôn vô tâm tới mức nào! Tôi không hề cảm thấy biết ơn vì cuộc sống đã cho tôi khỏe mạnh để học tập, không hề biết nhẫn nại thực hiện những điều nhỏ nhặt. Và chính “Một lít nước mắt” đã giúp tôi thay đổi nhân sinh quan của mình về cuộc đời. Cuộc đời vốn chẳng mắc nợ tôi điều gì cả. Vậy nên tôi phải sống làm sao để luôn được là mình trọn vẹn từng ngày, sống trọn vẹn từng khoảnh khắc. Aya – cô bé mạnh mẽ mới mười bảy tuổi ấy đã dạy tôi phải biết vươn lên trong mọi hoàn cảnh dù hoàn cảnh đó có khắc nghiệt đến thế nào thì chắc chắn bằng tinh thần của mình, chúng ta sẽ vượt lên trên tất cả. Bài học về lòng dũng cảm, về tinh thần lạc quan, mạnh mẽ ấy đã khiến cho tôi thêm niềm tin vào cuộc sống, thêm trân trọng từng khoảnh khắc được sống. Và hơn thế nữa, tôi nhận ra rằng dù bất cứ điều gì xảy đến với tôi, gia đình sẽ là người luôn luôn song hành, luôn ủng hộ và yêu thương tôi, dù tôi có ra sao đi chăng nữa.</w:t>
      </w:r>
    </w:p>
    <w:p w14:paraId="47F1D7B6" w14:textId="77777777" w:rsidR="00A84064" w:rsidRPr="00F13ECF" w:rsidRDefault="00A84064" w:rsidP="00A84064">
      <w:pPr>
        <w:pStyle w:val="NormalWeb"/>
        <w:shd w:val="clear" w:color="auto" w:fill="FFFFFF"/>
        <w:spacing w:before="0" w:beforeAutospacing="0" w:after="240" w:afterAutospacing="0" w:line="390" w:lineRule="atLeast"/>
        <w:rPr>
          <w:sz w:val="28"/>
          <w:szCs w:val="28"/>
        </w:rPr>
      </w:pPr>
      <w:r w:rsidRPr="00F13ECF">
        <w:rPr>
          <w:sz w:val="28"/>
          <w:szCs w:val="28"/>
        </w:rPr>
        <w:lastRenderedPageBreak/>
        <w:t>Nếu ai đó đang dần mất đi niềm tin vào cuộc sống, cảm thấy cuộc đời của mình thật không trọn vẹn thì hãy thử một lần lật giở từng trang nhật ký “Một lít nước mắt” của Aya Kitou. Tôi không biết bạn sẽ nhận được gì từ cuốn sách, nó có chạm đến được trái tim của bạn hay không, nhưng chắc chắn tinh thần, ý chí mạnh mẽ của Aya, niềm mong mỏi được sống, được vui chơi, mơ ước của cô bé mười bảy tuổi ấy sẽ khiến bạn phải khâm phục! Biết đâu đấy, sau khi đọc xong cuốn sách này, khi tỉnh dậy vào một buổi sáng, bạn chợt nhận ra rằng: Cuộc đời mình thật tươi đẹp biết bao!</w:t>
      </w:r>
    </w:p>
    <w:p w14:paraId="08032181" w14:textId="77777777" w:rsidR="00705A33" w:rsidRPr="00F13ECF" w:rsidRDefault="00705A33">
      <w:pPr>
        <w:rPr>
          <w:rFonts w:ascii="Times New Roman" w:hAnsi="Times New Roman" w:cs="Times New Roman"/>
          <w:sz w:val="28"/>
          <w:szCs w:val="28"/>
        </w:rPr>
      </w:pPr>
    </w:p>
    <w:sectPr w:rsidR="00705A33" w:rsidRPr="00F13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A33"/>
    <w:rsid w:val="001B06DF"/>
    <w:rsid w:val="00705A33"/>
    <w:rsid w:val="00A84064"/>
    <w:rsid w:val="00F13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9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5A3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5A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07310">
      <w:bodyDiv w:val="1"/>
      <w:marLeft w:val="0"/>
      <w:marRight w:val="0"/>
      <w:marTop w:val="0"/>
      <w:marBottom w:val="0"/>
      <w:divBdr>
        <w:top w:val="none" w:sz="0" w:space="0" w:color="auto"/>
        <w:left w:val="none" w:sz="0" w:space="0" w:color="auto"/>
        <w:bottom w:val="none" w:sz="0" w:space="0" w:color="auto"/>
        <w:right w:val="none" w:sz="0" w:space="0" w:color="auto"/>
      </w:divBdr>
    </w:div>
    <w:div w:id="1262640310">
      <w:bodyDiv w:val="1"/>
      <w:marLeft w:val="0"/>
      <w:marRight w:val="0"/>
      <w:marTop w:val="0"/>
      <w:marBottom w:val="0"/>
      <w:divBdr>
        <w:top w:val="none" w:sz="0" w:space="0" w:color="auto"/>
        <w:left w:val="none" w:sz="0" w:space="0" w:color="auto"/>
        <w:bottom w:val="none" w:sz="0" w:space="0" w:color="auto"/>
        <w:right w:val="none" w:sz="0" w:space="0" w:color="auto"/>
      </w:divBdr>
    </w:div>
    <w:div w:id="185553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TRAN MINH TUAN</cp:lastModifiedBy>
  <cp:revision>3</cp:revision>
  <dcterms:created xsi:type="dcterms:W3CDTF">2022-02-28T16:54:00Z</dcterms:created>
  <dcterms:modified xsi:type="dcterms:W3CDTF">2022-03-01T01:23:00Z</dcterms:modified>
</cp:coreProperties>
</file>