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E401" w14:textId="77777777" w:rsidR="00BB36A4" w:rsidRPr="00BB36A4" w:rsidRDefault="00BB36A4" w:rsidP="00BB36A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BB36A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Bố mẹ ơi hãy nghe con nói - </w:t>
      </w:r>
      <w:proofErr w:type="spellStart"/>
      <w:r w:rsidRPr="00BB36A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chìa</w:t>
      </w:r>
      <w:proofErr w:type="spellEnd"/>
      <w:r w:rsidRPr="00BB36A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 khóa yêu thương</w:t>
      </w:r>
    </w:p>
    <w:p w14:paraId="24D7BBA6" w14:textId="2878DC4C" w:rsidR="006A6430" w:rsidRPr="00BB36A4" w:rsidRDefault="00BB36A4" w:rsidP="00BB36A4">
      <w:pPr>
        <w:rPr>
          <w:rFonts w:ascii="Times New Roman" w:hAnsi="Times New Roman" w:cs="Times New Roman"/>
          <w:sz w:val="28"/>
          <w:szCs w:val="28"/>
        </w:rPr>
      </w:pPr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          Có một hôm nào đó chúng ta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quan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tâm, chú ý nhiều hơn đến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mái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tóc, ngoại hình của mình, ngày nào cũng soi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gương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mỉm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cười làm dáng, mẹ liền nói với ta “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Đừng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điệu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đà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nữa, muộn học rồi đấy!”…</w:t>
      </w:r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           Có một hôm nào đó, chúng ta có tâm sự không muốn nói với bố mẹ, vì nói xong có thể mẹ sẽ nói “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Đừng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nghĩ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lung tung, ngoài việc học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ra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chớ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có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nghĩ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vớ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vẩn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”…</w:t>
      </w:r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            Có một hôm nào đó chúng ta không muốn cứ “nghe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theo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” lời bố mẹ nữa, mà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thường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nói “Để con suy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nghĩ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đã…”, cũng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thường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đưa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ra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kết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luận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ngược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lại với người lớn, có những hành động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ngược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lại với lời nói của người lớn…</w:t>
      </w:r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            Nếu bạn có cảm giác như vậy thì chúc mừng nhé! Thời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kỳ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sớm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nắng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chiều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mưa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hay mộng mơ của bạn đã đến rồi đó! </w:t>
      </w:r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           Tại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sao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con gái nhà đó lại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dịu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dàng nữ tính, mà con gái nhà mình lại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ngốc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nghếch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vậy? </w:t>
      </w:r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           Con cái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dạo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này toàn bảo là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kiêng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ăn để có thân hình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mảnh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mai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như các ngôi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sao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, thần tượng nói thế nào cũng không nghe lời, thật buồn. </w:t>
      </w:r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           Con cái lớn rồi không dễ quên nữa, lúc còn nhỏ việc gì cũng nghe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theo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, bây giờ thì không buồn nói chuyện với bố mẹ, bố mẹ nói thế này thì con luôn làm thế khác, làm thế nào bây giờ? … </w:t>
      </w:r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           Khi chúng mình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nôn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nóng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hấp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tấp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nên làm thế nào? </w:t>
      </w:r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           Khi chúng mình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ghét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học hành nên làm thế nào?</w:t>
      </w:r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           Tại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sao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các bạn được mọi người yêu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mến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còn mình thì lại vô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duyên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chẳng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ai yêu quý mình? </w:t>
      </w:r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          Tại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sao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mình lại vui vẻ,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cáu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gắt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thất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thường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thế nhỉ? Tại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sao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có lúc mình không thể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kiềm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chế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cơn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cáu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giận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của mình?</w:t>
      </w:r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           Tại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sao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mẹ luôn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lục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lọi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đồ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đạc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của mình, đọc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trộm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nhật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ký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của mình?</w:t>
      </w:r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Tất cả câu hỏi của các bạn sẽ được giải đáp khi bạn mở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cuốn</w:t>
      </w:r>
      <w:proofErr w:type="spellEnd"/>
      <w:r w:rsidRPr="00BB36A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4" w:history="1">
        <w:r w:rsidRPr="00BB36A4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bdr w:val="none" w:sz="0" w:space="0" w:color="auto" w:frame="1"/>
          </w:rPr>
          <w:t>sách: Bố mẹ ơi hãy nghe con nói</w:t>
        </w:r>
      </w:hyperlink>
      <w:r w:rsidRPr="00BB36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ra.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Tập </w:t>
      </w:r>
      <w:r w:rsidRPr="00BB36A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  <w:t>sách</w:t>
      </w:r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truyện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tranh này ghi lại những câu chuyện nhỏ hàng ngày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xung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quanh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các cô cậu học sinh: Tôn Dục, Kiều Vũ Dương, Chu Tiểu Hàm, Cảnh Na...</w:t>
      </w:r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            Những cô cậu học trò trong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cuốn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BB36A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  <w:t>sách hay</w:t>
      </w:r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 này từng trải qua những việc như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đi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học, yêu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đương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kết bạn... trải qua những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cung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bậc tình cảm "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hỉ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-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nộ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-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ái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- ố" trước khi bước vào tuổi trưởng thành. Đối với mọi người, cuộc sống trường học vô cùng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đơn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thuần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và vui vẻ, nhưng trong con mắt của những học sinh, cuộc sống chính là những niềm vui nho nhỏ và những khúc mắc không biết nên giải quyết thế nào.</w:t>
      </w:r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 xml:space="preserve">           Những câu chuyện nhỏ trong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cuốn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BB36A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  <w:t>sách hay nên đọc</w:t>
      </w:r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 này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giống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như những hoạt cảnh diễn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ra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trong cuộc sống hàng ngày. Sau mỗi câu chuyện không có đạo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lý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không có những lời thuyết giáo, nhưng vẫn khiến chúng ta phải suy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nghĩ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về bản thân và hiểu hơn về người khác. Sau khi bạn thực sự suy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nghĩ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về bản thân và những người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xung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quanh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mình, bạn có phát hiện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ra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rằng mình đã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dần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dần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có một tâm hồn biết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đồng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cảm, một trái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tim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biết yêu thương không? Những câu chuyện vui vẻ, những bài học bổ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ích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sẽ giúp chúng mình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đi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qua tuổi </w:t>
      </w:r>
      <w:proofErr w:type="spellStart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dậy</w:t>
      </w:r>
      <w:proofErr w:type="spellEnd"/>
      <w:r w:rsidRPr="00BB36A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thì một cách hồn nhiên, khỏe mạnh và vui vẻ.</w:t>
      </w:r>
    </w:p>
    <w:sectPr w:rsidR="006A6430" w:rsidRPr="00BB3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A4"/>
    <w:rsid w:val="006A6430"/>
    <w:rsid w:val="00BB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45F99"/>
  <w15:chartTrackingRefBased/>
  <w15:docId w15:val="{35A5A47C-C584-40C8-90D1-25F1CCB6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36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36A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B36A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3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za.vn/bo-me-oi-hay-nghe-con-noi/p/YOYypya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 hoai</dc:creator>
  <cp:keywords/>
  <dc:description/>
  <cp:lastModifiedBy>nam hoai</cp:lastModifiedBy>
  <cp:revision>1</cp:revision>
  <dcterms:created xsi:type="dcterms:W3CDTF">2022-04-20T05:36:00Z</dcterms:created>
  <dcterms:modified xsi:type="dcterms:W3CDTF">2022-04-20T05:36:00Z</dcterms:modified>
</cp:coreProperties>
</file>