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48" w:rsidRDefault="00AA3048" w:rsidP="00AA3048">
      <w:pPr>
        <w:spacing w:after="0"/>
        <w:jc w:val="center"/>
        <w:rPr>
          <w:rFonts w:ascii="Times New Roman" w:hAnsi="Times New Roman" w:cs="Times New Roman"/>
          <w:b/>
          <w:bCs/>
          <w:sz w:val="28"/>
          <w:szCs w:val="28"/>
        </w:rPr>
      </w:pPr>
      <w:bookmarkStart w:id="0" w:name="_GoBack"/>
      <w:bookmarkEnd w:id="0"/>
    </w:p>
    <w:p w:rsidR="00AA3048" w:rsidRPr="00013B78" w:rsidRDefault="00AA3048" w:rsidP="00AA3048">
      <w:pPr>
        <w:spacing w:after="0"/>
        <w:jc w:val="center"/>
        <w:rPr>
          <w:rFonts w:ascii="Times New Roman" w:hAnsi="Times New Roman" w:cs="Times New Roman"/>
          <w:b/>
          <w:bCs/>
          <w:sz w:val="28"/>
          <w:szCs w:val="28"/>
        </w:rPr>
      </w:pPr>
    </w:p>
    <w:p w:rsidR="00AA3048" w:rsidRDefault="00AA3048" w:rsidP="00AA3048">
      <w:pPr>
        <w:spacing w:after="0"/>
        <w:jc w:val="center"/>
        <w:rPr>
          <w:rFonts w:ascii="Times New Roman" w:hAnsi="Times New Roman" w:cs="Times New Roman"/>
          <w:b/>
          <w:bCs/>
          <w:sz w:val="28"/>
          <w:szCs w:val="28"/>
        </w:rPr>
      </w:pPr>
      <w:r w:rsidRPr="00013B78">
        <w:rPr>
          <w:rFonts w:ascii="Times New Roman" w:hAnsi="Times New Roman" w:cs="Times New Roman"/>
          <w:b/>
          <w:bCs/>
          <w:sz w:val="28"/>
          <w:szCs w:val="28"/>
        </w:rPr>
        <w:t>GIÁO DỤC CÔNG DÂN LỚP 6</w:t>
      </w:r>
    </w:p>
    <w:p w:rsidR="00AA3048" w:rsidRPr="00013B78" w:rsidRDefault="00AA3048" w:rsidP="00AA3048">
      <w:pPr>
        <w:spacing w:after="0"/>
        <w:jc w:val="center"/>
        <w:rPr>
          <w:rFonts w:ascii="Times New Roman" w:hAnsi="Times New Roman" w:cs="Times New Roman"/>
          <w:b/>
          <w:bCs/>
          <w:sz w:val="28"/>
          <w:szCs w:val="28"/>
        </w:rPr>
      </w:pP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1. Hãy kể tên những tổ chức chăm sóc, giúp đỡ trẻ em bị thiệt thòi mà em biết? Những hoạt động đó có ý nghĩa như thế nào đối với sự phát triển của trẻ em?</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2. Hãy kể tên những quyền mà em đã được hưởng? Em có suy nghĩ gì khi được hưởng những quyền đó?</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3. Hãy liên hệ với địa phương em và trả lời những câu hỏi sau:</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a. Địa phương em đã có những hoạt động nào để bảo đảm thực hiện quyền trẻ em?</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b. Có biểu hiện nào vi phạm quyền trẻ em không? Theo em cần phải hạn chế những biểu hiện đó như thế nào?</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4. Em sẽ làm gì khi thấy:</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a. Một người lớn đánh đập một bạn nhỏ.</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b. Bạn em lười học, trốn học đi chơi.</w:t>
      </w:r>
    </w:p>
    <w:p w:rsidR="00AA3048" w:rsidRDefault="00AA3048" w:rsidP="00AA3048">
      <w:pPr>
        <w:spacing w:after="0"/>
        <w:jc w:val="both"/>
        <w:rPr>
          <w:rFonts w:ascii="Times New Roman" w:hAnsi="Times New Roman" w:cs="Times New Roman"/>
          <w:sz w:val="28"/>
          <w:szCs w:val="28"/>
        </w:rPr>
      </w:pPr>
      <w:r>
        <w:rPr>
          <w:rFonts w:ascii="Times New Roman" w:hAnsi="Times New Roman" w:cs="Times New Roman"/>
          <w:sz w:val="28"/>
          <w:szCs w:val="28"/>
        </w:rPr>
        <w:t>5. Hãy kể tên một câu chuyện hoặc một tác phẩm văn học mà em rất yêu thích viết về quyền trẻ em. Cảm xúc của em sau khi đọc câu chuyện hoặc tác phẩm ấy?</w:t>
      </w: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48"/>
    <w:rsid w:val="00475B86"/>
    <w:rsid w:val="00AA304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07B8"/>
  <w15:chartTrackingRefBased/>
  <w15:docId w15:val="{70797E55-550A-4446-92B4-35E28EA4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2020-03-15T13:50:00Z</dcterms:created>
  <dcterms:modified xsi:type="dcterms:W3CDTF">2020-03-15T13:50:00Z</dcterms:modified>
</cp:coreProperties>
</file>