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4219"/>
        <w:gridCol w:w="5245"/>
      </w:tblGrid>
      <w:tr w:rsidR="00D81B7E" w:rsidRPr="00702219" w:rsidTr="008A272D">
        <w:tc>
          <w:tcPr>
            <w:tcW w:w="4219" w:type="dxa"/>
          </w:tcPr>
          <w:p w:rsidR="00D81B7E" w:rsidRPr="00702219" w:rsidRDefault="00D81B7E" w:rsidP="008A272D">
            <w:pPr>
              <w:jc w:val="center"/>
              <w:rPr>
                <w:b/>
                <w:sz w:val="26"/>
                <w:szCs w:val="26"/>
              </w:rPr>
            </w:pPr>
            <w:r w:rsidRPr="00702219">
              <w:rPr>
                <w:b/>
                <w:sz w:val="26"/>
                <w:szCs w:val="26"/>
              </w:rPr>
              <w:t xml:space="preserve">TRƯỜNG THCS </w:t>
            </w:r>
            <w:r w:rsidR="009E0FB9">
              <w:rPr>
                <w:b/>
                <w:sz w:val="26"/>
                <w:szCs w:val="26"/>
              </w:rPr>
              <w:t>ĐÌNH XUYÊN</w:t>
            </w:r>
          </w:p>
          <w:p w:rsidR="00D81B7E" w:rsidRPr="00702219" w:rsidRDefault="00D81B7E" w:rsidP="008A272D">
            <w:pPr>
              <w:jc w:val="center"/>
              <w:rPr>
                <w:b/>
                <w:i/>
                <w:sz w:val="28"/>
                <w:szCs w:val="28"/>
              </w:rPr>
            </w:pPr>
          </w:p>
          <w:p w:rsidR="00D81B7E" w:rsidRPr="00702219" w:rsidRDefault="00D81B7E" w:rsidP="008A272D">
            <w:pPr>
              <w:jc w:val="center"/>
              <w:rPr>
                <w:b/>
                <w:i/>
                <w:sz w:val="28"/>
                <w:szCs w:val="28"/>
              </w:rPr>
            </w:pPr>
          </w:p>
          <w:p w:rsidR="00D81B7E" w:rsidRPr="00702219" w:rsidRDefault="00D81B7E" w:rsidP="008A272D">
            <w:pPr>
              <w:jc w:val="center"/>
              <w:rPr>
                <w:sz w:val="28"/>
                <w:szCs w:val="28"/>
              </w:rPr>
            </w:pPr>
            <w:bookmarkStart w:id="0" w:name="_GoBack"/>
            <w:bookmarkEnd w:id="0"/>
          </w:p>
        </w:tc>
        <w:tc>
          <w:tcPr>
            <w:tcW w:w="5245" w:type="dxa"/>
          </w:tcPr>
          <w:p w:rsidR="00D81B7E" w:rsidRPr="00702219" w:rsidRDefault="00D81B7E" w:rsidP="008A272D">
            <w:pPr>
              <w:jc w:val="center"/>
              <w:rPr>
                <w:b/>
                <w:sz w:val="28"/>
                <w:szCs w:val="28"/>
              </w:rPr>
            </w:pPr>
            <w:r w:rsidRPr="00702219">
              <w:rPr>
                <w:b/>
                <w:sz w:val="28"/>
                <w:szCs w:val="28"/>
              </w:rPr>
              <w:t>ĐỀ KIỂM TRA KHẢO SÁT HỌC KÌ I</w:t>
            </w:r>
            <w:r>
              <w:rPr>
                <w:b/>
                <w:sz w:val="28"/>
                <w:szCs w:val="28"/>
              </w:rPr>
              <w:t>I</w:t>
            </w:r>
          </w:p>
          <w:p w:rsidR="00D81B7E" w:rsidRPr="00702219" w:rsidRDefault="00D81B7E" w:rsidP="008A272D">
            <w:pPr>
              <w:jc w:val="center"/>
              <w:rPr>
                <w:sz w:val="28"/>
                <w:szCs w:val="28"/>
              </w:rPr>
            </w:pPr>
            <w:r w:rsidRPr="00702219">
              <w:rPr>
                <w:sz w:val="28"/>
                <w:szCs w:val="28"/>
              </w:rPr>
              <w:t>MÔN: Ngữ văn -  Lớp: 9</w:t>
            </w:r>
          </w:p>
          <w:p w:rsidR="00D81B7E" w:rsidRPr="00702219" w:rsidRDefault="00D81B7E" w:rsidP="008A272D">
            <w:pPr>
              <w:jc w:val="center"/>
              <w:rPr>
                <w:sz w:val="28"/>
                <w:szCs w:val="28"/>
              </w:rPr>
            </w:pPr>
            <w:r w:rsidRPr="00702219">
              <w:rPr>
                <w:sz w:val="28"/>
                <w:szCs w:val="28"/>
              </w:rPr>
              <w:t>Thời gian: 120 phút</w:t>
            </w:r>
          </w:p>
          <w:p w:rsidR="00D81B7E" w:rsidRPr="00702219" w:rsidRDefault="00D81B7E" w:rsidP="008A272D">
            <w:pPr>
              <w:jc w:val="center"/>
              <w:rPr>
                <w:sz w:val="28"/>
                <w:szCs w:val="28"/>
              </w:rPr>
            </w:pPr>
          </w:p>
        </w:tc>
      </w:tr>
    </w:tbl>
    <w:p w:rsidR="00D81B7E" w:rsidRPr="00FE40FD" w:rsidRDefault="00D81B7E" w:rsidP="00D81B7E">
      <w:pPr>
        <w:rPr>
          <w:b/>
          <w:sz w:val="28"/>
          <w:szCs w:val="28"/>
        </w:rPr>
      </w:pPr>
      <w:r w:rsidRPr="00FE40FD">
        <w:rPr>
          <w:b/>
          <w:sz w:val="28"/>
          <w:szCs w:val="28"/>
        </w:rPr>
        <w:t>Phần I: (4.0 điểm)</w:t>
      </w:r>
    </w:p>
    <w:p w:rsidR="00D81B7E" w:rsidRPr="00FE40FD" w:rsidRDefault="00D81B7E" w:rsidP="00D81B7E">
      <w:pPr>
        <w:ind w:firstLine="720"/>
        <w:rPr>
          <w:sz w:val="28"/>
          <w:szCs w:val="28"/>
        </w:rPr>
      </w:pPr>
      <w:r w:rsidRPr="00FE40FD">
        <w:rPr>
          <w:sz w:val="28"/>
          <w:szCs w:val="28"/>
        </w:rPr>
        <w:t>Đọc đoạn trích sau đây và thực hiện các yêu cầu bên dưới:</w:t>
      </w:r>
    </w:p>
    <w:p w:rsidR="00D81B7E" w:rsidRPr="00FE40FD" w:rsidRDefault="00D81B7E" w:rsidP="00D81B7E">
      <w:pPr>
        <w:jc w:val="both"/>
        <w:rPr>
          <w:i/>
          <w:sz w:val="28"/>
          <w:szCs w:val="28"/>
        </w:rPr>
      </w:pPr>
      <w:r w:rsidRPr="00FE40FD">
        <w:rPr>
          <w:sz w:val="28"/>
          <w:szCs w:val="28"/>
        </w:rPr>
        <w:tab/>
      </w:r>
      <w:r w:rsidRPr="00FE40FD">
        <w:rPr>
          <w:i/>
          <w:sz w:val="28"/>
          <w:szCs w:val="28"/>
        </w:rPr>
        <w:t>“Cái mạnh của con người Việt Nam ta là sự cần cù, sáng tạo. Điều đó thật hữu ích trong một nền kinh tế đòi hỏi tinh thần kỉ luật cao và thái độ nghiêm túc đối với công cụ và quy trình lao động với những máy móc, thiết bị rất tinh vi. Tiếc rằng ngay trong mặt mạnh này của chúng ta cũng lại ẩn chứa những khuyết tật không tương tác chút nào với một nền kinh tế công nghiệp hóa chứ chưa nói tới nền kinh tế tri thức. Người Việt Nam ta cần cù thì cần cù thật những lại thiếu đức tính tỉ mỉ.”</w:t>
      </w:r>
    </w:p>
    <w:p w:rsidR="00D81B7E" w:rsidRPr="00FE40FD" w:rsidRDefault="00D81B7E" w:rsidP="00D81B7E">
      <w:pPr>
        <w:pStyle w:val="ListParagraph"/>
        <w:numPr>
          <w:ilvl w:val="0"/>
          <w:numId w:val="1"/>
        </w:numPr>
        <w:spacing w:after="0" w:line="240" w:lineRule="auto"/>
        <w:jc w:val="both"/>
        <w:rPr>
          <w:rFonts w:ascii="Times New Roman" w:hAnsi="Times New Roman"/>
          <w:sz w:val="28"/>
          <w:szCs w:val="28"/>
        </w:rPr>
      </w:pPr>
      <w:r w:rsidRPr="00FE40FD">
        <w:rPr>
          <w:rFonts w:ascii="Times New Roman" w:hAnsi="Times New Roman"/>
          <w:sz w:val="28"/>
          <w:szCs w:val="28"/>
        </w:rPr>
        <w:t>Đoạn trích trên nằm trong văn bản nào, của ai? Nêu thời điểm văn bản đó ra đời. Thời điểm ấy có ý nghĩa đặc biệt gì?</w:t>
      </w:r>
    </w:p>
    <w:p w:rsidR="00D81B7E" w:rsidRPr="00FE40FD" w:rsidRDefault="00D81B7E" w:rsidP="00D81B7E">
      <w:pPr>
        <w:pStyle w:val="ListParagraph"/>
        <w:numPr>
          <w:ilvl w:val="0"/>
          <w:numId w:val="1"/>
        </w:numPr>
        <w:spacing w:after="0" w:line="240" w:lineRule="auto"/>
        <w:jc w:val="both"/>
        <w:rPr>
          <w:rFonts w:ascii="Times New Roman" w:hAnsi="Times New Roman"/>
          <w:sz w:val="28"/>
          <w:szCs w:val="28"/>
        </w:rPr>
      </w:pPr>
      <w:r w:rsidRPr="00FE40FD">
        <w:rPr>
          <w:rFonts w:ascii="Times New Roman" w:hAnsi="Times New Roman"/>
          <w:sz w:val="28"/>
          <w:szCs w:val="28"/>
        </w:rPr>
        <w:t>Theo em, thế nào là “</w:t>
      </w:r>
      <w:r w:rsidRPr="00FE40FD">
        <w:rPr>
          <w:rFonts w:ascii="Times New Roman" w:hAnsi="Times New Roman"/>
          <w:i/>
          <w:sz w:val="28"/>
          <w:szCs w:val="28"/>
        </w:rPr>
        <w:t>nền kinh tế tri thức</w:t>
      </w:r>
      <w:r w:rsidRPr="00FE40FD">
        <w:rPr>
          <w:rFonts w:ascii="Times New Roman" w:hAnsi="Times New Roman"/>
          <w:sz w:val="28"/>
          <w:szCs w:val="28"/>
        </w:rPr>
        <w:t>”?</w:t>
      </w:r>
    </w:p>
    <w:p w:rsidR="00D81B7E" w:rsidRPr="00FE40FD" w:rsidRDefault="00D81B7E" w:rsidP="00D81B7E">
      <w:pPr>
        <w:pStyle w:val="ListParagraph"/>
        <w:numPr>
          <w:ilvl w:val="0"/>
          <w:numId w:val="1"/>
        </w:numPr>
        <w:spacing w:after="0" w:line="240" w:lineRule="auto"/>
        <w:jc w:val="both"/>
        <w:rPr>
          <w:rFonts w:ascii="Times New Roman" w:hAnsi="Times New Roman"/>
          <w:sz w:val="28"/>
          <w:szCs w:val="28"/>
        </w:rPr>
      </w:pPr>
      <w:r w:rsidRPr="00FE40FD">
        <w:rPr>
          <w:rFonts w:ascii="Times New Roman" w:hAnsi="Times New Roman"/>
          <w:sz w:val="28"/>
          <w:szCs w:val="28"/>
        </w:rPr>
        <w:t>Chỉ ra một phép liên kết trong đoạn trích trên. Nêu từ ngữ được dùng để liên kết.</w:t>
      </w:r>
    </w:p>
    <w:p w:rsidR="00D81B7E" w:rsidRPr="00FE40FD" w:rsidRDefault="00D81B7E" w:rsidP="00D81B7E">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Ngày nay</w:t>
      </w:r>
      <w:r w:rsidRPr="00FE40FD">
        <w:rPr>
          <w:rFonts w:ascii="Times New Roman" w:hAnsi="Times New Roman"/>
          <w:sz w:val="28"/>
          <w:szCs w:val="28"/>
        </w:rPr>
        <w:t>, sự sáng tạo có ý nghĩa rất quan trọng. Qua đoạn trích trên và những hiểu biết xã hội, em hãy trình bày suy nghĩ của mình về sự sáng tạo bằng một đoạn văn khoảng 2/3 trang giấy thi.</w:t>
      </w:r>
    </w:p>
    <w:p w:rsidR="00D81B7E" w:rsidRPr="00FE40FD" w:rsidRDefault="00D81B7E" w:rsidP="00D81B7E">
      <w:pPr>
        <w:jc w:val="both"/>
        <w:rPr>
          <w:b/>
          <w:sz w:val="28"/>
          <w:szCs w:val="28"/>
        </w:rPr>
      </w:pPr>
      <w:r w:rsidRPr="00FE40FD">
        <w:rPr>
          <w:b/>
          <w:sz w:val="28"/>
          <w:szCs w:val="28"/>
        </w:rPr>
        <w:t>Phần II: (6.0 điểm)</w:t>
      </w:r>
    </w:p>
    <w:p w:rsidR="00D81B7E" w:rsidRPr="00FE40FD" w:rsidRDefault="00D81B7E" w:rsidP="00D81B7E">
      <w:pPr>
        <w:ind w:firstLine="720"/>
        <w:jc w:val="both"/>
        <w:rPr>
          <w:sz w:val="28"/>
          <w:szCs w:val="28"/>
        </w:rPr>
      </w:pPr>
      <w:r w:rsidRPr="00FE40FD">
        <w:rPr>
          <w:sz w:val="28"/>
          <w:szCs w:val="28"/>
        </w:rPr>
        <w:t>Đọc đoạn trích dưới đây và thực hiện các yêu cầu bên dưới:</w:t>
      </w:r>
    </w:p>
    <w:p w:rsidR="00D81B7E" w:rsidRPr="00FE40FD" w:rsidRDefault="00D81B7E" w:rsidP="00D81B7E">
      <w:pPr>
        <w:jc w:val="both"/>
        <w:rPr>
          <w:i/>
          <w:sz w:val="28"/>
          <w:szCs w:val="28"/>
        </w:rPr>
      </w:pPr>
      <w:r w:rsidRPr="00FE40FD">
        <w:rPr>
          <w:sz w:val="28"/>
          <w:szCs w:val="28"/>
        </w:rPr>
        <w:tab/>
        <w:t xml:space="preserve"> “</w:t>
      </w:r>
      <w:r w:rsidRPr="00FE40FD">
        <w:rPr>
          <w:i/>
          <w:sz w:val="28"/>
          <w:szCs w:val="28"/>
        </w:rPr>
        <w:t>Tôi không cãi chị. Quyền hạn phân công là ở chị, Thời gian bắt đầu căng lên. Trí não tôi cũng không thua. Những gì đã qua, những gì sắp tới… không đáng kể nữa. Có gì lí thú đâu, nếu các bạn tôi không quay về? Điện thoại réo. Đại đội trưởng hỏi tình hình. Tôi nói như gắt vào máy:</w:t>
      </w:r>
    </w:p>
    <w:p w:rsidR="00D81B7E" w:rsidRPr="00FE40FD" w:rsidRDefault="00D81B7E" w:rsidP="00D81B7E">
      <w:pPr>
        <w:pStyle w:val="ListParagraph"/>
        <w:numPr>
          <w:ilvl w:val="0"/>
          <w:numId w:val="2"/>
        </w:numPr>
        <w:spacing w:after="0" w:line="240" w:lineRule="auto"/>
        <w:jc w:val="both"/>
        <w:rPr>
          <w:rFonts w:ascii="Times New Roman" w:hAnsi="Times New Roman"/>
          <w:i/>
          <w:sz w:val="28"/>
          <w:szCs w:val="28"/>
        </w:rPr>
      </w:pPr>
      <w:r w:rsidRPr="00FE40FD">
        <w:rPr>
          <w:rFonts w:ascii="Times New Roman" w:hAnsi="Times New Roman"/>
          <w:i/>
          <w:sz w:val="28"/>
          <w:szCs w:val="28"/>
        </w:rPr>
        <w:t>Trinh sát chưa về!</w:t>
      </w:r>
    </w:p>
    <w:p w:rsidR="00D81B7E" w:rsidRPr="00FE40FD" w:rsidRDefault="00D81B7E" w:rsidP="00D81B7E">
      <w:pPr>
        <w:ind w:firstLine="720"/>
        <w:jc w:val="both"/>
        <w:rPr>
          <w:sz w:val="28"/>
          <w:szCs w:val="28"/>
        </w:rPr>
      </w:pPr>
      <w:r w:rsidRPr="00FE40FD">
        <w:rPr>
          <w:i/>
          <w:sz w:val="28"/>
          <w:szCs w:val="28"/>
        </w:rPr>
        <w:t>Không hiểu sao mình gắt nữa. Lại một đợt bom. Khói vào hang. Tôi ho sặc sụa và tức ngức. Cao điểm bây giờ thật vắng. Chỉ có Nho và chị Thao. Và bom. Và tôi ngồi đây. Và cao xạ đặt bên kia quả đồi. Cao xạ đang bắn.</w:t>
      </w:r>
      <w:r w:rsidRPr="00FE40FD">
        <w:rPr>
          <w:sz w:val="28"/>
          <w:szCs w:val="28"/>
        </w:rPr>
        <w:t>”</w:t>
      </w:r>
    </w:p>
    <w:p w:rsidR="00D81B7E" w:rsidRPr="00FE40FD" w:rsidRDefault="00D81B7E" w:rsidP="00D81B7E">
      <w:pPr>
        <w:pStyle w:val="ListParagraph"/>
        <w:numPr>
          <w:ilvl w:val="0"/>
          <w:numId w:val="3"/>
        </w:numPr>
        <w:spacing w:after="0" w:line="240" w:lineRule="auto"/>
        <w:jc w:val="both"/>
        <w:rPr>
          <w:rFonts w:ascii="Times New Roman" w:hAnsi="Times New Roman"/>
          <w:sz w:val="28"/>
          <w:szCs w:val="28"/>
        </w:rPr>
      </w:pPr>
      <w:r w:rsidRPr="00FE40FD">
        <w:rPr>
          <w:rFonts w:ascii="Times New Roman" w:hAnsi="Times New Roman"/>
          <w:sz w:val="28"/>
          <w:szCs w:val="28"/>
        </w:rPr>
        <w:t>Những sự việc được kể lại trong đoạn trích trên diễn ra trong hoàn cảnh nào?</w:t>
      </w:r>
    </w:p>
    <w:p w:rsidR="00D81B7E" w:rsidRPr="00FE40FD" w:rsidRDefault="00D81B7E" w:rsidP="00D81B7E">
      <w:pPr>
        <w:pStyle w:val="ListParagraph"/>
        <w:numPr>
          <w:ilvl w:val="0"/>
          <w:numId w:val="3"/>
        </w:numPr>
        <w:spacing w:after="0" w:line="240" w:lineRule="auto"/>
        <w:jc w:val="both"/>
        <w:rPr>
          <w:rFonts w:ascii="Times New Roman" w:hAnsi="Times New Roman"/>
          <w:sz w:val="28"/>
          <w:szCs w:val="28"/>
        </w:rPr>
      </w:pPr>
      <w:r w:rsidRPr="00FE40FD">
        <w:rPr>
          <w:rFonts w:ascii="Times New Roman" w:hAnsi="Times New Roman"/>
          <w:sz w:val="28"/>
          <w:szCs w:val="28"/>
        </w:rPr>
        <w:t>Nhận xét cách đặt câu trong đoạn “</w:t>
      </w:r>
      <w:r w:rsidRPr="00FE40FD">
        <w:rPr>
          <w:rFonts w:ascii="Times New Roman" w:hAnsi="Times New Roman"/>
          <w:i/>
          <w:sz w:val="28"/>
          <w:szCs w:val="28"/>
        </w:rPr>
        <w:t>Không hiểu sao mình gắt nữa … Cao xạ đang bắn</w:t>
      </w:r>
      <w:r w:rsidRPr="00FE40FD">
        <w:rPr>
          <w:rFonts w:ascii="Times New Roman" w:hAnsi="Times New Roman"/>
          <w:sz w:val="28"/>
          <w:szCs w:val="28"/>
        </w:rPr>
        <w:t>”. Cách đặt câu như vậy có hiệu quả như thế nào trong việc diễn đạt nội dung của đoạn trích?</w:t>
      </w:r>
    </w:p>
    <w:p w:rsidR="00D81B7E" w:rsidRPr="00FE40FD" w:rsidRDefault="00D81B7E" w:rsidP="00D81B7E">
      <w:pPr>
        <w:pStyle w:val="ListParagraph"/>
        <w:numPr>
          <w:ilvl w:val="0"/>
          <w:numId w:val="3"/>
        </w:numPr>
        <w:spacing w:after="0" w:line="240" w:lineRule="auto"/>
        <w:jc w:val="both"/>
        <w:rPr>
          <w:rFonts w:ascii="Times New Roman" w:hAnsi="Times New Roman"/>
          <w:sz w:val="28"/>
          <w:szCs w:val="28"/>
        </w:rPr>
      </w:pPr>
      <w:r w:rsidRPr="00FE40FD">
        <w:rPr>
          <w:rFonts w:ascii="Times New Roman" w:hAnsi="Times New Roman"/>
          <w:sz w:val="28"/>
          <w:szCs w:val="28"/>
        </w:rPr>
        <w:t>Câu “</w:t>
      </w:r>
      <w:r w:rsidRPr="00960A29">
        <w:rPr>
          <w:rFonts w:ascii="Times New Roman" w:hAnsi="Times New Roman"/>
          <w:i/>
          <w:sz w:val="28"/>
          <w:szCs w:val="28"/>
        </w:rPr>
        <w:t>Có gì lí thú đâu, nếu các bạn tôi không quay về?</w:t>
      </w:r>
      <w:r w:rsidRPr="00FE40FD">
        <w:rPr>
          <w:rFonts w:ascii="Times New Roman" w:hAnsi="Times New Roman"/>
          <w:sz w:val="28"/>
          <w:szCs w:val="28"/>
        </w:rPr>
        <w:t>” thuộc kiểu câu nào xét về mục đích nói? Câu văn ấy thực hiện hành động nói nào? Qua câu văn đó, em hiểu gì về nhân vật “</w:t>
      </w:r>
      <w:r w:rsidRPr="00BF2C77">
        <w:rPr>
          <w:rFonts w:ascii="Times New Roman" w:hAnsi="Times New Roman"/>
          <w:i/>
          <w:sz w:val="28"/>
          <w:szCs w:val="28"/>
        </w:rPr>
        <w:t>tôi”</w:t>
      </w:r>
      <w:r w:rsidRPr="00FE40FD">
        <w:rPr>
          <w:rFonts w:ascii="Times New Roman" w:hAnsi="Times New Roman"/>
          <w:sz w:val="28"/>
          <w:szCs w:val="28"/>
        </w:rPr>
        <w:t>?</w:t>
      </w:r>
    </w:p>
    <w:p w:rsidR="00D81B7E" w:rsidRDefault="00D81B7E" w:rsidP="00D81B7E">
      <w:pPr>
        <w:pStyle w:val="ListParagraph"/>
        <w:numPr>
          <w:ilvl w:val="0"/>
          <w:numId w:val="3"/>
        </w:numPr>
        <w:tabs>
          <w:tab w:val="left" w:pos="426"/>
        </w:tabs>
        <w:spacing w:after="0" w:line="240" w:lineRule="auto"/>
        <w:jc w:val="both"/>
        <w:rPr>
          <w:rFonts w:ascii="Times New Roman" w:hAnsi="Times New Roman"/>
          <w:sz w:val="28"/>
          <w:szCs w:val="28"/>
        </w:rPr>
      </w:pPr>
      <w:r w:rsidRPr="00FE40FD">
        <w:rPr>
          <w:rFonts w:ascii="Times New Roman" w:hAnsi="Times New Roman"/>
          <w:sz w:val="28"/>
          <w:szCs w:val="28"/>
        </w:rPr>
        <w:t>Hãy viết một đoạn văn tổng phân hợp khoảng 10 – 12 câu phân tích văn bản để thấy rõ những nét chung của Thao, Nho và “</w:t>
      </w:r>
      <w:r w:rsidRPr="00BF2C77">
        <w:rPr>
          <w:rFonts w:ascii="Times New Roman" w:hAnsi="Times New Roman"/>
          <w:i/>
          <w:sz w:val="28"/>
          <w:szCs w:val="28"/>
        </w:rPr>
        <w:t>tôi</w:t>
      </w:r>
      <w:r w:rsidRPr="00FE40FD">
        <w:rPr>
          <w:rFonts w:ascii="Times New Roman" w:hAnsi="Times New Roman"/>
          <w:sz w:val="28"/>
          <w:szCs w:val="28"/>
        </w:rPr>
        <w:t>”. Trong đoạn, có sử dụng câu chứa thành phần khởi ngữ và câu bị động. (gạch chân và chú thích).</w:t>
      </w:r>
    </w:p>
    <w:p w:rsidR="00BA2316" w:rsidRDefault="00BA2316"/>
    <w:sectPr w:rsidR="00BA2316" w:rsidSect="009E0FB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A16"/>
    <w:multiLevelType w:val="hybridMultilevel"/>
    <w:tmpl w:val="B58C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A4034"/>
    <w:multiLevelType w:val="hybridMultilevel"/>
    <w:tmpl w:val="95AEAED4"/>
    <w:lvl w:ilvl="0" w:tplc="C25E39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954AD"/>
    <w:multiLevelType w:val="hybridMultilevel"/>
    <w:tmpl w:val="5222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7E"/>
    <w:rsid w:val="009E0FB9"/>
    <w:rsid w:val="00BA2316"/>
    <w:rsid w:val="00D8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F1CF"/>
  <w15:chartTrackingRefBased/>
  <w15:docId w15:val="{B142A3DA-C30D-4A24-8D11-CCF55E7C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2020-04-25T02:02:00Z</dcterms:created>
  <dcterms:modified xsi:type="dcterms:W3CDTF">2020-04-25T02:13:00Z</dcterms:modified>
</cp:coreProperties>
</file>