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BD" w:rsidRPr="008F77BD" w:rsidRDefault="008F77BD" w:rsidP="008F77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21"/>
        <w:gridCol w:w="5"/>
        <w:gridCol w:w="10"/>
      </w:tblGrid>
      <w:tr w:rsidR="008F77BD" w:rsidRPr="008F77BD" w:rsidTr="008F77BD">
        <w:tc>
          <w:tcPr>
            <w:tcW w:w="9155" w:type="dxa"/>
            <w:noWrap/>
            <w:hideMark/>
          </w:tcPr>
          <w:tbl>
            <w:tblPr>
              <w:tblW w:w="9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8F77BD" w:rsidRPr="008F77BD">
              <w:tc>
                <w:tcPr>
                  <w:tcW w:w="0" w:type="auto"/>
                  <w:vAlign w:val="center"/>
                  <w:hideMark/>
                </w:tcPr>
                <w:p w:rsidR="008F77BD" w:rsidRPr="008F77BD" w:rsidRDefault="008F77BD" w:rsidP="008F77B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8F77BD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IIG VIETNAM - TOEFL Challenge</w:t>
                  </w:r>
                  <w:r w:rsidRPr="008F77BD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8F77BD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&lt;sales.hn@iigvietnam.edu.vn&gt;</w:t>
                  </w:r>
                </w:p>
              </w:tc>
            </w:tr>
          </w:tbl>
          <w:p w:rsidR="008F77BD" w:rsidRPr="008F77BD" w:rsidRDefault="008F77BD" w:rsidP="008F77BD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F77BD" w:rsidRPr="008F77BD" w:rsidRDefault="008F77BD" w:rsidP="008F7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Tệp đính kè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ệp đính kè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 xml:space="preserve">17:13, </w:t>
            </w:r>
            <w:proofErr w:type="spellStart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Th</w:t>
            </w:r>
            <w:proofErr w:type="spellEnd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 xml:space="preserve"> 5, 1 </w:t>
            </w:r>
            <w:proofErr w:type="spellStart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thg</w:t>
            </w:r>
            <w:proofErr w:type="spellEnd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 xml:space="preserve"> 10 (14 </w:t>
            </w:r>
            <w:proofErr w:type="spellStart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giờ</w:t>
            </w:r>
            <w:proofErr w:type="spellEnd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trước</w:t>
            </w:r>
            <w:proofErr w:type="spellEnd"/>
            <w:r w:rsidRPr="008F77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  <w:hideMark/>
          </w:tcPr>
          <w:p w:rsidR="008F77BD" w:rsidRPr="008F77BD" w:rsidRDefault="008F77BD" w:rsidP="008F7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F77BD" w:rsidRPr="008F77BD" w:rsidRDefault="008F77BD" w:rsidP="008F77B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7BD" w:rsidRPr="008F77BD" w:rsidRDefault="008F77BD" w:rsidP="008F77B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7BD" w:rsidRPr="008F77BD" w:rsidTr="008F77BD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F77BD" w:rsidRPr="008F77BD">
              <w:tc>
                <w:tcPr>
                  <w:tcW w:w="0" w:type="auto"/>
                  <w:noWrap/>
                  <w:vAlign w:val="center"/>
                  <w:hideMark/>
                </w:tcPr>
                <w:p w:rsidR="008F77BD" w:rsidRPr="008F77BD" w:rsidRDefault="008F77BD" w:rsidP="008F77B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proofErr w:type="spellStart"/>
                  <w:r w:rsidRPr="008F77B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tới</w:t>
                  </w:r>
                  <w:proofErr w:type="spellEnd"/>
                  <w:r w:rsidRPr="008F77B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 Nguyen</w:t>
                  </w:r>
                </w:p>
                <w:p w:rsidR="008F77BD" w:rsidRPr="008F77BD" w:rsidRDefault="008F77BD" w:rsidP="008F77BD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7BD" w:rsidRPr="008F77BD" w:rsidRDefault="008F77BD" w:rsidP="008F77BD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7BD" w:rsidRPr="008F77BD" w:rsidRDefault="008F77BD" w:rsidP="008F77B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8F77BD" w:rsidRPr="008F77BD" w:rsidRDefault="008F77BD" w:rsidP="008F77BD">
      <w:pPr>
        <w:shd w:val="clear" w:color="auto" w:fill="FFFFFF"/>
        <w:spacing w:after="120" w:line="22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Kính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gửi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Quý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Trường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,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Tổ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chức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Giáo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dục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IIG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Việt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Nam – Ban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Tổ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chức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(BTC)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Cuộc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tiếng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Anh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quốc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tế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TOEFL </w:t>
      </w:r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  <w:lang w:val="vi-VN"/>
        </w:rPr>
        <w:t>Junior</w:t>
      </w:r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 Challenge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năm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học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2020 - 2021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xin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gửi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tới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Quý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Trường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lời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chào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trân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trọng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!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Mùa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giải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r w:rsidRPr="008F77BD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TOEFL </w:t>
      </w:r>
      <w:r w:rsidRPr="008F77BD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val="vi-VN"/>
        </w:rPr>
        <w:t>Junior</w:t>
      </w:r>
      <w:r w:rsidRPr="008F77BD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 Challenge 20</w:t>
      </w:r>
      <w:r w:rsidRPr="008F77BD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val="vi-VN"/>
        </w:rPr>
        <w:t>20</w:t>
      </w:r>
      <w:r w:rsidRPr="008F77BD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-202</w:t>
      </w:r>
      <w:r w:rsidRPr="008F77BD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val="vi-VN"/>
        </w:rPr>
        <w:t>1 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đã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chính thức được phát động tới các trường và các em 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học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sinh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THCS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tại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Hà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Nội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.</w:t>
      </w:r>
      <w:proofErr w:type="gram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 xml:space="preserve"> BTC rất mong nhận được sự ủng hộ của Quý trường trong công tác phát động thông tin về cuộc thi 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để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cuộc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được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lan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tỏa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và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mang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lại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lợi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ích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đến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cho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học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sinh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nhà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trường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,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đồng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thời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khuyến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khích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học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sinh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đăng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ký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tham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gia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cuộc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.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BTC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mong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muốn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được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Quý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Trường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tạo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điều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kiện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hỗ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trợ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trong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việc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đăng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tải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thông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tin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về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cuộc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trên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website của nhà trường để thông tin về cuộc thi sẽ được các em học sinh và phụ huynh biết đến một cách rộng rãi.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BTC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xin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gửi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kèm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trong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email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này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:</w:t>
      </w:r>
    </w:p>
    <w:p w:rsidR="008F77BD" w:rsidRPr="008F77BD" w:rsidRDefault="008F77BD" w:rsidP="008F77BD">
      <w:pPr>
        <w:shd w:val="clear" w:color="auto" w:fill="FFFFFF"/>
        <w:spacing w:after="120" w:line="253" w:lineRule="atLeast"/>
        <w:ind w:left="927"/>
        <w:jc w:val="both"/>
        <w:rPr>
          <w:rFonts w:ascii="Calibri" w:eastAsia="Times New Roman" w:hAnsi="Calibri" w:cs="Calibri"/>
          <w:color w:val="222222"/>
        </w:rPr>
      </w:pPr>
      <w:r w:rsidRPr="008F77B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8F77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File Nội dung về cuộc thi TOEFL Challenge để đăng tải trên website</w:t>
      </w:r>
    </w:p>
    <w:p w:rsidR="008F77BD" w:rsidRPr="008F77BD" w:rsidRDefault="008F77BD" w:rsidP="008F77BD">
      <w:pPr>
        <w:shd w:val="clear" w:color="auto" w:fill="FFFFFF"/>
        <w:spacing w:after="120" w:line="253" w:lineRule="atLeast"/>
        <w:ind w:left="927"/>
        <w:jc w:val="both"/>
        <w:rPr>
          <w:rFonts w:ascii="Calibri" w:eastAsia="Times New Roman" w:hAnsi="Calibri" w:cs="Calibri"/>
          <w:color w:val="222222"/>
        </w:rPr>
      </w:pPr>
      <w:r w:rsidRPr="008F77B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8F77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File ảnh đăng tải website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BTC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rất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mong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nhận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được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sự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quan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tâm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và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ủng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hộ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của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Quý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Trường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để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Cuộc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thi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diễn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ra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thành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công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!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Mọi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chi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tiết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về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cuộc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thi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vui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lòng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liên</w:t>
      </w:r>
      <w:proofErr w:type="spellEnd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</w:rPr>
        <w:t>hệ</w:t>
      </w:r>
      <w:proofErr w:type="spellEnd"/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Ms. 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Nguyễn Thị Nga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 – Tel: 09</w:t>
      </w: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  <w:lang w:val="vi-VN"/>
        </w:rPr>
        <w:t>36266285</w:t>
      </w:r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Email: </w:t>
      </w:r>
      <w:hyperlink r:id="rId6" w:tgtFrame="_blank" w:history="1">
        <w:r w:rsidRPr="008F77BD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vi-VN"/>
          </w:rPr>
          <w:t>sales.hn</w:t>
        </w:r>
        <w:r w:rsidRPr="008F77BD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@iigvietnam.edu.vn</w:t>
        </w:r>
      </w:hyperlink>
    </w:p>
    <w:p w:rsidR="008F77BD" w:rsidRPr="008F77BD" w:rsidRDefault="008F77BD" w:rsidP="008F77BD">
      <w:pPr>
        <w:shd w:val="clear" w:color="auto" w:fill="FFFFFF"/>
        <w:spacing w:after="120" w:line="2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Trân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 </w:t>
      </w:r>
      <w:proofErr w:type="spellStart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trọng</w:t>
      </w:r>
      <w:proofErr w:type="spellEnd"/>
      <w:r w:rsidRPr="008F77BD">
        <w:rPr>
          <w:rFonts w:ascii="Times New Roman" w:eastAsia="Times New Roman" w:hAnsi="Times New Roman" w:cs="Times New Roman"/>
          <w:color w:val="1F497D"/>
          <w:sz w:val="26"/>
          <w:szCs w:val="26"/>
        </w:rPr>
        <w:t>!</w:t>
      </w:r>
    </w:p>
    <w:p w:rsidR="00C475C5" w:rsidRDefault="00C475C5">
      <w:bookmarkStart w:id="0" w:name="_GoBack"/>
      <w:bookmarkEnd w:id="0"/>
    </w:p>
    <w:sectPr w:rsidR="00C4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BD"/>
    <w:rsid w:val="008F77BD"/>
    <w:rsid w:val="00C4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7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7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F77BD"/>
  </w:style>
  <w:style w:type="character" w:customStyle="1" w:styleId="gd">
    <w:name w:val="gd"/>
    <w:basedOn w:val="DefaultParagraphFont"/>
    <w:rsid w:val="008F77BD"/>
  </w:style>
  <w:style w:type="character" w:customStyle="1" w:styleId="go">
    <w:name w:val="go"/>
    <w:basedOn w:val="DefaultParagraphFont"/>
    <w:rsid w:val="008F77BD"/>
  </w:style>
  <w:style w:type="character" w:customStyle="1" w:styleId="g3">
    <w:name w:val="g3"/>
    <w:basedOn w:val="DefaultParagraphFont"/>
    <w:rsid w:val="008F77BD"/>
  </w:style>
  <w:style w:type="character" w:customStyle="1" w:styleId="hb">
    <w:name w:val="hb"/>
    <w:basedOn w:val="DefaultParagraphFont"/>
    <w:rsid w:val="008F77BD"/>
  </w:style>
  <w:style w:type="character" w:customStyle="1" w:styleId="g2">
    <w:name w:val="g2"/>
    <w:basedOn w:val="DefaultParagraphFont"/>
    <w:rsid w:val="008F77BD"/>
  </w:style>
  <w:style w:type="paragraph" w:customStyle="1" w:styleId="m-8184363987649412992msolistparagraph">
    <w:name w:val="m_-8184363987649412992msolistparagraph"/>
    <w:basedOn w:val="Normal"/>
    <w:rsid w:val="008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77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7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7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F77BD"/>
  </w:style>
  <w:style w:type="character" w:customStyle="1" w:styleId="gd">
    <w:name w:val="gd"/>
    <w:basedOn w:val="DefaultParagraphFont"/>
    <w:rsid w:val="008F77BD"/>
  </w:style>
  <w:style w:type="character" w:customStyle="1" w:styleId="go">
    <w:name w:val="go"/>
    <w:basedOn w:val="DefaultParagraphFont"/>
    <w:rsid w:val="008F77BD"/>
  </w:style>
  <w:style w:type="character" w:customStyle="1" w:styleId="g3">
    <w:name w:val="g3"/>
    <w:basedOn w:val="DefaultParagraphFont"/>
    <w:rsid w:val="008F77BD"/>
  </w:style>
  <w:style w:type="character" w:customStyle="1" w:styleId="hb">
    <w:name w:val="hb"/>
    <w:basedOn w:val="DefaultParagraphFont"/>
    <w:rsid w:val="008F77BD"/>
  </w:style>
  <w:style w:type="character" w:customStyle="1" w:styleId="g2">
    <w:name w:val="g2"/>
    <w:basedOn w:val="DefaultParagraphFont"/>
    <w:rsid w:val="008F77BD"/>
  </w:style>
  <w:style w:type="paragraph" w:customStyle="1" w:styleId="m-8184363987649412992msolistparagraph">
    <w:name w:val="m_-8184363987649412992msolistparagraph"/>
    <w:basedOn w:val="Normal"/>
    <w:rsid w:val="008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77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9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92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es.hn@iigvietnam.edu.v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Microsoft Cop.</cp:lastModifiedBy>
  <cp:revision>1</cp:revision>
  <dcterms:created xsi:type="dcterms:W3CDTF">2020-10-02T00:43:00Z</dcterms:created>
  <dcterms:modified xsi:type="dcterms:W3CDTF">2020-10-02T00:43:00Z</dcterms:modified>
</cp:coreProperties>
</file>