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5536"/>
      </w:tblGrid>
      <w:tr w:rsidR="00B96CE3" w:rsidRPr="00B96CE3" w:rsidTr="00B96CE3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4"/>
                <w:szCs w:val="24"/>
              </w:rPr>
              <w:t>TRƯỜNG MẦM NON KIM LAN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B96CE3" w:rsidRPr="00B96CE3" w:rsidTr="00B96CE3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B96CE3" w:rsidRPr="00B96CE3" w:rsidTr="00B96CE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30"/>
                <w:szCs w:val="30"/>
              </w:rPr>
              <w:t>THÔNG BÁO KẾT QUẢ ĐÁNH GIÁ, XẾP LOẠI ĐỐI VỚI CBCCVC, LAO ĐỘNG HỢP ĐỒNG</w:t>
            </w:r>
          </w:p>
        </w:tc>
      </w:tr>
      <w:tr w:rsidR="00B96CE3" w:rsidRPr="00B96CE3" w:rsidTr="00B96CE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Tháng: 1 /2023</w:t>
            </w:r>
          </w:p>
        </w:tc>
      </w:tr>
    </w:tbl>
    <w:p w:rsidR="00B96CE3" w:rsidRPr="00B96CE3" w:rsidRDefault="00B96CE3" w:rsidP="00B96CE3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88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134"/>
        <w:gridCol w:w="1410"/>
        <w:gridCol w:w="1824"/>
        <w:gridCol w:w="2748"/>
        <w:gridCol w:w="1790"/>
      </w:tblGrid>
      <w:tr w:rsidR="00B96CE3" w:rsidRPr="00B96CE3" w:rsidTr="00B96CE3">
        <w:trPr>
          <w:gridAfter w:val="5"/>
          <w:wAfter w:w="4665" w:type="pct"/>
        </w:trPr>
        <w:tc>
          <w:tcPr>
            <w:tcW w:w="335" w:type="pct"/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B96CE3">
              <w:rPr>
                <w:rFonts w:eastAsia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B96CE3" w:rsidRPr="00B96CE3" w:rsidTr="00B96CE3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Trường Mầm non Kim Lan</w:t>
            </w: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Nguyễn Thị Hợ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p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85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Đàm Thị Mai Hương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Ngọc Mai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85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87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Hoài Giang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Phùng Thị Thúy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Phó HT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89.5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Lam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Phó HT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Phạm Thị Hiền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 xml:space="preserve">TT Tổ VP, </w:t>
            </w: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VT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Hoàn thành tốt </w:t>
            </w: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Khúc Thị Ngọc Thoa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90.5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Đinh Thị Hướng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Kim Dung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Vui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Trần Thị Phượng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Uyên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Đào Thị Thanh Tâm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Khúc Thị Thúy Huyền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Trương Thị Ánh Hồng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87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Đình Thị Phượng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 xml:space="preserve">Hoàn thành </w:t>
            </w: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Lê Hồng Nhung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87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Từ Thanh Xuân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Lê Thị Minh Trang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Giáp Thị Hoa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Hoàng Ngọc Anh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Lê Thị Hải Yến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Giao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Ngô Minh Trang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 xml:space="preserve">Hoàn thành </w:t>
            </w: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Hồi Hương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90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Đặng Thị Hoa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Phương Hoa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89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Văn Khánh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Trọng Tâm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Nguyễn Ngọc Anh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88</w:t>
            </w:r>
            <w:r w:rsidRPr="00B96CE3">
              <w:rPr>
                <w:rFonts w:eastAsia="Times New Roman" w:cs="Times New Roman"/>
                <w:sz w:val="26"/>
                <w:szCs w:val="26"/>
              </w:rPr>
              <w:br/>
            </w:r>
            <w:r w:rsidRPr="00B96CE3">
              <w:rPr>
                <w:rFonts w:eastAsia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B96CE3">
              <w:rPr>
                <w:rFonts w:eastAsia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96CE3" w:rsidRPr="00B96CE3" w:rsidRDefault="00B96CE3" w:rsidP="00B96CE3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4"/>
      </w:tblGrid>
      <w:tr w:rsidR="00B96CE3" w:rsidRPr="00B96CE3" w:rsidTr="00B96CE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CE3" w:rsidRPr="00B96CE3" w:rsidTr="00B96CE3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CE3">
              <w:rPr>
                <w:rFonts w:eastAsia="Times New Roman" w:cs="Times New Roman"/>
                <w:b/>
                <w:bCs/>
                <w:szCs w:val="28"/>
              </w:rPr>
              <w:t>THỦ TRƯỞNG CƠ QUAN</w:t>
            </w:r>
          </w:p>
        </w:tc>
      </w:tr>
      <w:tr w:rsidR="00B96CE3" w:rsidRPr="00B96CE3" w:rsidTr="00B96CE3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6CE3" w:rsidRPr="00B96CE3" w:rsidRDefault="00B96CE3" w:rsidP="00B96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6391" w:rsidRPr="00B96CE3" w:rsidRDefault="00B96CE3" w:rsidP="00B96CE3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B96CE3">
        <w:rPr>
          <w:rFonts w:eastAsia="Times New Roman" w:cs="Times New Roman"/>
          <w:color w:val="000000"/>
          <w:sz w:val="27"/>
          <w:szCs w:val="27"/>
        </w:rPr>
        <w:t> </w:t>
      </w:r>
    </w:p>
    <w:sectPr w:rsidR="00AC6391" w:rsidRPr="00B96CE3" w:rsidSect="00B96CE3">
      <w:pgSz w:w="11907" w:h="16840" w:code="9"/>
      <w:pgMar w:top="1440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3"/>
    <w:rsid w:val="00874064"/>
    <w:rsid w:val="00AC6391"/>
    <w:rsid w:val="00B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2023-02-02T09:08:00Z</dcterms:created>
  <dcterms:modified xsi:type="dcterms:W3CDTF">2023-02-02T09:12:00Z</dcterms:modified>
</cp:coreProperties>
</file>