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ayout w:type="fixed"/>
        <w:tblCellMar>
          <w:left w:w="0" w:type="dxa"/>
          <w:right w:w="0" w:type="dxa"/>
        </w:tblCellMar>
        <w:tblLook w:val="0000" w:firstRow="0" w:lastRow="0" w:firstColumn="0" w:lastColumn="0" w:noHBand="0" w:noVBand="0"/>
      </w:tblPr>
      <w:tblGrid>
        <w:gridCol w:w="3686"/>
        <w:gridCol w:w="5812"/>
      </w:tblGrid>
      <w:tr w:rsidR="007400E5" w:rsidRPr="002F0588" w:rsidTr="007400E5">
        <w:trPr>
          <w:cantSplit/>
          <w:trHeight w:val="1457"/>
          <w:jc w:val="center"/>
        </w:trPr>
        <w:tc>
          <w:tcPr>
            <w:tcW w:w="3686" w:type="dxa"/>
          </w:tcPr>
          <w:p w:rsidR="007400E5" w:rsidRPr="00271CEB" w:rsidRDefault="007400E5" w:rsidP="00271CEB">
            <w:pPr>
              <w:spacing w:before="4" w:after="4" w:line="240" w:lineRule="auto"/>
              <w:jc w:val="center"/>
              <w:rPr>
                <w:rFonts w:cs="Times New Roman"/>
                <w:noProof/>
                <w:sz w:val="26"/>
                <w:szCs w:val="26"/>
              </w:rPr>
            </w:pPr>
            <w:r w:rsidRPr="00271CEB">
              <w:rPr>
                <w:rFonts w:cs="Times New Roman"/>
                <w:noProof/>
                <w:sz w:val="26"/>
                <w:szCs w:val="26"/>
              </w:rPr>
              <w:t xml:space="preserve">UBND </w:t>
            </w:r>
            <w:r w:rsidR="00271CEB" w:rsidRPr="00271CEB">
              <w:rPr>
                <w:rFonts w:cs="Times New Roman"/>
                <w:noProof/>
                <w:sz w:val="26"/>
                <w:szCs w:val="26"/>
              </w:rPr>
              <w:t>XÃ PHÙ ĐỔNG</w:t>
            </w:r>
          </w:p>
          <w:p w:rsidR="007400E5" w:rsidRPr="00271CEB" w:rsidRDefault="007400E5" w:rsidP="00271CEB">
            <w:pPr>
              <w:spacing w:before="4" w:after="4" w:line="240" w:lineRule="auto"/>
              <w:jc w:val="center"/>
              <w:rPr>
                <w:rFonts w:cs="Times New Roman"/>
                <w:b/>
                <w:sz w:val="26"/>
                <w:szCs w:val="26"/>
              </w:rPr>
            </w:pPr>
            <w:r w:rsidRPr="00271CEB">
              <w:rPr>
                <w:rFonts w:cs="Times New Roman"/>
                <w:b/>
                <w:sz w:val="26"/>
                <w:szCs w:val="26"/>
              </w:rPr>
              <w:t>TRƯỜNG MN BÌNH MINH</w:t>
            </w:r>
          </w:p>
          <w:p w:rsidR="007400E5" w:rsidRDefault="00FF6259" w:rsidP="007400E5">
            <w:pPr>
              <w:spacing w:before="4" w:after="4" w:line="240" w:lineRule="auto"/>
              <w:ind w:right="113" w:firstLine="567"/>
              <w:jc w:val="center"/>
              <w:rPr>
                <w:rFonts w:cs="Times New Roman"/>
                <w:sz w:val="24"/>
                <w:szCs w:val="24"/>
              </w:rPr>
            </w:pPr>
            <w:r>
              <w:rPr>
                <w:noProof/>
              </w:rPr>
              <w:pict>
                <v:line id="Straight Connector 4" o:spid="_x0000_s1028" style="position:absolute;left:0;text-align:left;z-index:251663360;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23.85pt,3.55pt" to="16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dS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"/>
              </w:pict>
            </w:r>
          </w:p>
          <w:p w:rsidR="007400E5" w:rsidRPr="00271CEB" w:rsidRDefault="007400E5" w:rsidP="00ED5012">
            <w:pPr>
              <w:spacing w:before="4" w:after="4" w:line="240" w:lineRule="auto"/>
              <w:ind w:right="113" w:firstLine="567"/>
              <w:jc w:val="center"/>
              <w:rPr>
                <w:rFonts w:cs="Times New Roman"/>
                <w:b/>
                <w:szCs w:val="28"/>
              </w:rPr>
            </w:pPr>
            <w:r w:rsidRPr="00271CEB">
              <w:rPr>
                <w:rFonts w:cs="Times New Roman"/>
                <w:szCs w:val="28"/>
              </w:rPr>
              <w:t xml:space="preserve">Số:   </w:t>
            </w:r>
            <w:r w:rsidR="00ED5012">
              <w:rPr>
                <w:rFonts w:cs="Times New Roman"/>
                <w:szCs w:val="28"/>
              </w:rPr>
              <w:t>94</w:t>
            </w:r>
            <w:r w:rsidRPr="00271CEB">
              <w:rPr>
                <w:rFonts w:cs="Times New Roman"/>
                <w:szCs w:val="28"/>
              </w:rPr>
              <w:t xml:space="preserve">  /KH-MNBM</w:t>
            </w:r>
          </w:p>
        </w:tc>
        <w:tc>
          <w:tcPr>
            <w:tcW w:w="5812" w:type="dxa"/>
          </w:tcPr>
          <w:p w:rsidR="007400E5" w:rsidRPr="00271CEB" w:rsidRDefault="007400E5" w:rsidP="00271CEB">
            <w:pPr>
              <w:spacing w:before="4" w:after="4" w:line="240" w:lineRule="auto"/>
              <w:ind w:right="113"/>
              <w:jc w:val="center"/>
              <w:rPr>
                <w:rFonts w:cs="Times New Roman"/>
                <w:b/>
                <w:bCs/>
                <w:sz w:val="26"/>
                <w:szCs w:val="26"/>
              </w:rPr>
            </w:pPr>
            <w:r w:rsidRPr="00271CEB">
              <w:rPr>
                <w:rFonts w:cs="Times New Roman"/>
                <w:b/>
                <w:bCs/>
                <w:sz w:val="26"/>
                <w:szCs w:val="26"/>
              </w:rPr>
              <w:t>CỘNG HOÀ XÃ HỘI CHỦ NGHĨA VIỆT NAM</w:t>
            </w:r>
          </w:p>
          <w:p w:rsidR="007400E5" w:rsidRPr="00271CEB" w:rsidRDefault="007400E5" w:rsidP="00271CEB">
            <w:pPr>
              <w:spacing w:before="4" w:after="4" w:line="240" w:lineRule="auto"/>
              <w:ind w:right="113"/>
              <w:jc w:val="center"/>
              <w:rPr>
                <w:rFonts w:cs="Times New Roman"/>
                <w:b/>
                <w:sz w:val="30"/>
                <w:szCs w:val="28"/>
              </w:rPr>
            </w:pPr>
            <w:r w:rsidRPr="00271CEB">
              <w:rPr>
                <w:rFonts w:cs="Times New Roman"/>
                <w:b/>
                <w:szCs w:val="26"/>
              </w:rPr>
              <w:t>Độc lập - Tự do - Hạnh phúc</w:t>
            </w:r>
          </w:p>
          <w:p w:rsidR="007400E5" w:rsidRPr="00271CEB" w:rsidRDefault="00FF6259" w:rsidP="007400E5">
            <w:pPr>
              <w:spacing w:before="4" w:after="4" w:line="240" w:lineRule="auto"/>
              <w:ind w:right="113" w:firstLine="567"/>
              <w:jc w:val="center"/>
              <w:rPr>
                <w:rFonts w:cs="Times New Roman"/>
                <w:i/>
                <w:szCs w:val="28"/>
              </w:rPr>
            </w:pPr>
            <w:r w:rsidRPr="00271CEB">
              <w:rPr>
                <w:noProof/>
              </w:rPr>
              <w:pict>
                <v:line id="Straight Connector 1" o:spid="_x0000_s1027"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7pt" to="234.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"/>
              </w:pict>
            </w:r>
          </w:p>
          <w:p w:rsidR="007400E5" w:rsidRPr="00271CEB" w:rsidRDefault="00271CEB" w:rsidP="00ED5012">
            <w:pPr>
              <w:spacing w:before="4" w:after="4" w:line="240" w:lineRule="auto"/>
              <w:ind w:right="113" w:firstLine="567"/>
              <w:jc w:val="center"/>
              <w:rPr>
                <w:rFonts w:cs="Times New Roman"/>
                <w:i/>
                <w:szCs w:val="28"/>
              </w:rPr>
            </w:pPr>
            <w:r w:rsidRPr="00271CEB">
              <w:rPr>
                <w:rFonts w:cs="Times New Roman"/>
                <w:i/>
                <w:szCs w:val="28"/>
              </w:rPr>
              <w:t>Phù Đổng</w:t>
            </w:r>
            <w:r w:rsidR="007400E5" w:rsidRPr="00271CEB">
              <w:rPr>
                <w:rFonts w:cs="Times New Roman"/>
                <w:i/>
                <w:szCs w:val="28"/>
              </w:rPr>
              <w:t xml:space="preserve">, ngày </w:t>
            </w:r>
            <w:r w:rsidRPr="00271CEB">
              <w:rPr>
                <w:rFonts w:cs="Times New Roman"/>
                <w:i/>
                <w:szCs w:val="28"/>
              </w:rPr>
              <w:t xml:space="preserve"> </w:t>
            </w:r>
            <w:r w:rsidR="00ED5012">
              <w:rPr>
                <w:rFonts w:cs="Times New Roman"/>
                <w:i/>
                <w:szCs w:val="28"/>
              </w:rPr>
              <w:t>05</w:t>
            </w:r>
            <w:r w:rsidRPr="00271CEB">
              <w:rPr>
                <w:rFonts w:cs="Times New Roman"/>
                <w:i/>
                <w:szCs w:val="28"/>
              </w:rPr>
              <w:t xml:space="preserve"> </w:t>
            </w:r>
            <w:r w:rsidR="007400E5" w:rsidRPr="00271CEB">
              <w:rPr>
                <w:rFonts w:cs="Times New Roman"/>
                <w:i/>
                <w:szCs w:val="28"/>
              </w:rPr>
              <w:t xml:space="preserve"> tháng 9 năm 202</w:t>
            </w:r>
            <w:r w:rsidR="0017371B" w:rsidRPr="00271CEB">
              <w:rPr>
                <w:rFonts w:cs="Times New Roman"/>
                <w:i/>
                <w:szCs w:val="28"/>
              </w:rPr>
              <w:t>5</w:t>
            </w:r>
          </w:p>
        </w:tc>
      </w:tr>
    </w:tbl>
    <w:p w:rsidR="007400E5" w:rsidRDefault="007400E5" w:rsidP="007400E5">
      <w:pPr>
        <w:tabs>
          <w:tab w:val="center" w:pos="4950"/>
          <w:tab w:val="left" w:pos="8640"/>
        </w:tabs>
        <w:spacing w:before="4" w:after="4" w:line="240" w:lineRule="auto"/>
        <w:ind w:right="113" w:firstLine="567"/>
        <w:jc w:val="center"/>
        <w:rPr>
          <w:rFonts w:cs="Times New Roman"/>
          <w:b/>
          <w:szCs w:val="28"/>
        </w:rPr>
      </w:pPr>
    </w:p>
    <w:p w:rsidR="007400E5" w:rsidRDefault="007400E5" w:rsidP="007400E5">
      <w:pPr>
        <w:tabs>
          <w:tab w:val="center" w:pos="4950"/>
          <w:tab w:val="left" w:pos="8640"/>
        </w:tabs>
        <w:spacing w:before="4" w:after="4" w:line="240" w:lineRule="auto"/>
        <w:ind w:right="113" w:firstLine="567"/>
        <w:jc w:val="center"/>
        <w:rPr>
          <w:rFonts w:cs="Times New Roman"/>
          <w:b/>
          <w:szCs w:val="28"/>
        </w:rPr>
      </w:pPr>
      <w:r w:rsidRPr="00016F14">
        <w:rPr>
          <w:rFonts w:cs="Times New Roman"/>
          <w:b/>
          <w:szCs w:val="28"/>
        </w:rPr>
        <w:t xml:space="preserve">KẾ HOẠCH </w:t>
      </w:r>
    </w:p>
    <w:p w:rsidR="007400E5" w:rsidRDefault="0017371B" w:rsidP="007400E5">
      <w:pPr>
        <w:tabs>
          <w:tab w:val="center" w:pos="4950"/>
          <w:tab w:val="left" w:pos="8640"/>
        </w:tabs>
        <w:spacing w:before="4" w:after="4" w:line="240" w:lineRule="auto"/>
        <w:ind w:right="113" w:firstLine="567"/>
        <w:jc w:val="center"/>
        <w:rPr>
          <w:rFonts w:cs="Times New Roman"/>
          <w:b/>
          <w:szCs w:val="28"/>
        </w:rPr>
      </w:pPr>
      <w:r>
        <w:rPr>
          <w:rFonts w:cs="Times New Roman"/>
          <w:b/>
          <w:szCs w:val="28"/>
        </w:rPr>
        <w:t xml:space="preserve">Chỉ đạo công tác chăm sóc nuôi dưỡng </w:t>
      </w:r>
    </w:p>
    <w:p w:rsidR="0017371B" w:rsidRDefault="0017371B" w:rsidP="007400E5">
      <w:pPr>
        <w:tabs>
          <w:tab w:val="center" w:pos="4950"/>
          <w:tab w:val="left" w:pos="8640"/>
        </w:tabs>
        <w:spacing w:before="4" w:after="4" w:line="240" w:lineRule="auto"/>
        <w:ind w:right="113" w:firstLine="567"/>
        <w:jc w:val="center"/>
        <w:rPr>
          <w:rFonts w:cs="Times New Roman"/>
          <w:b/>
          <w:szCs w:val="28"/>
        </w:rPr>
      </w:pPr>
      <w:r>
        <w:rPr>
          <w:rFonts w:cs="Times New Roman"/>
          <w:b/>
          <w:szCs w:val="28"/>
        </w:rPr>
        <w:t>Năm học 2025-2026</w:t>
      </w:r>
    </w:p>
    <w:p w:rsidR="0017371B" w:rsidRPr="00016F14" w:rsidRDefault="0017371B" w:rsidP="007400E5">
      <w:pPr>
        <w:tabs>
          <w:tab w:val="center" w:pos="4950"/>
          <w:tab w:val="left" w:pos="8640"/>
        </w:tabs>
        <w:spacing w:before="4" w:after="4" w:line="240" w:lineRule="auto"/>
        <w:ind w:right="113" w:firstLine="567"/>
        <w:jc w:val="center"/>
        <w:rPr>
          <w:rFonts w:cs="Times New Roman"/>
          <w:b/>
          <w:szCs w:val="28"/>
        </w:rPr>
      </w:pPr>
    </w:p>
    <w:p w:rsidR="007400E5" w:rsidRPr="00271CEB" w:rsidRDefault="007400E5" w:rsidP="00ED5012">
      <w:pPr>
        <w:spacing w:after="0" w:line="288" w:lineRule="auto"/>
        <w:ind w:firstLine="567"/>
        <w:jc w:val="both"/>
        <w:rPr>
          <w:rFonts w:cs="Times New Roman"/>
          <w:color w:val="000000" w:themeColor="text1"/>
          <w:spacing w:val="-6"/>
          <w:szCs w:val="28"/>
        </w:rPr>
      </w:pPr>
      <w:r w:rsidRPr="00271CEB">
        <w:rPr>
          <w:rFonts w:cs="Times New Roman"/>
          <w:color w:val="000000" w:themeColor="text1"/>
          <w:szCs w:val="28"/>
        </w:rPr>
        <w:t xml:space="preserve">Căn cứ Hướng dẫn số </w:t>
      </w:r>
      <w:r w:rsidR="00FF7420" w:rsidRPr="00271CEB">
        <w:rPr>
          <w:rFonts w:cs="Times New Roman"/>
          <w:color w:val="000000" w:themeColor="text1"/>
          <w:szCs w:val="28"/>
        </w:rPr>
        <w:t>3465</w:t>
      </w:r>
      <w:r w:rsidRPr="00271CEB">
        <w:rPr>
          <w:rFonts w:cs="Times New Roman"/>
          <w:color w:val="000000" w:themeColor="text1"/>
          <w:szCs w:val="28"/>
        </w:rPr>
        <w:t>/</w:t>
      </w:r>
      <w:r w:rsidR="00FF7420" w:rsidRPr="00271CEB">
        <w:rPr>
          <w:rFonts w:cs="Times New Roman"/>
          <w:color w:val="000000" w:themeColor="text1"/>
          <w:szCs w:val="28"/>
        </w:rPr>
        <w:t>SGD</w:t>
      </w:r>
      <w:r w:rsidRPr="00271CEB">
        <w:rPr>
          <w:rFonts w:cs="Times New Roman"/>
          <w:color w:val="000000" w:themeColor="text1"/>
          <w:szCs w:val="28"/>
        </w:rPr>
        <w:t>ĐT-</w:t>
      </w:r>
      <w:r w:rsidR="00FF7420" w:rsidRPr="00271CEB">
        <w:rPr>
          <w:rFonts w:cs="Times New Roman"/>
          <w:color w:val="000000" w:themeColor="text1"/>
          <w:szCs w:val="28"/>
        </w:rPr>
        <w:t>GDMN ngày 03/</w:t>
      </w:r>
      <w:r w:rsidR="00271CEB">
        <w:rPr>
          <w:rFonts w:cs="Times New Roman"/>
          <w:color w:val="000000" w:themeColor="text1"/>
          <w:szCs w:val="28"/>
        </w:rPr>
        <w:t>9</w:t>
      </w:r>
      <w:r w:rsidR="00FF7420" w:rsidRPr="00271CEB">
        <w:rPr>
          <w:rFonts w:cs="Times New Roman"/>
          <w:color w:val="000000" w:themeColor="text1"/>
          <w:szCs w:val="28"/>
        </w:rPr>
        <w:t>/2025</w:t>
      </w:r>
      <w:r w:rsidRPr="00271CEB">
        <w:rPr>
          <w:rFonts w:cs="Times New Roman"/>
          <w:color w:val="000000" w:themeColor="text1"/>
          <w:szCs w:val="28"/>
        </w:rPr>
        <w:t xml:space="preserve"> của </w:t>
      </w:r>
      <w:r w:rsidR="00FF7420" w:rsidRPr="00271CEB">
        <w:rPr>
          <w:rFonts w:cs="Times New Roman"/>
          <w:color w:val="000000" w:themeColor="text1"/>
          <w:szCs w:val="28"/>
        </w:rPr>
        <w:t>Sở GD</w:t>
      </w:r>
      <w:r w:rsidRPr="00271CEB">
        <w:rPr>
          <w:rFonts w:cs="Times New Roman"/>
          <w:color w:val="000000" w:themeColor="text1"/>
          <w:szCs w:val="28"/>
        </w:rPr>
        <w:t>ĐT</w:t>
      </w:r>
      <w:r w:rsidR="00271CEB">
        <w:rPr>
          <w:rFonts w:cs="Times New Roman"/>
          <w:color w:val="000000" w:themeColor="text1"/>
          <w:spacing w:val="-6"/>
          <w:szCs w:val="28"/>
        </w:rPr>
        <w:t>-</w:t>
      </w:r>
      <w:r w:rsidR="00FF7420" w:rsidRPr="00271CEB">
        <w:rPr>
          <w:rFonts w:cs="Times New Roman"/>
          <w:color w:val="000000" w:themeColor="text1"/>
          <w:spacing w:val="-6"/>
          <w:szCs w:val="28"/>
        </w:rPr>
        <w:t xml:space="preserve">GDMN </w:t>
      </w:r>
      <w:r w:rsidRPr="00271CEB">
        <w:rPr>
          <w:rFonts w:cs="Times New Roman"/>
          <w:color w:val="000000" w:themeColor="text1"/>
          <w:spacing w:val="-6"/>
          <w:szCs w:val="28"/>
        </w:rPr>
        <w:t>về việc hướng dẫn thực hiện nhiệm vụ giáo dục mầm non năm họ</w:t>
      </w:r>
      <w:r w:rsidR="00FF7420" w:rsidRPr="00271CEB">
        <w:rPr>
          <w:rFonts w:cs="Times New Roman"/>
          <w:color w:val="000000" w:themeColor="text1"/>
          <w:spacing w:val="-6"/>
          <w:szCs w:val="28"/>
        </w:rPr>
        <w:t>c 2025-2026</w:t>
      </w:r>
      <w:r w:rsidRPr="00271CEB">
        <w:rPr>
          <w:rFonts w:cs="Times New Roman"/>
          <w:color w:val="000000" w:themeColor="text1"/>
          <w:spacing w:val="-6"/>
          <w:szCs w:val="28"/>
        </w:rPr>
        <w:t>;</w:t>
      </w:r>
    </w:p>
    <w:p w:rsidR="007400E5" w:rsidRPr="00271CEB" w:rsidRDefault="007400E5" w:rsidP="00ED5012">
      <w:pPr>
        <w:spacing w:after="0" w:line="288" w:lineRule="auto"/>
        <w:ind w:firstLine="567"/>
        <w:jc w:val="both"/>
        <w:rPr>
          <w:rFonts w:cs="Times New Roman"/>
          <w:b/>
          <w:color w:val="000000" w:themeColor="text1"/>
          <w:szCs w:val="28"/>
        </w:rPr>
      </w:pPr>
      <w:r w:rsidRPr="00271CEB">
        <w:rPr>
          <w:rFonts w:cs="Times New Roman"/>
          <w:color w:val="000000" w:themeColor="text1"/>
          <w:spacing w:val="-6"/>
          <w:szCs w:val="28"/>
        </w:rPr>
        <w:t>Căn cứ hướng dẫn số</w:t>
      </w:r>
      <w:r w:rsidR="005965AE" w:rsidRPr="00271CEB">
        <w:rPr>
          <w:rFonts w:cs="Times New Roman"/>
          <w:color w:val="000000" w:themeColor="text1"/>
          <w:spacing w:val="-6"/>
          <w:szCs w:val="28"/>
        </w:rPr>
        <w:t xml:space="preserve"> 3471/SGD</w:t>
      </w:r>
      <w:r w:rsidRPr="00271CEB">
        <w:rPr>
          <w:rFonts w:cs="Times New Roman"/>
          <w:color w:val="000000" w:themeColor="text1"/>
          <w:spacing w:val="-6"/>
          <w:szCs w:val="28"/>
        </w:rPr>
        <w:t>ĐT-</w:t>
      </w:r>
      <w:r w:rsidR="005965AE" w:rsidRPr="00271CEB">
        <w:rPr>
          <w:rFonts w:cs="Times New Roman"/>
          <w:color w:val="000000" w:themeColor="text1"/>
          <w:spacing w:val="-6"/>
          <w:szCs w:val="28"/>
        </w:rPr>
        <w:t>GDMN ngày 03/</w:t>
      </w:r>
      <w:r w:rsidR="00271CEB">
        <w:rPr>
          <w:rFonts w:cs="Times New Roman"/>
          <w:color w:val="000000" w:themeColor="text1"/>
          <w:spacing w:val="-6"/>
          <w:szCs w:val="28"/>
        </w:rPr>
        <w:t>9</w:t>
      </w:r>
      <w:r w:rsidR="005965AE" w:rsidRPr="00271CEB">
        <w:rPr>
          <w:rFonts w:cs="Times New Roman"/>
          <w:color w:val="000000" w:themeColor="text1"/>
          <w:spacing w:val="-6"/>
          <w:szCs w:val="28"/>
        </w:rPr>
        <w:t>/2025</w:t>
      </w:r>
      <w:r w:rsidRPr="00271CEB">
        <w:rPr>
          <w:rFonts w:cs="Times New Roman"/>
          <w:color w:val="000000" w:themeColor="text1"/>
          <w:spacing w:val="-6"/>
          <w:szCs w:val="28"/>
        </w:rPr>
        <w:t xml:space="preserve"> </w:t>
      </w:r>
      <w:r w:rsidRPr="00271CEB">
        <w:rPr>
          <w:rFonts w:cs="Times New Roman"/>
          <w:color w:val="000000" w:themeColor="text1"/>
          <w:szCs w:val="28"/>
        </w:rPr>
        <w:t xml:space="preserve">của </w:t>
      </w:r>
      <w:r w:rsidR="005965AE" w:rsidRPr="00271CEB">
        <w:rPr>
          <w:rFonts w:cs="Times New Roman"/>
          <w:color w:val="000000" w:themeColor="text1"/>
          <w:szCs w:val="28"/>
        </w:rPr>
        <w:t>Sở GD</w:t>
      </w:r>
      <w:r w:rsidRPr="00271CEB">
        <w:rPr>
          <w:rFonts w:cs="Times New Roman"/>
          <w:color w:val="000000" w:themeColor="text1"/>
          <w:szCs w:val="28"/>
        </w:rPr>
        <w:t>ĐT</w:t>
      </w:r>
      <w:r w:rsidR="00271CEB">
        <w:rPr>
          <w:rFonts w:cs="Times New Roman"/>
          <w:color w:val="000000" w:themeColor="text1"/>
          <w:szCs w:val="28"/>
        </w:rPr>
        <w:t>-</w:t>
      </w:r>
      <w:r w:rsidR="005965AE" w:rsidRPr="00271CEB">
        <w:rPr>
          <w:rFonts w:cs="Times New Roman"/>
          <w:color w:val="000000" w:themeColor="text1"/>
          <w:szCs w:val="28"/>
        </w:rPr>
        <w:t xml:space="preserve">GDMN </w:t>
      </w:r>
      <w:r w:rsidRPr="00271CEB">
        <w:rPr>
          <w:rFonts w:cs="Times New Roman"/>
          <w:color w:val="000000" w:themeColor="text1"/>
          <w:spacing w:val="-6"/>
          <w:szCs w:val="28"/>
        </w:rPr>
        <w:t xml:space="preserve">về việc hướng dẫn thực hiện Quy chế chuyên môn </w:t>
      </w:r>
      <w:r w:rsidR="005965AE" w:rsidRPr="00271CEB">
        <w:rPr>
          <w:rFonts w:cs="Times New Roman"/>
          <w:color w:val="000000" w:themeColor="text1"/>
          <w:spacing w:val="-6"/>
          <w:szCs w:val="28"/>
        </w:rPr>
        <w:t xml:space="preserve">cấp học </w:t>
      </w:r>
      <w:r w:rsidRPr="00271CEB">
        <w:rPr>
          <w:rFonts w:cs="Times New Roman"/>
          <w:color w:val="000000" w:themeColor="text1"/>
          <w:spacing w:val="-6"/>
          <w:szCs w:val="28"/>
        </w:rPr>
        <w:t xml:space="preserve">mầm non </w:t>
      </w:r>
      <w:r w:rsidR="005965AE" w:rsidRPr="00271CEB">
        <w:rPr>
          <w:rFonts w:cs="Times New Roman"/>
          <w:color w:val="000000" w:themeColor="text1"/>
          <w:spacing w:val="-6"/>
          <w:szCs w:val="28"/>
        </w:rPr>
        <w:t>thành phố Hà Nội.</w:t>
      </w:r>
    </w:p>
    <w:p w:rsidR="007400E5" w:rsidRPr="00271CEB" w:rsidRDefault="005965AE" w:rsidP="00ED5012">
      <w:pPr>
        <w:spacing w:after="0" w:line="288" w:lineRule="auto"/>
        <w:ind w:firstLine="567"/>
        <w:jc w:val="both"/>
        <w:rPr>
          <w:rFonts w:eastAsia="Times New Roman" w:cs="Times New Roman"/>
          <w:color w:val="000000" w:themeColor="text1"/>
          <w:szCs w:val="28"/>
        </w:rPr>
      </w:pPr>
      <w:r w:rsidRPr="00271CEB">
        <w:rPr>
          <w:rFonts w:eastAsia="Times New Roman" w:cs="Times New Roman"/>
          <w:color w:val="000000" w:themeColor="text1"/>
          <w:szCs w:val="28"/>
        </w:rPr>
        <w:t xml:space="preserve">Thực hiện kế hoạch số 89/KH-MNBM ngày </w:t>
      </w:r>
      <w:r w:rsidR="00271CEB">
        <w:rPr>
          <w:rFonts w:eastAsia="Times New Roman" w:cs="Times New Roman"/>
          <w:color w:val="000000" w:themeColor="text1"/>
          <w:szCs w:val="28"/>
        </w:rPr>
        <w:t>28</w:t>
      </w:r>
      <w:r w:rsidRPr="00271CEB">
        <w:rPr>
          <w:rFonts w:eastAsia="Times New Roman" w:cs="Times New Roman"/>
          <w:color w:val="000000" w:themeColor="text1"/>
          <w:szCs w:val="28"/>
        </w:rPr>
        <w:t>/</w:t>
      </w:r>
      <w:r w:rsidR="00271CEB">
        <w:rPr>
          <w:rFonts w:eastAsia="Times New Roman" w:cs="Times New Roman"/>
          <w:color w:val="000000" w:themeColor="text1"/>
          <w:szCs w:val="28"/>
        </w:rPr>
        <w:t>8</w:t>
      </w:r>
      <w:r w:rsidRPr="00271CEB">
        <w:rPr>
          <w:rFonts w:eastAsia="Times New Roman" w:cs="Times New Roman"/>
          <w:color w:val="000000" w:themeColor="text1"/>
          <w:szCs w:val="28"/>
        </w:rPr>
        <w:t>/2025</w:t>
      </w:r>
      <w:r w:rsidR="007400E5" w:rsidRPr="00271CEB">
        <w:rPr>
          <w:rFonts w:eastAsia="Times New Roman" w:cs="Times New Roman"/>
          <w:color w:val="000000" w:themeColor="text1"/>
          <w:szCs w:val="28"/>
        </w:rPr>
        <w:t xml:space="preserve"> của trường mầm non Bình Minh về việc</w:t>
      </w:r>
      <w:r w:rsidRPr="00271CEB">
        <w:rPr>
          <w:rFonts w:eastAsia="Times New Roman" w:cs="Times New Roman"/>
          <w:color w:val="000000" w:themeColor="text1"/>
          <w:szCs w:val="28"/>
        </w:rPr>
        <w:t xml:space="preserve"> thực hiện nhiệm vụ năm học 2025-2026</w:t>
      </w:r>
      <w:r w:rsidR="007400E5" w:rsidRPr="00271CEB">
        <w:rPr>
          <w:rFonts w:eastAsia="Times New Roman" w:cs="Times New Roman"/>
          <w:color w:val="000000" w:themeColor="text1"/>
          <w:szCs w:val="28"/>
        </w:rPr>
        <w:t>.</w:t>
      </w:r>
    </w:p>
    <w:p w:rsidR="007400E5" w:rsidRPr="00271CEB" w:rsidRDefault="007400E5" w:rsidP="00ED5012">
      <w:pPr>
        <w:spacing w:after="0" w:line="288" w:lineRule="auto"/>
        <w:ind w:firstLine="567"/>
        <w:jc w:val="both"/>
        <w:rPr>
          <w:rFonts w:eastAsia="Times New Roman" w:cs="Times New Roman"/>
          <w:color w:val="000000" w:themeColor="text1"/>
          <w:szCs w:val="28"/>
          <w:lang w:val="pt-BR"/>
        </w:rPr>
      </w:pPr>
      <w:r w:rsidRPr="00271CEB">
        <w:rPr>
          <w:rFonts w:eastAsia="Times New Roman" w:cs="Times New Roman"/>
          <w:color w:val="000000" w:themeColor="text1"/>
          <w:szCs w:val="28"/>
          <w:lang w:val="pt-BR"/>
        </w:rPr>
        <w:t>Căn cứ vào chức năng nhiệm vụ hiệu trưởng phân công;</w:t>
      </w:r>
    </w:p>
    <w:p w:rsidR="007400E5" w:rsidRPr="00271CEB" w:rsidRDefault="007400E5" w:rsidP="00ED5012">
      <w:pPr>
        <w:spacing w:after="0" w:line="288" w:lineRule="auto"/>
        <w:ind w:firstLine="567"/>
        <w:jc w:val="both"/>
        <w:rPr>
          <w:rFonts w:eastAsia="Times New Roman" w:cs="Times New Roman"/>
          <w:color w:val="000000" w:themeColor="text1"/>
          <w:szCs w:val="28"/>
        </w:rPr>
      </w:pPr>
      <w:r w:rsidRPr="00271CEB">
        <w:rPr>
          <w:rFonts w:eastAsia="Times New Roman" w:cs="Times New Roman"/>
          <w:color w:val="000000" w:themeColor="text1"/>
          <w:szCs w:val="28"/>
        </w:rPr>
        <w:t>Căn cứ vào tình hình thực tế của nhà trường, phát huy k</w:t>
      </w:r>
      <w:r w:rsidR="005965AE" w:rsidRPr="00271CEB">
        <w:rPr>
          <w:rFonts w:eastAsia="Times New Roman" w:cs="Times New Roman"/>
          <w:color w:val="000000" w:themeColor="text1"/>
          <w:szCs w:val="28"/>
        </w:rPr>
        <w:t>ết quả đạt được của năm học 2024-2025</w:t>
      </w:r>
      <w:r w:rsidRPr="00271CEB">
        <w:rPr>
          <w:rFonts w:eastAsia="Times New Roman" w:cs="Times New Roman"/>
          <w:color w:val="000000" w:themeColor="text1"/>
          <w:szCs w:val="28"/>
        </w:rPr>
        <w:t>, tôi đã xây dựng kế hoạch chỉ đạo t</w:t>
      </w:r>
      <w:r w:rsidR="005965AE" w:rsidRPr="00271CEB">
        <w:rPr>
          <w:rFonts w:eastAsia="Times New Roman" w:cs="Times New Roman"/>
          <w:color w:val="000000" w:themeColor="text1"/>
          <w:szCs w:val="28"/>
        </w:rPr>
        <w:t>hực hiện chuyên môn năm học 2025-2026</w:t>
      </w:r>
      <w:r w:rsidRPr="00271CEB">
        <w:rPr>
          <w:rFonts w:eastAsia="Times New Roman" w:cs="Times New Roman"/>
          <w:color w:val="000000" w:themeColor="text1"/>
          <w:szCs w:val="28"/>
        </w:rPr>
        <w:t xml:space="preserve"> cụ thể như sau:</w:t>
      </w:r>
    </w:p>
    <w:p w:rsidR="007400E5" w:rsidRDefault="007400E5" w:rsidP="00ED5012">
      <w:pPr>
        <w:tabs>
          <w:tab w:val="left" w:pos="8640"/>
        </w:tabs>
        <w:spacing w:after="0" w:line="288" w:lineRule="auto"/>
        <w:ind w:firstLine="567"/>
        <w:jc w:val="both"/>
        <w:rPr>
          <w:rFonts w:cs="Times New Roman"/>
          <w:szCs w:val="28"/>
        </w:rPr>
      </w:pPr>
      <w:r w:rsidRPr="00016F14">
        <w:rPr>
          <w:rFonts w:cs="Times New Roman"/>
          <w:b/>
          <w:szCs w:val="28"/>
        </w:rPr>
        <w:t>I.</w:t>
      </w:r>
      <w:r>
        <w:rPr>
          <w:rFonts w:cs="Times New Roman"/>
          <w:b/>
          <w:szCs w:val="28"/>
        </w:rPr>
        <w:t xml:space="preserve"> </w:t>
      </w:r>
      <w:r w:rsidRPr="00016F14">
        <w:rPr>
          <w:rFonts w:cs="Times New Roman"/>
          <w:b/>
          <w:szCs w:val="28"/>
        </w:rPr>
        <w:t>ĐẶC ĐIỂM TÌNH HÌNH :</w:t>
      </w:r>
    </w:p>
    <w:p w:rsidR="007400E5" w:rsidRDefault="007400E5" w:rsidP="00ED5012">
      <w:pPr>
        <w:tabs>
          <w:tab w:val="left" w:pos="8640"/>
        </w:tabs>
        <w:spacing w:after="0" w:line="288" w:lineRule="auto"/>
        <w:ind w:firstLine="567"/>
        <w:jc w:val="both"/>
        <w:rPr>
          <w:rFonts w:cs="Times New Roman"/>
          <w:szCs w:val="28"/>
        </w:rPr>
      </w:pPr>
      <w:r w:rsidRPr="00016F14">
        <w:rPr>
          <w:rFonts w:cs="Times New Roman"/>
          <w:b/>
          <w:szCs w:val="28"/>
        </w:rPr>
        <w:t>1.</w:t>
      </w:r>
      <w:r>
        <w:rPr>
          <w:rFonts w:cs="Times New Roman"/>
          <w:b/>
          <w:szCs w:val="28"/>
        </w:rPr>
        <w:t xml:space="preserve"> </w:t>
      </w:r>
      <w:r w:rsidRPr="00016F14">
        <w:rPr>
          <w:rFonts w:cs="Times New Roman"/>
          <w:b/>
          <w:szCs w:val="28"/>
        </w:rPr>
        <w:t>Đặc điểm chung.</w:t>
      </w:r>
    </w:p>
    <w:p w:rsidR="005965AE" w:rsidRDefault="005965AE" w:rsidP="00ED5012">
      <w:pPr>
        <w:spacing w:after="0" w:line="288" w:lineRule="auto"/>
        <w:ind w:left="7" w:right="344" w:firstLine="560"/>
        <w:jc w:val="both"/>
      </w:pPr>
      <w:r>
        <w:t>Trường mầm non Bình Minh thuộc xã Phù Đổng được thành lập và đi vào hoạt động từ ngày 01-01-2014. Trường có tổng diện tích là 9.672m</w:t>
      </w:r>
      <w:r>
        <w:rPr>
          <w:vertAlign w:val="superscript"/>
        </w:rPr>
        <w:t>2</w:t>
      </w:r>
      <w:r>
        <w:t xml:space="preserve">; tổng số 50 CB-GV-NV; số giáo viên đạt chuẩn 100%, trên chuẩn 91% và 16 nhóm lớp với 395 học sinh, trong đó: </w:t>
      </w:r>
    </w:p>
    <w:p w:rsidR="005965AE" w:rsidRDefault="005965AE" w:rsidP="00ED5012">
      <w:pPr>
        <w:spacing w:after="0" w:line="288" w:lineRule="auto"/>
        <w:ind w:left="1462" w:right="344"/>
      </w:pPr>
      <w:r>
        <w:t xml:space="preserve">Khối MGL: 5 lớp: 148 học sinh. </w:t>
      </w:r>
    </w:p>
    <w:p w:rsidR="005965AE" w:rsidRDefault="005965AE" w:rsidP="00ED5012">
      <w:pPr>
        <w:spacing w:after="0" w:line="288" w:lineRule="auto"/>
        <w:ind w:left="1462" w:right="344"/>
      </w:pPr>
      <w:r>
        <w:t xml:space="preserve">Khối MGN: 4 lớp: 110 học sinh. </w:t>
      </w:r>
    </w:p>
    <w:p w:rsidR="005965AE" w:rsidRDefault="005965AE" w:rsidP="00ED5012">
      <w:pPr>
        <w:spacing w:after="0" w:line="288" w:lineRule="auto"/>
        <w:ind w:left="1462" w:right="344"/>
      </w:pPr>
      <w:r>
        <w:t xml:space="preserve">Khối MGB: 4 lớp: 83 học sinh. </w:t>
      </w:r>
    </w:p>
    <w:p w:rsidR="005965AE" w:rsidRDefault="005965AE" w:rsidP="00ED5012">
      <w:pPr>
        <w:spacing w:after="0" w:line="288" w:lineRule="auto"/>
        <w:ind w:left="1462" w:right="344"/>
      </w:pPr>
      <w:r>
        <w:t xml:space="preserve">Khối nhà trẻ: 3 lớp: 54 học sinh.  </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Trường có 01 bếp ăn 1 chiều đạt bếp ăn VSATTP.</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xml:space="preserve">- 100% trẻ ăn bán trú tại trường  </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T</w:t>
      </w:r>
      <w:r w:rsidR="008E325C">
        <w:rPr>
          <w:rFonts w:eastAsia="Times New Roman" w:cs="Times New Roman"/>
          <w:szCs w:val="28"/>
        </w:rPr>
        <w:t>ổng số nhân viên nuôi dưỡng là 9</w:t>
      </w:r>
      <w:r w:rsidRPr="006B55CA">
        <w:rPr>
          <w:rFonts w:eastAsia="Times New Roman" w:cs="Times New Roman"/>
          <w:szCs w:val="28"/>
        </w:rPr>
        <w:t xml:space="preserve"> đồng chí.</w:t>
      </w:r>
    </w:p>
    <w:p w:rsidR="007400E5" w:rsidRPr="00016F14" w:rsidRDefault="007400E5" w:rsidP="00ED5012">
      <w:pPr>
        <w:spacing w:after="0" w:line="288" w:lineRule="auto"/>
        <w:ind w:firstLine="567"/>
        <w:jc w:val="both"/>
        <w:rPr>
          <w:rFonts w:cs="Times New Roman"/>
          <w:b/>
          <w:szCs w:val="28"/>
          <w:lang w:val="pt-PT"/>
        </w:rPr>
      </w:pPr>
      <w:r w:rsidRPr="00016F14">
        <w:rPr>
          <w:rFonts w:cs="Times New Roman"/>
          <w:b/>
          <w:szCs w:val="28"/>
          <w:lang w:val="pt-PT"/>
        </w:rPr>
        <w:t>2. Thuận lợi</w:t>
      </w:r>
      <w:r>
        <w:rPr>
          <w:rFonts w:cs="Times New Roman"/>
          <w:b/>
          <w:szCs w:val="28"/>
          <w:lang w:val="pt-PT"/>
        </w:rPr>
        <w:t>.</w:t>
      </w:r>
    </w:p>
    <w:p w:rsidR="002816DB" w:rsidRDefault="002816DB" w:rsidP="00ED5012">
      <w:pPr>
        <w:spacing w:after="0" w:line="288" w:lineRule="auto"/>
        <w:ind w:right="-1" w:firstLine="567"/>
        <w:jc w:val="both"/>
      </w:pPr>
      <w:r>
        <w:t xml:space="preserve">- Được sự chỉ đạo sát sao, giúp đỡ của Đảng uỷ - UBND xã Phù Đổng và nhân dân địa phương.  </w:t>
      </w:r>
    </w:p>
    <w:p w:rsidR="002816DB" w:rsidRDefault="002816DB" w:rsidP="00ED5012">
      <w:pPr>
        <w:spacing w:after="0" w:line="288" w:lineRule="auto"/>
        <w:ind w:right="-1" w:firstLine="567"/>
        <w:jc w:val="both"/>
      </w:pPr>
      <w:r>
        <w:lastRenderedPageBreak/>
        <w:t xml:space="preserve">- Nhà trường có đầy đủ tổ chức đoàn thể: Chi bộ, Đoàn thanh niên, Hội chữ thập đỏ. </w:t>
      </w:r>
    </w:p>
    <w:p w:rsidR="002816DB" w:rsidRDefault="002816DB" w:rsidP="00ED5012">
      <w:pPr>
        <w:spacing w:after="0" w:line="288" w:lineRule="auto"/>
        <w:ind w:right="-1" w:firstLine="567"/>
        <w:jc w:val="both"/>
      </w:pPr>
      <w:r>
        <w:t xml:space="preserve">- Giáo viên có trình độ chuẩn: 100%; Trên chuẩn: 91%; CB-GV-NV trẻ, nhiệt tình, yêu nghề. </w:t>
      </w:r>
    </w:p>
    <w:p w:rsidR="007400E5" w:rsidRPr="006B55CA" w:rsidRDefault="007400E5" w:rsidP="00ED5012">
      <w:pPr>
        <w:spacing w:after="0" w:line="288" w:lineRule="auto"/>
        <w:ind w:firstLine="567"/>
        <w:jc w:val="both"/>
        <w:rPr>
          <w:rFonts w:eastAsia="Times New Roman" w:cs="Times New Roman"/>
          <w:b/>
          <w:szCs w:val="28"/>
        </w:rPr>
      </w:pPr>
      <w:r w:rsidRPr="006B55CA">
        <w:rPr>
          <w:rFonts w:eastAsia="Times New Roman" w:cs="Times New Roman"/>
          <w:szCs w:val="28"/>
        </w:rPr>
        <w:t>- BGH và các t</w:t>
      </w:r>
      <w:r>
        <w:rPr>
          <w:rFonts w:eastAsia="Times New Roman" w:cs="Times New Roman"/>
          <w:szCs w:val="28"/>
        </w:rPr>
        <w:t xml:space="preserve">ổ khối chuyên môn luôn coi </w:t>
      </w:r>
      <w:r w:rsidRPr="006B55CA">
        <w:rPr>
          <w:rFonts w:eastAsia="Times New Roman" w:cs="Times New Roman"/>
          <w:szCs w:val="28"/>
        </w:rPr>
        <w:t>việc thực hiện QCCM, chất lượng chăm sóc nuôi dưỡng trẻ là nhiệm vụ trọng tâm.</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xml:space="preserve"> - Đội ngũ cán bộ, giáo viên, nhân viên tích cực học hỏi, tìm tòi sáng tạo trong giảng d</w:t>
      </w:r>
      <w:r>
        <w:rPr>
          <w:rFonts w:eastAsia="Times New Roman" w:cs="Times New Roman"/>
          <w:szCs w:val="28"/>
        </w:rPr>
        <w:t>ạy, chăm sóc nuôi dưỡng trẻ</w:t>
      </w:r>
      <w:r w:rsidRPr="006B55CA">
        <w:rPr>
          <w:rFonts w:eastAsia="Times New Roman" w:cs="Times New Roman"/>
          <w:szCs w:val="28"/>
        </w:rPr>
        <w:t>, nhiệt tình tâm huyết với nghề, có ý thức tự bồi dưỡng chuyên môn, có tinh thần giúp đỡ nhau trong công việc.</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- 100% cán bộ giáo viên nhân viên đoàn kết thương yêu giúp đỡ lẫn nhau cùng hoàn thành nhiệm vụ được phân công.</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Trang thiết bị phục vụ cho công tác chăm sóc nuôi dưỡng trẻ được đầu tư  đáp ứng cho nhu cầu hoạt động của nhà trường.</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- 100% giáo viên nắm chắc quy chế chuyên môn, phương pháp hình thức tổ chức các hoạt động, quy chế chăm sóc trẻ.</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Duy trì thực hiện bộ sổ nuôi dưỡng đúng quy định.</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Kế toán, tổ nuôi, văn phòng phối hợp nhau xây dựng thực đơn theo mùa, lựa chọn thực phẩm sẵn có ở địa phương.</w:t>
      </w:r>
    </w:p>
    <w:p w:rsidR="007400E5"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Tổ trưởng chuyên môn phối hợp cùng BGH xây dựng dây chuyền, thực hiện dây chuyền nghiêm túc, thường xuyên.</w:t>
      </w:r>
    </w:p>
    <w:p w:rsidR="002816DB" w:rsidRPr="002816DB" w:rsidRDefault="002816DB" w:rsidP="00ED5012">
      <w:pPr>
        <w:spacing w:after="0" w:line="288" w:lineRule="auto"/>
        <w:ind w:right="-1" w:firstLine="567"/>
        <w:jc w:val="both"/>
      </w:pPr>
      <w:r>
        <w:t xml:space="preserve">- Trường mầm non Bình Minh là một ngôi trường mới có 20 phòng học và các phòng chức năng với diện tích đạt chuẩn, đầy đủ cơ sở vật chất phục vụ công tác chăm sóc nuôi dưỡng giáo dục trẻ. Trường có 01 bếp ăn một chiều đạt bếp ăn VSATTP.  </w:t>
      </w:r>
    </w:p>
    <w:p w:rsidR="002816DB" w:rsidRPr="002816DB" w:rsidRDefault="002816DB" w:rsidP="00ED5012">
      <w:pPr>
        <w:spacing w:after="0" w:line="288" w:lineRule="auto"/>
        <w:ind w:right="-1" w:firstLine="567"/>
        <w:jc w:val="both"/>
      </w:pPr>
      <w:r>
        <w:t xml:space="preserve">- Ban đại diện cha mẹ học sinh phối kết hợp chặt chẽ với Ban giám hiệu nhà trường để thực hiện công tác chăm sóc giáo dục trẻ. </w:t>
      </w:r>
    </w:p>
    <w:p w:rsidR="007400E5" w:rsidRPr="00016F14" w:rsidRDefault="007400E5" w:rsidP="00ED5012">
      <w:pPr>
        <w:spacing w:after="0" w:line="288" w:lineRule="auto"/>
        <w:ind w:firstLine="567"/>
        <w:jc w:val="both"/>
        <w:rPr>
          <w:rFonts w:cs="Times New Roman"/>
          <w:b/>
          <w:szCs w:val="28"/>
          <w:lang w:val="pt-BR"/>
        </w:rPr>
      </w:pPr>
      <w:r w:rsidRPr="00016F14">
        <w:rPr>
          <w:rFonts w:cs="Times New Roman"/>
          <w:b/>
          <w:szCs w:val="28"/>
          <w:lang w:val="pt-BR"/>
        </w:rPr>
        <w:t>3. Khó khăn</w:t>
      </w:r>
    </w:p>
    <w:p w:rsidR="007400E5" w:rsidRPr="006B55CA" w:rsidRDefault="007400E5" w:rsidP="00ED5012">
      <w:pPr>
        <w:spacing w:after="0" w:line="288" w:lineRule="auto"/>
        <w:ind w:firstLine="567"/>
        <w:jc w:val="both"/>
        <w:rPr>
          <w:rFonts w:eastAsia="Times New Roman" w:cs="Times New Roman"/>
          <w:szCs w:val="28"/>
        </w:rPr>
      </w:pPr>
      <w:r w:rsidRPr="006B55CA">
        <w:rPr>
          <w:rFonts w:eastAsia="Times New Roman" w:cs="Times New Roman"/>
          <w:szCs w:val="28"/>
        </w:rPr>
        <w:t>-  Nhà trường</w:t>
      </w:r>
      <w:r>
        <w:rPr>
          <w:rFonts w:eastAsia="Times New Roman" w:cs="Times New Roman"/>
          <w:szCs w:val="28"/>
        </w:rPr>
        <w:t xml:space="preserve"> chưa</w:t>
      </w:r>
      <w:r w:rsidRPr="006B55CA">
        <w:rPr>
          <w:rFonts w:eastAsia="Times New Roman" w:cs="Times New Roman"/>
          <w:szCs w:val="28"/>
        </w:rPr>
        <w:t xml:space="preserve"> có nhân viên y tế chuyên trách nên </w:t>
      </w:r>
      <w:r>
        <w:rPr>
          <w:rFonts w:eastAsia="Times New Roman" w:cs="Times New Roman"/>
          <w:szCs w:val="28"/>
        </w:rPr>
        <w:t>khó khăn</w:t>
      </w:r>
      <w:r w:rsidRPr="006B55CA">
        <w:rPr>
          <w:rFonts w:eastAsia="Times New Roman" w:cs="Times New Roman"/>
          <w:szCs w:val="28"/>
        </w:rPr>
        <w:t xml:space="preserve"> trong việc chăm sóc sức khoẻ cho trẻ. </w:t>
      </w:r>
    </w:p>
    <w:p w:rsidR="007400E5" w:rsidRPr="00A14643" w:rsidRDefault="007400E5" w:rsidP="00ED5012">
      <w:pPr>
        <w:spacing w:after="0" w:line="288" w:lineRule="auto"/>
        <w:ind w:firstLine="567"/>
        <w:jc w:val="both"/>
        <w:rPr>
          <w:rFonts w:eastAsia="Times New Roman" w:cs="Times New Roman"/>
          <w:szCs w:val="28"/>
          <w:lang w:val="pt-BR"/>
        </w:rPr>
      </w:pPr>
      <w:r w:rsidRPr="00A14643">
        <w:rPr>
          <w:rFonts w:eastAsia="Times New Roman" w:cs="Times New Roman"/>
          <w:szCs w:val="28"/>
          <w:lang w:val="pt-BR"/>
        </w:rPr>
        <w:t>- Tỷ lệ trẻ suy dinh dưỡng đầu vào của nhà trường còn cao nên công tác phối kết hợp với phụ huynh trong chăm sóc nuôi dưỡng trẻ phải chặt chẽ, thường xuyên.</w:t>
      </w:r>
    </w:p>
    <w:p w:rsidR="007400E5" w:rsidRDefault="007400E5" w:rsidP="00ED5012">
      <w:pPr>
        <w:tabs>
          <w:tab w:val="left" w:pos="8640"/>
        </w:tabs>
        <w:spacing w:after="0" w:line="288" w:lineRule="auto"/>
        <w:ind w:firstLine="567"/>
        <w:jc w:val="both"/>
        <w:rPr>
          <w:rFonts w:cs="Times New Roman"/>
          <w:b/>
          <w:szCs w:val="28"/>
          <w:lang w:val="pt-BR"/>
        </w:rPr>
      </w:pPr>
      <w:r w:rsidRPr="00016F14">
        <w:rPr>
          <w:rFonts w:cs="Times New Roman"/>
          <w:b/>
          <w:szCs w:val="28"/>
          <w:lang w:val="pt-BR"/>
        </w:rPr>
        <w:t>II. PHƯƠNG HƯỚNG, CHỈ TIÊU, BIỆN PHÁP:</w:t>
      </w:r>
    </w:p>
    <w:p w:rsidR="0017371B" w:rsidRPr="007B791C" w:rsidRDefault="0017371B" w:rsidP="00ED5012">
      <w:pPr>
        <w:tabs>
          <w:tab w:val="left" w:pos="8640"/>
        </w:tabs>
        <w:spacing w:after="0" w:line="288" w:lineRule="auto"/>
        <w:ind w:firstLine="567"/>
        <w:jc w:val="both"/>
        <w:rPr>
          <w:rFonts w:cs="Times New Roman"/>
          <w:b/>
          <w:szCs w:val="28"/>
        </w:rPr>
      </w:pPr>
      <w:r>
        <w:rPr>
          <w:rFonts w:cs="Times New Roman"/>
          <w:b/>
          <w:szCs w:val="28"/>
        </w:rPr>
        <w:t xml:space="preserve">1. </w:t>
      </w:r>
      <w:r w:rsidRPr="007B791C">
        <w:rPr>
          <w:rFonts w:cs="Times New Roman"/>
          <w:b/>
          <w:szCs w:val="28"/>
        </w:rPr>
        <w:t>Phương hướng</w:t>
      </w:r>
    </w:p>
    <w:p w:rsidR="0017371B" w:rsidRPr="009743CA" w:rsidRDefault="0017371B" w:rsidP="00ED5012">
      <w:pPr>
        <w:spacing w:after="0" w:line="288" w:lineRule="auto"/>
        <w:ind w:firstLine="567"/>
        <w:jc w:val="center"/>
        <w:rPr>
          <w:iCs/>
          <w:color w:val="000000"/>
          <w:szCs w:val="28"/>
        </w:rPr>
      </w:pPr>
      <w:r>
        <w:rPr>
          <w:rFonts w:cs="Times New Roman"/>
          <w:szCs w:val="28"/>
        </w:rPr>
        <w:t>Tiếp tục t</w:t>
      </w:r>
      <w:r w:rsidRPr="00016F14">
        <w:rPr>
          <w:rFonts w:cs="Times New Roman"/>
          <w:szCs w:val="28"/>
        </w:rPr>
        <w:t>ập trung thực hiện chủ đề trọng tâm năm họ</w:t>
      </w:r>
      <w:r w:rsidR="009743CA">
        <w:rPr>
          <w:rFonts w:cs="Times New Roman"/>
          <w:szCs w:val="28"/>
        </w:rPr>
        <w:t xml:space="preserve">c 2025 </w:t>
      </w:r>
      <w:r w:rsidR="00271CEB">
        <w:rPr>
          <w:rFonts w:cs="Times New Roman"/>
          <w:szCs w:val="28"/>
        </w:rPr>
        <w:t>-</w:t>
      </w:r>
      <w:r w:rsidR="009743CA">
        <w:rPr>
          <w:rFonts w:cs="Times New Roman"/>
          <w:szCs w:val="28"/>
        </w:rPr>
        <w:t xml:space="preserve"> 2026</w:t>
      </w:r>
      <w:r w:rsidRPr="00016F14">
        <w:rPr>
          <w:rFonts w:cs="Times New Roman"/>
          <w:szCs w:val="28"/>
        </w:rPr>
        <w:t xml:space="preserve"> cấp học mầ</w:t>
      </w:r>
      <w:r w:rsidR="004035F7">
        <w:rPr>
          <w:rFonts w:cs="Times New Roman"/>
          <w:szCs w:val="28"/>
        </w:rPr>
        <w:t xml:space="preserve">m </w:t>
      </w:r>
      <w:r w:rsidRPr="00016F14">
        <w:rPr>
          <w:rFonts w:cs="Times New Roman"/>
          <w:szCs w:val="28"/>
        </w:rPr>
        <w:t>non</w:t>
      </w:r>
      <w:r w:rsidR="009743CA">
        <w:rPr>
          <w:rFonts w:cs="Times New Roman"/>
          <w:szCs w:val="28"/>
        </w:rPr>
        <w:t xml:space="preserve"> :</w:t>
      </w:r>
      <w:r w:rsidR="009743CA">
        <w:rPr>
          <w:b/>
          <w:bCs/>
          <w:i/>
          <w:iCs/>
          <w:color w:val="000000"/>
          <w:spacing w:val="-4"/>
          <w:szCs w:val="28"/>
        </w:rPr>
        <w:t>“Kỷ cương - Sáng tạo - Đột phá - Phát triển”</w:t>
      </w:r>
    </w:p>
    <w:p w:rsidR="003177CF" w:rsidRDefault="0017371B" w:rsidP="00ED5012">
      <w:pPr>
        <w:pStyle w:val="Heading1"/>
        <w:spacing w:after="0" w:line="288" w:lineRule="auto"/>
        <w:ind w:left="598" w:right="0"/>
      </w:pPr>
      <w:r w:rsidRPr="000A330E">
        <w:rPr>
          <w:lang w:val="pt-BR"/>
        </w:rPr>
        <w:lastRenderedPageBreak/>
        <w:t xml:space="preserve">1.1 </w:t>
      </w:r>
      <w:r w:rsidR="003177CF">
        <w:t xml:space="preserve">Nâng cao hiệu lực, hiệu quả quản lý nhà nước đối với GDMN </w:t>
      </w:r>
    </w:p>
    <w:p w:rsidR="003177CF" w:rsidRDefault="003177CF" w:rsidP="00ED5012">
      <w:pPr>
        <w:spacing w:after="0" w:line="288" w:lineRule="auto"/>
        <w:ind w:firstLine="567"/>
        <w:jc w:val="both"/>
        <w:rPr>
          <w:color w:val="FF0000"/>
          <w:lang w:val="pt-BR"/>
        </w:rPr>
      </w:pPr>
      <w:r>
        <w:t>Tổ chức triển khai và thực hiện đầy đủ, kịp thời, đúng quy định các chính sách liên quan đến GDMN</w:t>
      </w:r>
      <w:r w:rsidRPr="00223918">
        <w:rPr>
          <w:color w:val="FF0000"/>
          <w:lang w:val="pt-BR"/>
        </w:rPr>
        <w:t xml:space="preserve"> </w:t>
      </w:r>
      <w:r>
        <w:rPr>
          <w:color w:val="FF0000"/>
          <w:lang w:val="pt-BR"/>
        </w:rPr>
        <w:t xml:space="preserve">: </w:t>
      </w:r>
    </w:p>
    <w:p w:rsidR="0017371B" w:rsidRPr="006E03EF" w:rsidRDefault="0017371B" w:rsidP="00ED5012">
      <w:pPr>
        <w:spacing w:after="0" w:line="288" w:lineRule="auto"/>
        <w:ind w:firstLine="567"/>
        <w:jc w:val="both"/>
        <w:rPr>
          <w:rFonts w:cs="Times New Roman"/>
          <w:color w:val="000000" w:themeColor="text1"/>
          <w:szCs w:val="28"/>
        </w:rPr>
      </w:pPr>
      <w:r w:rsidRPr="006E03EF">
        <w:rPr>
          <w:color w:val="000000" w:themeColor="text1"/>
          <w:lang w:val="pt-BR"/>
        </w:rPr>
        <w:t xml:space="preserve">- Thực hiện tốt </w:t>
      </w:r>
      <w:r w:rsidR="00547022" w:rsidRPr="006E03EF">
        <w:rPr>
          <w:color w:val="000000" w:themeColor="text1"/>
          <w:lang w:val="pt-BR"/>
        </w:rPr>
        <w:t>nghị định số 80/2017/NĐ-CP ngày 17/7/2027 của chính phủ quy định về môi trường an toàn, lành mạnh, thân thiện, phòng chống bạo lực học đường; Công văn số 1773/BGDĐT</w:t>
      </w:r>
      <w:r w:rsidR="00271CEB">
        <w:rPr>
          <w:color w:val="000000" w:themeColor="text1"/>
          <w:lang w:val="pt-BR"/>
        </w:rPr>
        <w:t>-</w:t>
      </w:r>
      <w:r w:rsidR="00547022" w:rsidRPr="006E03EF">
        <w:rPr>
          <w:color w:val="000000" w:themeColor="text1"/>
          <w:lang w:val="pt-BR"/>
        </w:rPr>
        <w:t>GDCTCHSSV ngày 16/4/2024 c</w:t>
      </w:r>
      <w:r w:rsidR="00271CEB" w:rsidRPr="00271CEB">
        <w:rPr>
          <w:color w:val="000000" w:themeColor="text1"/>
          <w:lang w:val="pt-BR"/>
        </w:rPr>
        <w:t>ủa</w:t>
      </w:r>
      <w:r w:rsidR="00547022" w:rsidRPr="006E03EF">
        <w:rPr>
          <w:color w:val="000000" w:themeColor="text1"/>
          <w:lang w:val="pt-BR"/>
        </w:rPr>
        <w:t xml:space="preserve"> Bộ giáo dục và đào tạo về việc tăng cường đảm bảo công tác an toàn trường học; Công văn số 423/BGDĐT-GDMN ngày 07/2/2023 c</w:t>
      </w:r>
      <w:r w:rsidR="004E7F93" w:rsidRPr="006E03EF">
        <w:rPr>
          <w:color w:val="000000" w:themeColor="text1"/>
          <w:lang w:val="pt-BR"/>
        </w:rPr>
        <w:t>ủa</w:t>
      </w:r>
      <w:r w:rsidR="00547022" w:rsidRPr="006E03EF">
        <w:rPr>
          <w:color w:val="000000" w:themeColor="text1"/>
          <w:lang w:val="pt-BR"/>
        </w:rPr>
        <w:t xml:space="preserve"> Bộ Giáo Dục và Đào Tạo về việ</w:t>
      </w:r>
      <w:r w:rsidR="004E7F93" w:rsidRPr="006E03EF">
        <w:rPr>
          <w:color w:val="000000" w:themeColor="text1"/>
          <w:lang w:val="pt-BR"/>
        </w:rPr>
        <w:t>c phối hợp chỉ đọa công tác nuôi dưỡng và đảm bảo an toàn cho trẻ tại cơ sở GDMN</w:t>
      </w:r>
    </w:p>
    <w:p w:rsidR="0017371B" w:rsidRPr="00843011" w:rsidRDefault="0017371B" w:rsidP="00ED5012">
      <w:pPr>
        <w:spacing w:after="0" w:line="288" w:lineRule="auto"/>
        <w:ind w:firstLine="720"/>
        <w:jc w:val="both"/>
        <w:rPr>
          <w:color w:val="000000" w:themeColor="text1"/>
          <w:szCs w:val="28"/>
        </w:rPr>
      </w:pPr>
      <w:r w:rsidRPr="006E03EF">
        <w:rPr>
          <w:color w:val="000000" w:themeColor="text1"/>
          <w:szCs w:val="28"/>
        </w:rPr>
        <w:t xml:space="preserve">- </w:t>
      </w:r>
      <w:r w:rsidRPr="006E03EF">
        <w:rPr>
          <w:rFonts w:cs="Times New Roman"/>
          <w:color w:val="000000" w:themeColor="text1"/>
          <w:szCs w:val="28"/>
        </w:rPr>
        <w:t xml:space="preserve">Thực hiện nghiêm túc </w:t>
      </w:r>
      <w:r w:rsidRPr="006E03EF">
        <w:rPr>
          <w:i/>
          <w:color w:val="000000" w:themeColor="text1"/>
          <w:szCs w:val="28"/>
        </w:rPr>
        <w:t xml:space="preserve">Thông tư số 45/2021/TT-BGDĐT ngày 31/12/2021 của Bộ trưởng Bộ GDĐT quy </w:t>
      </w:r>
      <w:r w:rsidRPr="00843011">
        <w:rPr>
          <w:color w:val="000000" w:themeColor="text1"/>
          <w:szCs w:val="28"/>
        </w:rPr>
        <w:t>định về việc xây dựng trường học an toàn, phòng, chống tai nạn thương tích trong cơ sở GDMN; Nghị định 80/2017/NĐ-CP quy định về môi trường an toàn, lành mạnh, thân thiện, phòng, chống bạo lực học đường.</w:t>
      </w:r>
    </w:p>
    <w:p w:rsidR="00223918" w:rsidRPr="00843011" w:rsidRDefault="00843011" w:rsidP="00ED5012">
      <w:pPr>
        <w:spacing w:after="0" w:line="288" w:lineRule="auto"/>
        <w:ind w:left="7" w:right="24" w:firstLine="710"/>
        <w:jc w:val="both"/>
        <w:rPr>
          <w:b/>
        </w:rPr>
      </w:pPr>
      <w:r w:rsidRPr="00843011">
        <w:rPr>
          <w:rFonts w:eastAsia="Times New Roman" w:cs="Times New Roman"/>
          <w:b/>
        </w:rPr>
        <w:t xml:space="preserve">1.2 </w:t>
      </w:r>
      <w:r w:rsidR="00223918" w:rsidRPr="00843011">
        <w:rPr>
          <w:rFonts w:eastAsia="Times New Roman" w:cs="Times New Roman"/>
          <w:b/>
        </w:rPr>
        <w:t xml:space="preserve">Bảo đảm an toàn tuyệt đối về thể chất và tinh thần cho trẻ em; phòng chống và ứng phó hiệu quả với thiên tai, dịch bệnh </w:t>
      </w:r>
      <w:r w:rsidR="00223918" w:rsidRPr="00843011">
        <w:rPr>
          <w:b/>
        </w:rPr>
        <w:t xml:space="preserve"> </w:t>
      </w:r>
    </w:p>
    <w:p w:rsidR="00223918" w:rsidRDefault="000A330E" w:rsidP="00ED5012">
      <w:pPr>
        <w:spacing w:after="0" w:line="288" w:lineRule="auto"/>
        <w:ind w:right="-1" w:firstLine="717"/>
        <w:jc w:val="both"/>
      </w:pPr>
      <w:r>
        <w:t xml:space="preserve">- </w:t>
      </w:r>
      <w:r w:rsidR="00223918">
        <w:t xml:space="preserve">100% cán bộ, giáo viên, nhân viên thực hiện nghiêm túc nhiệm vụ, quy chế chuyên môn theo vị trí việc làm được phân công; 100% trẻ đến trường được đảm bảo an toàn tuyệt đối về thể chất và tinh thần, phòng chống bạo hành trẻ em. Chú trọng công tác tự kiểm tra, đánh giá các tiêu chuẩn về an toàn, công tác phòng, chống dịch bệnh tại nhóm lớp, trường học bảo đảm các yêu cầu, điều kiện về trang thiết bị, tập huấn đội ngũ, phối hợp, hướng dẫn cha mẹ/người giám hộ chăm sóc trẻ nhằm phát hiện sớm và có biện pháp khắc phục kịp thời các yếu tố nguy cơ gây mất an toàn cho trẻ.  </w:t>
      </w:r>
    </w:p>
    <w:p w:rsidR="00223918" w:rsidRDefault="000A330E" w:rsidP="00ED5012">
      <w:pPr>
        <w:spacing w:after="0" w:line="288" w:lineRule="auto"/>
        <w:ind w:right="-1" w:firstLine="717"/>
        <w:jc w:val="both"/>
      </w:pPr>
      <w:r>
        <w:t xml:space="preserve">- </w:t>
      </w:r>
      <w:r w:rsidR="00223918">
        <w:t>Thực hiện nghiêm xây dựng trường học an toàn, phòng chống tai nạn thương tích và chủ động ứng phó với thiên tai, dịch bệnh trong nhà trường: Duy trì tốt lịch vệ sinh môi trườ</w:t>
      </w:r>
      <w:r w:rsidR="00843011">
        <w:t>ng hàng ngày,</w:t>
      </w:r>
      <w:r w:rsidR="00581D3A">
        <w:t xml:space="preserve"> </w:t>
      </w:r>
      <w:r w:rsidR="00223918">
        <w:t xml:space="preserve">hàng tuần. Đảm bảo an toàn trong tổ chức hoạt động giáo dục ngoài giờ chính khóa cho trẻ, tăng cường giáo dục kiến thức, kĩ năng về phòng cháy, chữa cháy tại trường, lớp học… </w:t>
      </w:r>
    </w:p>
    <w:p w:rsidR="000A330E" w:rsidRDefault="000A330E" w:rsidP="00ED5012">
      <w:pPr>
        <w:spacing w:after="0" w:line="288" w:lineRule="auto"/>
        <w:ind w:firstLine="717"/>
        <w:jc w:val="both"/>
      </w:pPr>
      <w:r>
        <w:t xml:space="preserve">- </w:t>
      </w:r>
      <w:r w:rsidR="00223918">
        <w:t>Đề cao kỷ luật, kỷ cương, trách nhiệm của người đứng đầu và thực hiện quản lý phân cấp, giải trình, chịu trách nhiệm. Thường xuyên và làm tốt công tác tự kiểm tra, đánh giá các yếu tố có nguy cơ gây mất an toàn, các dịch bệnh có nguy cơ lây lan… nhằm phát hiện sớm và có biện pháp khắc phục kịp thời</w:t>
      </w:r>
    </w:p>
    <w:p w:rsidR="0017371B" w:rsidRPr="00C23380" w:rsidRDefault="0017371B" w:rsidP="00ED5012">
      <w:pPr>
        <w:spacing w:after="0" w:line="288" w:lineRule="auto"/>
        <w:ind w:firstLine="717"/>
        <w:jc w:val="both"/>
        <w:rPr>
          <w:szCs w:val="28"/>
        </w:rPr>
      </w:pPr>
      <w:r w:rsidRPr="009D2346">
        <w:rPr>
          <w:szCs w:val="28"/>
        </w:rPr>
        <w:t xml:space="preserve">- Tăng cường các hoạt động vệ sinh trong </w:t>
      </w:r>
      <w:r>
        <w:rPr>
          <w:szCs w:val="28"/>
        </w:rPr>
        <w:t>trường, lớp mầm non</w:t>
      </w:r>
      <w:r w:rsidRPr="009D2346">
        <w:rPr>
          <w:szCs w:val="28"/>
        </w:rPr>
        <w:t xml:space="preserve">, đẩy mạnh giáo dục trẻ kỹ năng thực hành vệ sinh cá nhân, tự bảo vệ chăm sóc sức khỏe, </w:t>
      </w:r>
      <w:r w:rsidRPr="009D2346">
        <w:rPr>
          <w:szCs w:val="28"/>
        </w:rPr>
        <w:lastRenderedPageBreak/>
        <w:t>bảo đảm 100% trẻ em đến trường được kiểm tra sức khỏe và đánh giá tình trạng dinh dưỡng bằng biểu đồ tăng trưởng của Tổ chức Y tế Thế giớ</w:t>
      </w:r>
      <w:r>
        <w:rPr>
          <w:szCs w:val="28"/>
        </w:rPr>
        <w:t>i;</w:t>
      </w:r>
    </w:p>
    <w:p w:rsidR="0017371B" w:rsidRDefault="0017371B" w:rsidP="00ED5012">
      <w:pPr>
        <w:spacing w:after="0" w:line="288" w:lineRule="auto"/>
        <w:ind w:firstLine="720"/>
        <w:jc w:val="both"/>
        <w:rPr>
          <w:lang w:val="pt-BR"/>
        </w:rPr>
      </w:pPr>
      <w:r>
        <w:rPr>
          <w:lang w:val="pt-BR"/>
        </w:rPr>
        <w:t>- Chỉ đạo xây dựng, triển khai phương án phòng chống dịch bệnh , phòng chống tai nạn thương tích ....đến 100% cán bộ giáo viên, nhân viên. Đảm bảo các điều kiện thực hiện công tác phòng chống dịch bệnh của nhà trường.</w:t>
      </w:r>
    </w:p>
    <w:p w:rsidR="0017371B" w:rsidRDefault="0017371B" w:rsidP="00ED5012">
      <w:pPr>
        <w:spacing w:after="0" w:line="288" w:lineRule="auto"/>
        <w:ind w:firstLine="720"/>
        <w:jc w:val="both"/>
        <w:rPr>
          <w:lang w:val="pt-BR"/>
        </w:rPr>
      </w:pPr>
      <w:r>
        <w:rPr>
          <w:lang w:val="pt-BR"/>
        </w:rPr>
        <w:t>- Tăng cường công tác chăm nuôi dưỡng, giáo dục, bảo vệ sức khỏe, bảo đảm an toàn tuyệt đối về thể chất tinh thần cho trẻ</w:t>
      </w:r>
      <w:r w:rsidR="00223918">
        <w:rPr>
          <w:lang w:val="pt-BR"/>
        </w:rPr>
        <w:t xml:space="preserve"> </w:t>
      </w:r>
    </w:p>
    <w:p w:rsidR="00223918" w:rsidRPr="00905B96" w:rsidRDefault="00843011" w:rsidP="00ED5012">
      <w:pPr>
        <w:spacing w:after="0" w:line="288" w:lineRule="auto"/>
        <w:ind w:right="24" w:firstLine="720"/>
        <w:rPr>
          <w:b/>
        </w:rPr>
      </w:pPr>
      <w:r w:rsidRPr="00905B96">
        <w:rPr>
          <w:rFonts w:eastAsia="Times New Roman" w:cs="Times New Roman"/>
          <w:b/>
        </w:rPr>
        <w:t>1.3</w:t>
      </w:r>
      <w:r w:rsidR="00223918" w:rsidRPr="00905B96">
        <w:rPr>
          <w:rFonts w:eastAsia="Times New Roman" w:cs="Times New Roman"/>
          <w:b/>
        </w:rPr>
        <w:t xml:space="preserve"> Đổi mới hoạt động nuôi dư</w:t>
      </w:r>
      <w:r w:rsidR="004E7F93" w:rsidRPr="00905B96">
        <w:rPr>
          <w:rFonts w:eastAsia="Times New Roman" w:cs="Times New Roman"/>
          <w:b/>
        </w:rPr>
        <w:t>ỡng, chăm sóc trẻ em</w:t>
      </w:r>
    </w:p>
    <w:p w:rsidR="00843011" w:rsidRDefault="00843011" w:rsidP="00ED5012">
      <w:pPr>
        <w:spacing w:after="0" w:line="288" w:lineRule="auto"/>
        <w:ind w:right="344" w:firstLine="717"/>
        <w:jc w:val="both"/>
      </w:pPr>
      <w:r>
        <w:t>a/ Nâng cao công tác chăm sóc sức khỏe trẻ</w:t>
      </w:r>
    </w:p>
    <w:p w:rsidR="00223918" w:rsidRDefault="001D5D08" w:rsidP="00ED5012">
      <w:pPr>
        <w:spacing w:after="0" w:line="288" w:lineRule="auto"/>
        <w:ind w:right="-1" w:firstLine="717"/>
        <w:jc w:val="both"/>
      </w:pPr>
      <w:r>
        <w:t xml:space="preserve">- </w:t>
      </w:r>
      <w:r w:rsidR="00223918">
        <w:t xml:space="preserve">100% nhóm lớp đủ nước uống, nước sinh hoạt. Phối hợp với Trạm Y tế xã Phù Đổng kiểm tra sức khỏe trẻ đến trường từ 1- 2 lần/năm học; cân đo, đánh giá tình trạng dinh dưỡng bằng biểu đồ tăng trưởng 03 lần/ năm học; trẻ SDD hàng tháng cân đo, theo dõi vào biểu đồ tăng trưởng. </w:t>
      </w:r>
    </w:p>
    <w:p w:rsidR="00223918" w:rsidRDefault="001D5D08" w:rsidP="00ED5012">
      <w:pPr>
        <w:spacing w:after="0" w:line="288" w:lineRule="auto"/>
        <w:ind w:right="-1" w:firstLine="717"/>
        <w:jc w:val="both"/>
      </w:pPr>
      <w:r>
        <w:t xml:space="preserve">- </w:t>
      </w:r>
      <w:r w:rsidR="00223918">
        <w:t xml:space="preserve">100% nhóm lớp thực hiện nghiêm túc quy chế chăm sóc nuôi dưỡng trẻ, duy trì tốt các hình thức tổ chức bữa ăn tại trường như bữa ăn cơm khay suất, bữa cơm gia đình, cơm thường, đưa thêm hình thức ăn Buffet đối với trẻ mẫu giáo; không vi phạm những điều GV, NV không được làm, vi phạm đạo đức nhà giáo. Bếp thực hiện nghiêm túc theo quy trình bếp 1 chiều, an toàn, đủ điều kiện, thực hiện qui định vệ sinh an toàn thực phẩm. </w:t>
      </w:r>
    </w:p>
    <w:p w:rsidR="00223918" w:rsidRDefault="001D5D08" w:rsidP="00ED5012">
      <w:pPr>
        <w:spacing w:after="0" w:line="288" w:lineRule="auto"/>
        <w:ind w:right="-1" w:firstLine="717"/>
        <w:jc w:val="both"/>
      </w:pPr>
      <w:r>
        <w:t xml:space="preserve">- </w:t>
      </w:r>
      <w:r w:rsidR="00223918">
        <w:t xml:space="preserve">100% trẻ đảm bảo an toàn tuyệt đối về thể chất và tinh thần cho trẻ ở mọi lúc mọi nơi, không để xảy ra ngộ độc thực phẩm. Bảo đảm cân đối, hợp lý về dinh dưỡng, đa dạng thực phẩm và phù hợp với cá nhân trẻ phù hợp mức tiền ăn 28.000đ/ngày/trẻ. </w:t>
      </w:r>
    </w:p>
    <w:p w:rsidR="0017371B" w:rsidRDefault="00843011" w:rsidP="00ED5012">
      <w:pPr>
        <w:spacing w:after="0" w:line="288" w:lineRule="auto"/>
        <w:jc w:val="both"/>
        <w:rPr>
          <w:szCs w:val="28"/>
        </w:rPr>
      </w:pPr>
      <w:r>
        <w:rPr>
          <w:szCs w:val="28"/>
        </w:rPr>
        <w:tab/>
        <w:t>b/</w:t>
      </w:r>
      <w:r w:rsidR="0017371B">
        <w:rPr>
          <w:szCs w:val="28"/>
        </w:rPr>
        <w:t xml:space="preserve"> Đảm bảo vệ sinh, an toàn thực phẩm </w:t>
      </w:r>
    </w:p>
    <w:p w:rsidR="0017371B" w:rsidRDefault="0017371B" w:rsidP="00ED5012">
      <w:pPr>
        <w:spacing w:after="0" w:line="288" w:lineRule="auto"/>
        <w:ind w:firstLine="720"/>
        <w:jc w:val="both"/>
        <w:rPr>
          <w:szCs w:val="28"/>
        </w:rPr>
      </w:pPr>
      <w:r>
        <w:rPr>
          <w:lang w:val="pt-BR"/>
        </w:rPr>
        <w:t xml:space="preserve">- </w:t>
      </w:r>
      <w:r w:rsidRPr="009D2346">
        <w:rPr>
          <w:szCs w:val="28"/>
        </w:rPr>
        <w:t xml:space="preserve"> Chỉ đạo thực hiện tốt công tác nuôi dưỡng trẻ em theo quy định của Chương trình GDMN phù hợp với điều kiện thực tế củ</w:t>
      </w:r>
      <w:r>
        <w:rPr>
          <w:szCs w:val="28"/>
        </w:rPr>
        <w:t xml:space="preserve">a nhà trường. </w:t>
      </w:r>
      <w:r w:rsidRPr="009D2346">
        <w:rPr>
          <w:szCs w:val="28"/>
        </w:rPr>
        <w:t xml:space="preserve">Quản lý chặt chẽ chất lượng bữa ăn tại </w:t>
      </w:r>
      <w:r>
        <w:rPr>
          <w:szCs w:val="28"/>
        </w:rPr>
        <w:t>trường, lớp</w:t>
      </w:r>
      <w:r w:rsidRPr="009D2346">
        <w:rPr>
          <w:szCs w:val="28"/>
        </w:rPr>
        <w:t xml:space="preserve"> đáp ứng các yêu cầu về an toàn thực phẩm, bảo đảm cân đối, hợp lý về dinh dưỡng, đa dạng thực phẩm và phù hợp với cá nhân trẻ. Không để xảy ra ngộ độc thực phẩm tr</w:t>
      </w:r>
      <w:r>
        <w:rPr>
          <w:szCs w:val="28"/>
        </w:rPr>
        <w:t>ong nhà trường;</w:t>
      </w:r>
    </w:p>
    <w:p w:rsidR="0017371B" w:rsidRDefault="0017371B" w:rsidP="00ED5012">
      <w:pPr>
        <w:spacing w:after="0" w:line="288" w:lineRule="auto"/>
        <w:ind w:firstLine="720"/>
        <w:jc w:val="both"/>
        <w:rPr>
          <w:lang w:val="pt-BR"/>
        </w:rPr>
      </w:pPr>
      <w:r w:rsidRPr="009D2346">
        <w:rPr>
          <w:szCs w:val="28"/>
        </w:rPr>
        <w:t xml:space="preserve">- </w:t>
      </w:r>
      <w:r>
        <w:rPr>
          <w:szCs w:val="28"/>
        </w:rPr>
        <w:t xml:space="preserve">Đảm bảo </w:t>
      </w:r>
      <w:r w:rsidRPr="009D2346">
        <w:rPr>
          <w:szCs w:val="28"/>
        </w:rPr>
        <w:t>bếp ăn đủ điều kiệ</w:t>
      </w:r>
      <w:r>
        <w:rPr>
          <w:szCs w:val="28"/>
        </w:rPr>
        <w:t xml:space="preserve">n có cam kết trách nhiệm ATTP, </w:t>
      </w:r>
      <w:r w:rsidRPr="009D2346">
        <w:rPr>
          <w:szCs w:val="28"/>
        </w:rPr>
        <w:t>thực hiện qui định vệ sinh an toàn thực phẩm (VSATTP) của cơ quan quản lý nhà nước trên địa bàn, lựa chọn đơn vị cung ứng thực chất lượng thực phẩm</w:t>
      </w:r>
      <w:r>
        <w:rPr>
          <w:szCs w:val="28"/>
        </w:rPr>
        <w:t>,</w:t>
      </w:r>
      <w:r w:rsidRPr="009C1147">
        <w:rPr>
          <w:lang w:val="pt-BR"/>
        </w:rPr>
        <w:t xml:space="preserve"> ký hợ</w:t>
      </w:r>
      <w:r>
        <w:rPr>
          <w:lang w:val="pt-BR"/>
        </w:rPr>
        <w:t>p đồng thực phẩm chặt chẽ với công ty cung ứng thực phẩm sạch (</w:t>
      </w:r>
      <w:r w:rsidR="00581D3A">
        <w:rPr>
          <w:lang w:val="pt-BR"/>
        </w:rPr>
        <w:t>công ty Davicop</w:t>
      </w:r>
      <w:r>
        <w:rPr>
          <w:lang w:val="pt-BR"/>
        </w:rPr>
        <w:t>) có uy tín, có địa chỉ tin cậy, có đủ tư cách pháp nhâ</w:t>
      </w:r>
      <w:r w:rsidRPr="009C1147">
        <w:rPr>
          <w:lang w:val="pt-BR"/>
        </w:rPr>
        <w:t>n.</w:t>
      </w:r>
    </w:p>
    <w:p w:rsidR="0017371B" w:rsidRDefault="0017371B" w:rsidP="00ED5012">
      <w:pPr>
        <w:spacing w:after="0" w:line="288" w:lineRule="auto"/>
        <w:ind w:firstLine="720"/>
        <w:jc w:val="both"/>
        <w:rPr>
          <w:lang w:val="pt-BR"/>
        </w:rPr>
      </w:pPr>
      <w:r>
        <w:rPr>
          <w:lang w:val="pt-BR"/>
        </w:rPr>
        <w:t>- Thường xuyên kiểm tra, rà soát chất lượng, nguồn gốc, hạn sử dụng của các sản phẩm, nguyên liệu thực phẩm.</w:t>
      </w:r>
    </w:p>
    <w:p w:rsidR="0017371B" w:rsidRPr="00905B96" w:rsidRDefault="0017371B" w:rsidP="00ED5012">
      <w:pPr>
        <w:spacing w:after="0" w:line="288" w:lineRule="auto"/>
        <w:ind w:firstLine="720"/>
        <w:jc w:val="both"/>
      </w:pPr>
      <w:r>
        <w:rPr>
          <w:szCs w:val="28"/>
        </w:rPr>
        <w:lastRenderedPageBreak/>
        <w:t xml:space="preserve">- Đẩy mạnh </w:t>
      </w:r>
      <w:r>
        <w:rPr>
          <w:lang w:val="pt-BR"/>
        </w:rPr>
        <w:t>nâng cao ứng dụng công nghệ thông tin vào quản lý chăm sóc nuôi dưỡng trẻ thông qua tạo mã QR code tại bếp ăn, hay thực đơn tuyên truyền thông qua các lớp để phụ huynh tiện theo dõi và đóng góp xây dựng ý kiến cho nhà trường</w:t>
      </w:r>
      <w:r>
        <w:t xml:space="preserve"> </w:t>
      </w:r>
    </w:p>
    <w:p w:rsidR="0017371B" w:rsidRDefault="00843011" w:rsidP="00ED5012">
      <w:pPr>
        <w:spacing w:after="0" w:line="288" w:lineRule="auto"/>
        <w:ind w:firstLine="720"/>
        <w:jc w:val="both"/>
        <w:rPr>
          <w:szCs w:val="28"/>
        </w:rPr>
      </w:pPr>
      <w:r>
        <w:rPr>
          <w:szCs w:val="28"/>
        </w:rPr>
        <w:t>c/</w:t>
      </w:r>
      <w:r w:rsidR="0017371B">
        <w:rPr>
          <w:szCs w:val="28"/>
        </w:rPr>
        <w:t xml:space="preserve"> Đảm bảo chất lượng bữa ăn cho trẻ:</w:t>
      </w:r>
    </w:p>
    <w:p w:rsidR="00D53AD1" w:rsidRDefault="0017371B" w:rsidP="00ED5012">
      <w:pPr>
        <w:spacing w:after="0" w:line="288" w:lineRule="auto"/>
        <w:ind w:firstLine="720"/>
        <w:jc w:val="both"/>
        <w:rPr>
          <w:szCs w:val="28"/>
        </w:rPr>
      </w:pPr>
      <w:r>
        <w:rPr>
          <w:szCs w:val="28"/>
        </w:rPr>
        <w:t>- Thực đơn xây dựng cho nhà trẻ, mẫu giáo riêng phù hợp với độ tuổi trẻ theo Chương trình GDMN. Đảm bảo các nguyên tắc: đủ lượng Calo, cân đối các chất theo quy định, thực đơn sử dụng đa dạng nhiều loại thực phẩm trong bữa ăn của trẻ, thực đơn theo mùa và phù hợp với trẻ</w:t>
      </w:r>
      <w:r w:rsidR="00905B96">
        <w:rPr>
          <w:szCs w:val="28"/>
        </w:rPr>
        <w:t xml:space="preserve"> tă</w:t>
      </w:r>
      <w:r>
        <w:rPr>
          <w:szCs w:val="28"/>
        </w:rPr>
        <w:t xml:space="preserve">ng cường sử dụng nông sản, thực phẩm giàu chất dinh dưỡng. </w:t>
      </w:r>
    </w:p>
    <w:p w:rsidR="0017371B" w:rsidRDefault="0017371B" w:rsidP="00ED5012">
      <w:pPr>
        <w:spacing w:after="0" w:line="288" w:lineRule="auto"/>
        <w:ind w:firstLine="720"/>
        <w:jc w:val="both"/>
        <w:rPr>
          <w:szCs w:val="28"/>
        </w:rPr>
      </w:pPr>
      <w:r>
        <w:rPr>
          <w:szCs w:val="28"/>
        </w:rPr>
        <w:t>- Chế biến món ăn đảm bảo vệ sinh, ATTP và chế biến đúng kỹ thuật phù hợp với độ tuổi trẻ mầm non, giúp trẻ ăn ngon miệng, ăn hết suất.</w:t>
      </w:r>
    </w:p>
    <w:p w:rsidR="0017371B" w:rsidRDefault="0017371B" w:rsidP="00ED5012">
      <w:pPr>
        <w:spacing w:after="0" w:line="288" w:lineRule="auto"/>
        <w:ind w:firstLine="720"/>
        <w:jc w:val="both"/>
        <w:rPr>
          <w:szCs w:val="28"/>
        </w:rPr>
      </w:pPr>
      <w:r>
        <w:rPr>
          <w:szCs w:val="28"/>
        </w:rPr>
        <w:t>- Phối hợp chặt chẽ giữa gia đình và nhà trường trong phòng chống thừa cân, béo phì và suy dinh dưỡng, thấp còi cho trẻ</w:t>
      </w:r>
    </w:p>
    <w:p w:rsidR="0017371B" w:rsidRPr="006D09C0" w:rsidRDefault="0017371B" w:rsidP="00ED5012">
      <w:pPr>
        <w:spacing w:after="0" w:line="288" w:lineRule="auto"/>
        <w:jc w:val="both"/>
        <w:rPr>
          <w:b/>
          <w:lang w:val="pt-BR"/>
        </w:rPr>
      </w:pPr>
      <w:r>
        <w:tab/>
      </w:r>
      <w:r>
        <w:rPr>
          <w:b/>
          <w:lang w:val="pt-BR"/>
        </w:rPr>
        <w:t>2.</w:t>
      </w:r>
      <w:r w:rsidRPr="006D09C0">
        <w:rPr>
          <w:b/>
          <w:lang w:val="pt-BR"/>
        </w:rPr>
        <w:t xml:space="preserve"> Chỉ tiêu phấn đấu cuối năm:</w:t>
      </w:r>
    </w:p>
    <w:p w:rsidR="0017371B" w:rsidRPr="00E86839" w:rsidRDefault="0017371B" w:rsidP="00ED5012">
      <w:pPr>
        <w:spacing w:after="0" w:line="288" w:lineRule="auto"/>
        <w:ind w:firstLine="720"/>
        <w:jc w:val="both"/>
        <w:rPr>
          <w:b/>
          <w:szCs w:val="28"/>
        </w:rPr>
      </w:pPr>
      <w:r w:rsidRPr="00244DCD">
        <w:rPr>
          <w:szCs w:val="28"/>
        </w:rPr>
        <w:t>- Phấn đấu 100% trẻ được đảm bảo an toàn, không có TNTT, dịch bệnh và ngộ độc thực phẩm xảy ra trong nhà trường</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- 100% nhóm, lớp thường xuyên kiểm tra, rà soát phát hiện yếu tố, nguy cơ gây mất an toàn cho trẻ, kịp thời khắc phục</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- 100% CB, GV, NV thực hiện tốt quy chế chăm sóc nuôi dưỡng trẻ;</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Phấn đấu</w:t>
      </w:r>
      <w:r>
        <w:rPr>
          <w:szCs w:val="28"/>
        </w:rPr>
        <w:t xml:space="preserve"> giữ vững</w:t>
      </w:r>
      <w:r w:rsidRPr="00244DCD">
        <w:rPr>
          <w:szCs w:val="28"/>
        </w:rPr>
        <w:t xml:space="preserve"> bếp ăn đạt VSATTP;</w:t>
      </w:r>
    </w:p>
    <w:p w:rsidR="0017371B" w:rsidRPr="00D8197F" w:rsidRDefault="0017371B" w:rsidP="00ED5012">
      <w:pPr>
        <w:autoSpaceDE w:val="0"/>
        <w:autoSpaceDN w:val="0"/>
        <w:adjustRightInd w:val="0"/>
        <w:spacing w:after="0" w:line="288" w:lineRule="auto"/>
        <w:ind w:firstLine="720"/>
        <w:jc w:val="both"/>
        <w:rPr>
          <w:color w:val="000000" w:themeColor="text1"/>
          <w:szCs w:val="28"/>
        </w:rPr>
      </w:pPr>
      <w:r w:rsidRPr="00244DCD">
        <w:rPr>
          <w:szCs w:val="28"/>
        </w:rPr>
        <w:t xml:space="preserve">- 100% trẻ ăn ngủ tại trường. </w:t>
      </w:r>
    </w:p>
    <w:p w:rsidR="0017371B" w:rsidRPr="00E632DC" w:rsidRDefault="0017371B" w:rsidP="00ED5012">
      <w:pPr>
        <w:autoSpaceDE w:val="0"/>
        <w:autoSpaceDN w:val="0"/>
        <w:adjustRightInd w:val="0"/>
        <w:spacing w:after="0" w:line="288" w:lineRule="auto"/>
        <w:ind w:firstLine="720"/>
        <w:jc w:val="both"/>
        <w:rPr>
          <w:szCs w:val="28"/>
        </w:rPr>
      </w:pPr>
      <w:r w:rsidRPr="00244DCD">
        <w:rPr>
          <w:szCs w:val="28"/>
        </w:rPr>
        <w:t>- Chú trọng chế biến, phối hợp món ăn hợp lý.</w:t>
      </w:r>
      <w:r>
        <w:rPr>
          <w:szCs w:val="28"/>
        </w:rPr>
        <w:t xml:space="preserve"> (</w:t>
      </w:r>
      <w:r w:rsidRPr="00E632DC">
        <w:rPr>
          <w:szCs w:val="28"/>
        </w:rPr>
        <w:t>Bữa chính đạt tối thiểu 8-10 loại thực phẩm và bao gồm các món: Cơm, món mặn, món canh; một tuần thực hiện từ 1 đến 2 bữ</w:t>
      </w:r>
      <w:r>
        <w:rPr>
          <w:szCs w:val="28"/>
        </w:rPr>
        <w:t>a x</w:t>
      </w:r>
      <w:r w:rsidRPr="00E632DC">
        <w:rPr>
          <w:szCs w:val="28"/>
        </w:rPr>
        <w:t xml:space="preserve">ào </w:t>
      </w:r>
      <w:r>
        <w:rPr>
          <w:szCs w:val="28"/>
        </w:rPr>
        <w:t xml:space="preserve">hoặc luộc </w:t>
      </w:r>
      <w:r w:rsidRPr="00E632DC">
        <w:rPr>
          <w:szCs w:val="28"/>
        </w:rPr>
        <w:t>cho trẻ mẫ</w:t>
      </w:r>
      <w:r>
        <w:rPr>
          <w:szCs w:val="28"/>
        </w:rPr>
        <w:t>u giáo)</w:t>
      </w:r>
    </w:p>
    <w:p w:rsidR="0017371B" w:rsidRDefault="0017371B" w:rsidP="00ED5012">
      <w:pPr>
        <w:spacing w:after="0" w:line="288" w:lineRule="auto"/>
        <w:ind w:firstLine="720"/>
        <w:jc w:val="both"/>
      </w:pPr>
      <w:r>
        <w:t xml:space="preserve">- Tỷ lệ chuyên cần: NT: </w:t>
      </w:r>
      <w:r w:rsidR="00477A69">
        <w:t xml:space="preserve">Đạt từ </w:t>
      </w:r>
      <w:r>
        <w:t>90%; MG : 92-94% , trong đó MGL 96%</w:t>
      </w:r>
    </w:p>
    <w:p w:rsidR="0017371B" w:rsidRPr="00E632DC" w:rsidRDefault="0017371B" w:rsidP="00ED5012">
      <w:pPr>
        <w:autoSpaceDE w:val="0"/>
        <w:autoSpaceDN w:val="0"/>
        <w:adjustRightInd w:val="0"/>
        <w:spacing w:after="0" w:line="288" w:lineRule="auto"/>
        <w:ind w:firstLine="720"/>
        <w:jc w:val="both"/>
        <w:rPr>
          <w:szCs w:val="28"/>
        </w:rPr>
      </w:pPr>
      <w:r w:rsidRPr="00E632DC">
        <w:rPr>
          <w:szCs w:val="28"/>
        </w:rPr>
        <w:t xml:space="preserve">- Phấn đấu tỷ lệ dinh dưỡng duy trì ở mức: </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lang w:val="vi-VN"/>
        </w:rPr>
        <w:t>+</w:t>
      </w:r>
      <w:r w:rsidRPr="00244DCD">
        <w:rPr>
          <w:szCs w:val="28"/>
        </w:rPr>
        <w:t xml:space="preserve"> Nhà trẻ:</w:t>
      </w:r>
      <w:r w:rsidRPr="00244DCD">
        <w:rPr>
          <w:szCs w:val="28"/>
          <w:lang w:val="vi-VN"/>
        </w:rPr>
        <w:t xml:space="preserve"> P:1</w:t>
      </w:r>
      <w:r w:rsidRPr="00244DCD">
        <w:rPr>
          <w:szCs w:val="28"/>
        </w:rPr>
        <w:t>3 - 20</w:t>
      </w:r>
      <w:r w:rsidRPr="00244DCD">
        <w:rPr>
          <w:szCs w:val="28"/>
          <w:lang w:val="vi-VN"/>
        </w:rPr>
        <w:t>%; L</w:t>
      </w:r>
      <w:r w:rsidRPr="00244DCD">
        <w:rPr>
          <w:szCs w:val="28"/>
        </w:rPr>
        <w:t>: 30 - 40</w:t>
      </w:r>
      <w:r w:rsidRPr="00244DCD">
        <w:rPr>
          <w:szCs w:val="28"/>
          <w:lang w:val="vi-VN"/>
        </w:rPr>
        <w:t>%</w:t>
      </w:r>
      <w:r w:rsidRPr="00244DCD">
        <w:rPr>
          <w:szCs w:val="28"/>
        </w:rPr>
        <w:t xml:space="preserve"> (Tỷ lệ L động vật/L thực vật = 70% và 30%)</w:t>
      </w:r>
      <w:r w:rsidRPr="00244DCD">
        <w:rPr>
          <w:szCs w:val="28"/>
          <w:lang w:val="vi-VN"/>
        </w:rPr>
        <w:t>; G: 4</w:t>
      </w:r>
      <w:r w:rsidRPr="00244DCD">
        <w:rPr>
          <w:szCs w:val="28"/>
        </w:rPr>
        <w:t>7</w:t>
      </w:r>
      <w:r w:rsidRPr="00244DCD">
        <w:rPr>
          <w:szCs w:val="28"/>
          <w:lang w:val="vi-VN"/>
        </w:rPr>
        <w:t>- 52%.</w:t>
      </w:r>
      <w:r w:rsidRPr="00244DCD">
        <w:rPr>
          <w:szCs w:val="28"/>
        </w:rPr>
        <w:t xml:space="preserve"> Mẫu giáo: P: 13 - 20%, L: 25 - 35%; G: 52 - 60.</w:t>
      </w:r>
      <w:r w:rsidRPr="00244DCD">
        <w:rPr>
          <w:szCs w:val="28"/>
          <w:lang w:val="vi-VN"/>
        </w:rPr>
        <w:t xml:space="preserve"> Nhu cầu Ca</w:t>
      </w:r>
      <w:r w:rsidRPr="00244DCD">
        <w:rPr>
          <w:szCs w:val="28"/>
        </w:rPr>
        <w:t>xi</w:t>
      </w:r>
      <w:r w:rsidRPr="00244DCD">
        <w:rPr>
          <w:szCs w:val="28"/>
          <w:lang w:val="vi-VN"/>
        </w:rPr>
        <w:t xml:space="preserve"> đối với trẻ 1- 3tuổi: 350mg/ ngày/trẻ; MG 4- 6 tuổi: 420mg/ ngày/trẻ; Nhu cầu B1đối với trẻ 1-3 tuổi: 0.41 mg/ngày/trẻ; MG 4-6 tuổi: 0.52mg/ ngày/trẻ). </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xml:space="preserve">- Tỷ lệ calo: </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Nhà trẻ: 600 - 651 chiếm 60 - 70% nhu cầu cả ngày;</w:t>
      </w:r>
    </w:p>
    <w:p w:rsidR="0017371B" w:rsidRPr="00244DCD" w:rsidRDefault="0017371B" w:rsidP="00ED5012">
      <w:pPr>
        <w:autoSpaceDE w:val="0"/>
        <w:autoSpaceDN w:val="0"/>
        <w:adjustRightInd w:val="0"/>
        <w:spacing w:after="0" w:line="288" w:lineRule="auto"/>
        <w:ind w:firstLine="720"/>
        <w:jc w:val="both"/>
        <w:rPr>
          <w:szCs w:val="28"/>
        </w:rPr>
      </w:pPr>
      <w:r w:rsidRPr="00244DCD">
        <w:rPr>
          <w:szCs w:val="28"/>
        </w:rPr>
        <w:t>+ Mẫu giáo: 615 - 726 chiếm 50- 55% nhu cầu cả ngày;</w:t>
      </w:r>
    </w:p>
    <w:p w:rsidR="0017371B" w:rsidRPr="00D53AD1" w:rsidRDefault="0017371B" w:rsidP="00ED5012">
      <w:pPr>
        <w:autoSpaceDE w:val="0"/>
        <w:autoSpaceDN w:val="0"/>
        <w:adjustRightInd w:val="0"/>
        <w:spacing w:after="0" w:line="288" w:lineRule="auto"/>
        <w:ind w:firstLine="720"/>
        <w:jc w:val="both"/>
        <w:rPr>
          <w:szCs w:val="28"/>
        </w:rPr>
      </w:pPr>
      <w:r w:rsidRPr="00244DCD">
        <w:rPr>
          <w:szCs w:val="28"/>
        </w:rPr>
        <w:t>- 100% trẻ uống nước tinh khiết hợp</w:t>
      </w:r>
      <w:r w:rsidRPr="00244DCD">
        <w:rPr>
          <w:szCs w:val="28"/>
          <w:lang w:val="vi-VN"/>
        </w:rPr>
        <w:t xml:space="preserve"> vệ sinh và phù hợp với thời tiết</w:t>
      </w:r>
      <w:r w:rsidR="00D53AD1">
        <w:rPr>
          <w:szCs w:val="28"/>
        </w:rPr>
        <w:t>;</w:t>
      </w:r>
    </w:p>
    <w:p w:rsidR="004E7F93" w:rsidRDefault="004E7F93" w:rsidP="00ED5012">
      <w:pPr>
        <w:spacing w:after="0" w:line="288" w:lineRule="auto"/>
        <w:ind w:right="344" w:firstLine="720"/>
        <w:jc w:val="both"/>
      </w:pPr>
      <w:r>
        <w:rPr>
          <w:color w:val="000000" w:themeColor="text1"/>
          <w:lang w:val="pt-BR"/>
        </w:rPr>
        <w:t xml:space="preserve">- </w:t>
      </w:r>
      <w:r w:rsidR="0017371B" w:rsidRPr="00D53AD1">
        <w:rPr>
          <w:color w:val="000000" w:themeColor="text1"/>
          <w:lang w:val="pt-BR"/>
        </w:rPr>
        <w:t>Chỉ tiêu cân nặng và chiều cao:</w:t>
      </w:r>
      <w:r>
        <w:rPr>
          <w:color w:val="000000" w:themeColor="text1"/>
          <w:lang w:val="pt-BR"/>
        </w:rPr>
        <w:t xml:space="preserve"> </w:t>
      </w:r>
    </w:p>
    <w:p w:rsidR="0017371B" w:rsidRPr="00D53AD1" w:rsidRDefault="0017371B" w:rsidP="0017371B">
      <w:pPr>
        <w:spacing w:after="0" w:line="295" w:lineRule="auto"/>
        <w:ind w:firstLine="454"/>
        <w:jc w:val="both"/>
        <w:rPr>
          <w:color w:val="000000" w:themeColor="text1"/>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094"/>
        <w:gridCol w:w="2886"/>
      </w:tblGrid>
      <w:tr w:rsidR="00D53AD1" w:rsidRPr="00D53AD1" w:rsidTr="00271CEB">
        <w:tc>
          <w:tcPr>
            <w:tcW w:w="3092" w:type="dxa"/>
          </w:tcPr>
          <w:p w:rsidR="0017371B" w:rsidRPr="00D53AD1" w:rsidRDefault="0017371B" w:rsidP="00ED5012">
            <w:pPr>
              <w:spacing w:after="0" w:line="295" w:lineRule="auto"/>
              <w:jc w:val="center"/>
              <w:rPr>
                <w:b/>
                <w:color w:val="000000" w:themeColor="text1"/>
              </w:rPr>
            </w:pPr>
            <w:r w:rsidRPr="00D53AD1">
              <w:rPr>
                <w:b/>
                <w:color w:val="000000" w:themeColor="text1"/>
              </w:rPr>
              <w:lastRenderedPageBreak/>
              <w:t>1/ Cân nặng</w:t>
            </w:r>
          </w:p>
        </w:tc>
        <w:tc>
          <w:tcPr>
            <w:tcW w:w="3094" w:type="dxa"/>
          </w:tcPr>
          <w:p w:rsidR="0017371B" w:rsidRPr="00D53AD1" w:rsidRDefault="0017371B" w:rsidP="009743CA">
            <w:pPr>
              <w:spacing w:after="0" w:line="295" w:lineRule="auto"/>
              <w:jc w:val="center"/>
              <w:rPr>
                <w:b/>
                <w:color w:val="000000" w:themeColor="text1"/>
              </w:rPr>
            </w:pPr>
            <w:r w:rsidRPr="00D53AD1">
              <w:rPr>
                <w:b/>
                <w:color w:val="000000" w:themeColor="text1"/>
              </w:rPr>
              <w:t>Nhà trẻ</w:t>
            </w:r>
          </w:p>
        </w:tc>
        <w:tc>
          <w:tcPr>
            <w:tcW w:w="2886" w:type="dxa"/>
          </w:tcPr>
          <w:p w:rsidR="0017371B" w:rsidRPr="00D53AD1" w:rsidRDefault="0017371B" w:rsidP="009743CA">
            <w:pPr>
              <w:spacing w:after="0" w:line="295" w:lineRule="auto"/>
              <w:jc w:val="center"/>
              <w:rPr>
                <w:b/>
                <w:color w:val="000000" w:themeColor="text1"/>
              </w:rPr>
            </w:pPr>
            <w:r w:rsidRPr="00D53AD1">
              <w:rPr>
                <w:b/>
                <w:color w:val="000000" w:themeColor="text1"/>
              </w:rPr>
              <w:t>Mẫu giáo</w:t>
            </w:r>
          </w:p>
        </w:tc>
      </w:tr>
      <w:tr w:rsidR="00D53AD1" w:rsidRPr="00D53AD1" w:rsidTr="00271CEB">
        <w:tc>
          <w:tcPr>
            <w:tcW w:w="3092" w:type="dxa"/>
          </w:tcPr>
          <w:p w:rsidR="0017371B" w:rsidRPr="00D53AD1" w:rsidRDefault="0017371B" w:rsidP="00ED5012">
            <w:pPr>
              <w:spacing w:after="0" w:line="295" w:lineRule="auto"/>
              <w:jc w:val="center"/>
              <w:rPr>
                <w:color w:val="000000" w:themeColor="text1"/>
              </w:rPr>
            </w:pPr>
            <w:r w:rsidRPr="00D53AD1">
              <w:rPr>
                <w:color w:val="000000" w:themeColor="text1"/>
              </w:rPr>
              <w:t>Kênh BT</w:t>
            </w:r>
          </w:p>
        </w:tc>
        <w:tc>
          <w:tcPr>
            <w:tcW w:w="3094" w:type="dxa"/>
          </w:tcPr>
          <w:p w:rsidR="0017371B" w:rsidRPr="00D53AD1" w:rsidRDefault="00D53AD1" w:rsidP="009743CA">
            <w:pPr>
              <w:spacing w:after="0" w:line="295" w:lineRule="auto"/>
              <w:jc w:val="center"/>
              <w:rPr>
                <w:color w:val="000000" w:themeColor="text1"/>
              </w:rPr>
            </w:pPr>
            <w:r w:rsidRPr="00D53AD1">
              <w:rPr>
                <w:color w:val="000000" w:themeColor="text1"/>
              </w:rPr>
              <w:t>96</w:t>
            </w:r>
            <w:r w:rsidR="0017371B" w:rsidRPr="00D53AD1">
              <w:rPr>
                <w:color w:val="000000" w:themeColor="text1"/>
              </w:rPr>
              <w:t>.5%</w:t>
            </w:r>
          </w:p>
        </w:tc>
        <w:tc>
          <w:tcPr>
            <w:tcW w:w="2886" w:type="dxa"/>
          </w:tcPr>
          <w:p w:rsidR="0017371B" w:rsidRPr="00D53AD1" w:rsidRDefault="0017371B" w:rsidP="009743CA">
            <w:pPr>
              <w:spacing w:after="0" w:line="295" w:lineRule="auto"/>
              <w:jc w:val="center"/>
              <w:rPr>
                <w:color w:val="000000" w:themeColor="text1"/>
              </w:rPr>
            </w:pPr>
            <w:r w:rsidRPr="00D53AD1">
              <w:rPr>
                <w:color w:val="000000" w:themeColor="text1"/>
              </w:rPr>
              <w:t>97</w:t>
            </w:r>
            <w:r w:rsidR="00D53AD1" w:rsidRPr="00D53AD1">
              <w:rPr>
                <w:color w:val="000000" w:themeColor="text1"/>
              </w:rPr>
              <w:t>.5</w:t>
            </w:r>
            <w:r w:rsidRPr="00D53AD1">
              <w:rPr>
                <w:color w:val="000000" w:themeColor="text1"/>
              </w:rPr>
              <w:t>.%</w:t>
            </w:r>
          </w:p>
        </w:tc>
      </w:tr>
      <w:tr w:rsidR="00D53AD1" w:rsidRPr="00D53AD1" w:rsidTr="00271CEB">
        <w:tc>
          <w:tcPr>
            <w:tcW w:w="3092" w:type="dxa"/>
          </w:tcPr>
          <w:p w:rsidR="0017371B" w:rsidRPr="00D53AD1" w:rsidRDefault="0017371B" w:rsidP="00ED5012">
            <w:pPr>
              <w:spacing w:after="0" w:line="295" w:lineRule="auto"/>
              <w:jc w:val="center"/>
              <w:rPr>
                <w:color w:val="000000" w:themeColor="text1"/>
              </w:rPr>
            </w:pPr>
            <w:r w:rsidRPr="00D53AD1">
              <w:rPr>
                <w:color w:val="000000" w:themeColor="text1"/>
              </w:rPr>
              <w:t>Kênh SDD</w:t>
            </w:r>
          </w:p>
        </w:tc>
        <w:tc>
          <w:tcPr>
            <w:tcW w:w="3094" w:type="dxa"/>
          </w:tcPr>
          <w:p w:rsidR="0017371B" w:rsidRPr="00D53AD1" w:rsidRDefault="00D53AD1" w:rsidP="009743CA">
            <w:pPr>
              <w:spacing w:after="0" w:line="295" w:lineRule="auto"/>
              <w:jc w:val="center"/>
              <w:rPr>
                <w:color w:val="000000" w:themeColor="text1"/>
              </w:rPr>
            </w:pPr>
            <w:r w:rsidRPr="00D53AD1">
              <w:rPr>
                <w:color w:val="000000" w:themeColor="text1"/>
              </w:rPr>
              <w:t>2.4</w:t>
            </w:r>
            <w:r w:rsidR="0017371B" w:rsidRPr="00D53AD1">
              <w:rPr>
                <w:color w:val="000000" w:themeColor="text1"/>
              </w:rPr>
              <w:t>%</w:t>
            </w:r>
          </w:p>
        </w:tc>
        <w:tc>
          <w:tcPr>
            <w:tcW w:w="2886" w:type="dxa"/>
          </w:tcPr>
          <w:p w:rsidR="0017371B" w:rsidRPr="00D53AD1" w:rsidRDefault="0017371B" w:rsidP="009743CA">
            <w:pPr>
              <w:spacing w:after="0" w:line="295" w:lineRule="auto"/>
              <w:jc w:val="center"/>
              <w:rPr>
                <w:color w:val="000000" w:themeColor="text1"/>
              </w:rPr>
            </w:pPr>
            <w:r w:rsidRPr="00D53AD1">
              <w:rPr>
                <w:color w:val="000000" w:themeColor="text1"/>
              </w:rPr>
              <w:t>2.%</w:t>
            </w:r>
          </w:p>
        </w:tc>
      </w:tr>
      <w:tr w:rsidR="00D53AD1" w:rsidRPr="00D53AD1" w:rsidTr="00271CEB">
        <w:tc>
          <w:tcPr>
            <w:tcW w:w="3092" w:type="dxa"/>
          </w:tcPr>
          <w:p w:rsidR="0017371B" w:rsidRPr="00D53AD1" w:rsidRDefault="0017371B" w:rsidP="00ED5012">
            <w:pPr>
              <w:spacing w:after="0" w:line="295" w:lineRule="auto"/>
              <w:jc w:val="center"/>
              <w:rPr>
                <w:color w:val="000000" w:themeColor="text1"/>
              </w:rPr>
            </w:pPr>
            <w:r w:rsidRPr="00D53AD1">
              <w:rPr>
                <w:color w:val="000000" w:themeColor="text1"/>
              </w:rPr>
              <w:t>Kênh béo phì</w:t>
            </w:r>
          </w:p>
        </w:tc>
        <w:tc>
          <w:tcPr>
            <w:tcW w:w="3094" w:type="dxa"/>
          </w:tcPr>
          <w:p w:rsidR="0017371B" w:rsidRPr="00D53AD1" w:rsidRDefault="0017371B" w:rsidP="009743CA">
            <w:pPr>
              <w:spacing w:after="0" w:line="295" w:lineRule="auto"/>
              <w:jc w:val="center"/>
              <w:rPr>
                <w:color w:val="000000" w:themeColor="text1"/>
              </w:rPr>
            </w:pPr>
            <w:r w:rsidRPr="00D53AD1">
              <w:rPr>
                <w:color w:val="000000" w:themeColor="text1"/>
              </w:rPr>
              <w:t>0.</w:t>
            </w:r>
            <w:r w:rsidR="00D53AD1" w:rsidRPr="00D53AD1">
              <w:rPr>
                <w:color w:val="000000" w:themeColor="text1"/>
              </w:rPr>
              <w:t>1</w:t>
            </w:r>
            <w:r w:rsidRPr="00D53AD1">
              <w:rPr>
                <w:color w:val="000000" w:themeColor="text1"/>
              </w:rPr>
              <w:t>%</w:t>
            </w:r>
          </w:p>
        </w:tc>
        <w:tc>
          <w:tcPr>
            <w:tcW w:w="2886" w:type="dxa"/>
          </w:tcPr>
          <w:p w:rsidR="0017371B" w:rsidRPr="00D53AD1" w:rsidRDefault="0017371B" w:rsidP="009743CA">
            <w:pPr>
              <w:spacing w:after="0" w:line="295" w:lineRule="auto"/>
              <w:jc w:val="center"/>
              <w:rPr>
                <w:color w:val="000000" w:themeColor="text1"/>
              </w:rPr>
            </w:pPr>
            <w:r w:rsidRPr="00D53AD1">
              <w:rPr>
                <w:color w:val="000000" w:themeColor="text1"/>
              </w:rPr>
              <w:t>0,5%</w:t>
            </w:r>
          </w:p>
        </w:tc>
      </w:tr>
      <w:tr w:rsidR="00D53AD1" w:rsidRPr="00D53AD1" w:rsidTr="00271CEB">
        <w:tc>
          <w:tcPr>
            <w:tcW w:w="3092" w:type="dxa"/>
          </w:tcPr>
          <w:p w:rsidR="0017371B" w:rsidRPr="00D53AD1" w:rsidRDefault="0017371B" w:rsidP="00ED5012">
            <w:pPr>
              <w:spacing w:after="0" w:line="295" w:lineRule="auto"/>
              <w:jc w:val="center"/>
              <w:rPr>
                <w:b/>
                <w:color w:val="000000" w:themeColor="text1"/>
              </w:rPr>
            </w:pPr>
            <w:r w:rsidRPr="00D53AD1">
              <w:rPr>
                <w:b/>
                <w:color w:val="000000" w:themeColor="text1"/>
              </w:rPr>
              <w:t>2/ Chiều cao</w:t>
            </w:r>
          </w:p>
        </w:tc>
        <w:tc>
          <w:tcPr>
            <w:tcW w:w="3094" w:type="dxa"/>
          </w:tcPr>
          <w:p w:rsidR="0017371B" w:rsidRPr="00D53AD1" w:rsidRDefault="0017371B" w:rsidP="009743CA">
            <w:pPr>
              <w:spacing w:after="0" w:line="295" w:lineRule="auto"/>
              <w:jc w:val="center"/>
              <w:rPr>
                <w:color w:val="000000" w:themeColor="text1"/>
              </w:rPr>
            </w:pPr>
          </w:p>
        </w:tc>
        <w:tc>
          <w:tcPr>
            <w:tcW w:w="2886" w:type="dxa"/>
          </w:tcPr>
          <w:p w:rsidR="0017371B" w:rsidRPr="00D53AD1" w:rsidRDefault="0017371B" w:rsidP="009743CA">
            <w:pPr>
              <w:spacing w:after="0" w:line="295" w:lineRule="auto"/>
              <w:jc w:val="center"/>
              <w:rPr>
                <w:color w:val="000000" w:themeColor="text1"/>
              </w:rPr>
            </w:pPr>
          </w:p>
        </w:tc>
      </w:tr>
      <w:tr w:rsidR="00D53AD1" w:rsidRPr="00D53AD1" w:rsidTr="00271CEB">
        <w:tc>
          <w:tcPr>
            <w:tcW w:w="3092" w:type="dxa"/>
          </w:tcPr>
          <w:p w:rsidR="0017371B" w:rsidRPr="00D53AD1" w:rsidRDefault="0017371B" w:rsidP="00ED5012">
            <w:pPr>
              <w:spacing w:after="0" w:line="295" w:lineRule="auto"/>
              <w:jc w:val="center"/>
              <w:rPr>
                <w:color w:val="000000" w:themeColor="text1"/>
              </w:rPr>
            </w:pPr>
            <w:r w:rsidRPr="00D53AD1">
              <w:rPr>
                <w:color w:val="000000" w:themeColor="text1"/>
              </w:rPr>
              <w:t>Kênh BT</w:t>
            </w:r>
          </w:p>
        </w:tc>
        <w:tc>
          <w:tcPr>
            <w:tcW w:w="3094" w:type="dxa"/>
          </w:tcPr>
          <w:p w:rsidR="0017371B" w:rsidRPr="00D53AD1" w:rsidRDefault="00D53AD1" w:rsidP="009743CA">
            <w:pPr>
              <w:spacing w:after="0" w:line="295" w:lineRule="auto"/>
              <w:jc w:val="center"/>
              <w:rPr>
                <w:color w:val="000000" w:themeColor="text1"/>
              </w:rPr>
            </w:pPr>
            <w:r w:rsidRPr="00D53AD1">
              <w:rPr>
                <w:color w:val="000000" w:themeColor="text1"/>
              </w:rPr>
              <w:t>98</w:t>
            </w:r>
            <w:r w:rsidR="0017371B" w:rsidRPr="00D53AD1">
              <w:rPr>
                <w:color w:val="000000" w:themeColor="text1"/>
              </w:rPr>
              <w:t>%</w:t>
            </w:r>
          </w:p>
        </w:tc>
        <w:tc>
          <w:tcPr>
            <w:tcW w:w="2886" w:type="dxa"/>
          </w:tcPr>
          <w:p w:rsidR="0017371B" w:rsidRPr="00D53AD1" w:rsidRDefault="00D53AD1" w:rsidP="009743CA">
            <w:pPr>
              <w:spacing w:after="0" w:line="295" w:lineRule="auto"/>
              <w:jc w:val="center"/>
              <w:rPr>
                <w:color w:val="000000" w:themeColor="text1"/>
              </w:rPr>
            </w:pPr>
            <w:r w:rsidRPr="00D53AD1">
              <w:rPr>
                <w:color w:val="000000" w:themeColor="text1"/>
              </w:rPr>
              <w:t>97.5</w:t>
            </w:r>
            <w:r w:rsidR="0017371B" w:rsidRPr="00D53AD1">
              <w:rPr>
                <w:color w:val="000000" w:themeColor="text1"/>
              </w:rPr>
              <w:t>%</w:t>
            </w:r>
          </w:p>
        </w:tc>
      </w:tr>
      <w:tr w:rsidR="00D53AD1" w:rsidRPr="00D53AD1" w:rsidTr="00271CEB">
        <w:tc>
          <w:tcPr>
            <w:tcW w:w="3092" w:type="dxa"/>
          </w:tcPr>
          <w:p w:rsidR="0017371B" w:rsidRPr="00D53AD1" w:rsidRDefault="0017371B" w:rsidP="00ED5012">
            <w:pPr>
              <w:spacing w:after="0" w:line="295" w:lineRule="auto"/>
              <w:jc w:val="center"/>
              <w:rPr>
                <w:color w:val="000000" w:themeColor="text1"/>
              </w:rPr>
            </w:pPr>
            <w:r w:rsidRPr="00D53AD1">
              <w:rPr>
                <w:color w:val="000000" w:themeColor="text1"/>
              </w:rPr>
              <w:t>Kênh SDD</w:t>
            </w:r>
          </w:p>
        </w:tc>
        <w:tc>
          <w:tcPr>
            <w:tcW w:w="3094" w:type="dxa"/>
          </w:tcPr>
          <w:p w:rsidR="0017371B" w:rsidRPr="00D53AD1" w:rsidRDefault="00D53AD1" w:rsidP="009743CA">
            <w:pPr>
              <w:spacing w:after="0" w:line="295" w:lineRule="auto"/>
              <w:jc w:val="center"/>
              <w:rPr>
                <w:color w:val="000000" w:themeColor="text1"/>
              </w:rPr>
            </w:pPr>
            <w:r w:rsidRPr="00D53AD1">
              <w:rPr>
                <w:color w:val="000000" w:themeColor="text1"/>
              </w:rPr>
              <w:t>2</w:t>
            </w:r>
            <w:r w:rsidR="0017371B" w:rsidRPr="00D53AD1">
              <w:rPr>
                <w:color w:val="000000" w:themeColor="text1"/>
              </w:rPr>
              <w:t>%</w:t>
            </w:r>
          </w:p>
        </w:tc>
        <w:tc>
          <w:tcPr>
            <w:tcW w:w="2886" w:type="dxa"/>
          </w:tcPr>
          <w:p w:rsidR="0017371B" w:rsidRPr="00D53AD1" w:rsidRDefault="0017371B" w:rsidP="009743CA">
            <w:pPr>
              <w:spacing w:after="0" w:line="295" w:lineRule="auto"/>
              <w:jc w:val="center"/>
              <w:rPr>
                <w:color w:val="000000" w:themeColor="text1"/>
              </w:rPr>
            </w:pPr>
            <w:r w:rsidRPr="00D53AD1">
              <w:rPr>
                <w:color w:val="000000" w:themeColor="text1"/>
              </w:rPr>
              <w:t>2</w:t>
            </w:r>
            <w:r w:rsidR="00D53AD1" w:rsidRPr="00D53AD1">
              <w:rPr>
                <w:color w:val="000000" w:themeColor="text1"/>
              </w:rPr>
              <w:t>.5</w:t>
            </w:r>
            <w:r w:rsidRPr="00D53AD1">
              <w:rPr>
                <w:color w:val="000000" w:themeColor="text1"/>
              </w:rPr>
              <w:t>%</w:t>
            </w:r>
          </w:p>
        </w:tc>
      </w:tr>
    </w:tbl>
    <w:p w:rsidR="0017371B" w:rsidRDefault="0017371B" w:rsidP="00ED5012">
      <w:pPr>
        <w:spacing w:after="0" w:line="288" w:lineRule="auto"/>
        <w:ind w:firstLine="720"/>
        <w:jc w:val="both"/>
      </w:pPr>
      <w:r w:rsidRPr="009C1147">
        <w:t>- V</w:t>
      </w:r>
      <w:r>
        <w:t>ề tham gia các hoạt động, phong trào thi đua:</w:t>
      </w:r>
    </w:p>
    <w:p w:rsidR="0017371B" w:rsidRDefault="0017371B" w:rsidP="00ED5012">
      <w:pPr>
        <w:spacing w:after="0" w:line="288" w:lineRule="auto"/>
        <w:ind w:firstLine="720"/>
        <w:jc w:val="both"/>
      </w:pPr>
      <w:r>
        <w:t>+ Cấp trường: Tổ xếp loại XS, tham gia đầy đủ các hội thi, phong trào</w:t>
      </w:r>
    </w:p>
    <w:p w:rsidR="0017371B" w:rsidRPr="009C1147" w:rsidRDefault="00271CEB" w:rsidP="00ED5012">
      <w:pPr>
        <w:spacing w:after="0" w:line="288" w:lineRule="auto"/>
        <w:jc w:val="both"/>
        <w:rPr>
          <w:lang w:val="pt-BR"/>
        </w:rPr>
      </w:pPr>
      <w:r>
        <w:rPr>
          <w:lang w:val="pt-BR"/>
        </w:rPr>
        <w:tab/>
        <w:t>+ Cá nhân</w:t>
      </w:r>
      <w:r w:rsidR="0017371B">
        <w:rPr>
          <w:lang w:val="pt-BR"/>
        </w:rPr>
        <w:t>: 100% NV tổ nuôi đạt nhân viê</w:t>
      </w:r>
      <w:r w:rsidR="0017371B" w:rsidRPr="009C1147">
        <w:rPr>
          <w:lang w:val="pt-BR"/>
        </w:rPr>
        <w:t>n giỏi cấp trường.</w:t>
      </w:r>
    </w:p>
    <w:p w:rsidR="0017371B" w:rsidRDefault="0017371B" w:rsidP="00ED5012">
      <w:pPr>
        <w:spacing w:after="0" w:line="288" w:lineRule="auto"/>
        <w:jc w:val="both"/>
        <w:rPr>
          <w:lang w:val="pt-BR"/>
        </w:rPr>
      </w:pPr>
      <w:r>
        <w:rPr>
          <w:lang w:val="pt-BR"/>
        </w:rPr>
        <w:tab/>
      </w:r>
      <w:r w:rsidRPr="009C1147">
        <w:rPr>
          <w:lang w:val="pt-BR"/>
        </w:rPr>
        <w:t>- Cấ</w:t>
      </w:r>
      <w:r w:rsidR="00D53AD1">
        <w:rPr>
          <w:lang w:val="pt-BR"/>
        </w:rPr>
        <w:t>p xã</w:t>
      </w:r>
      <w:r w:rsidRPr="009C1147">
        <w:rPr>
          <w:lang w:val="pt-BR"/>
        </w:rPr>
        <w:t xml:space="preserve">:  </w:t>
      </w:r>
    </w:p>
    <w:p w:rsidR="0017371B" w:rsidRPr="009C1147" w:rsidRDefault="0017371B" w:rsidP="00ED5012">
      <w:pPr>
        <w:spacing w:after="0" w:line="288" w:lineRule="auto"/>
        <w:ind w:firstLine="720"/>
        <w:jc w:val="both"/>
      </w:pPr>
      <w:r>
        <w:t>+ Tập thể: Tổ đạt danh hiệu lao động tiế</w:t>
      </w:r>
      <w:r w:rsidRPr="009C1147">
        <w:t>n tiến cấ</w:t>
      </w:r>
      <w:r w:rsidR="00D53AD1">
        <w:t>p xã</w:t>
      </w:r>
      <w:r w:rsidRPr="009C1147">
        <w:t>.</w:t>
      </w:r>
    </w:p>
    <w:p w:rsidR="0017371B" w:rsidRDefault="0017371B" w:rsidP="00ED5012">
      <w:pPr>
        <w:spacing w:after="0" w:line="288" w:lineRule="auto"/>
        <w:ind w:firstLine="720"/>
        <w:jc w:val="both"/>
        <w:rPr>
          <w:lang w:val="pt-BR"/>
        </w:rPr>
      </w:pPr>
      <w:r w:rsidRPr="009C1147">
        <w:rPr>
          <w:lang w:val="pt-BR"/>
        </w:rPr>
        <w:t xml:space="preserve">+ </w:t>
      </w:r>
      <w:r>
        <w:rPr>
          <w:lang w:val="pt-BR"/>
        </w:rPr>
        <w:t xml:space="preserve">Cá nhân: </w:t>
      </w:r>
      <w:r w:rsidRPr="009C1147">
        <w:rPr>
          <w:lang w:val="pt-BR"/>
        </w:rPr>
        <w:t xml:space="preserve">01 </w:t>
      </w:r>
      <w:r>
        <w:rPr>
          <w:lang w:val="pt-BR"/>
        </w:rPr>
        <w:t xml:space="preserve">đ/c đạt </w:t>
      </w:r>
      <w:r w:rsidRPr="009C1147">
        <w:rPr>
          <w:lang w:val="pt-BR"/>
        </w:rPr>
        <w:t>chiến sĩ thi đua</w:t>
      </w:r>
      <w:r>
        <w:rPr>
          <w:lang w:val="pt-BR"/>
        </w:rPr>
        <w:t>.</w:t>
      </w:r>
      <w:r w:rsidRPr="009C1147">
        <w:rPr>
          <w:lang w:val="pt-BR"/>
        </w:rPr>
        <w:t xml:space="preserve"> </w:t>
      </w:r>
    </w:p>
    <w:p w:rsidR="0017371B" w:rsidRDefault="0017371B" w:rsidP="00ED5012">
      <w:pPr>
        <w:spacing w:after="0" w:line="288" w:lineRule="auto"/>
        <w:jc w:val="both"/>
        <w:rPr>
          <w:lang w:val="pt-BR"/>
        </w:rPr>
      </w:pPr>
      <w:r>
        <w:rPr>
          <w:lang w:val="pt-BR"/>
        </w:rPr>
        <w:tab/>
        <w:t xml:space="preserve">                  01 đ/c  đạt nhân viê</w:t>
      </w:r>
      <w:r w:rsidRPr="009C1147">
        <w:rPr>
          <w:lang w:val="pt-BR"/>
        </w:rPr>
        <w:t xml:space="preserve">n </w:t>
      </w:r>
      <w:r>
        <w:rPr>
          <w:lang w:val="pt-BR"/>
        </w:rPr>
        <w:t>nuô</w:t>
      </w:r>
      <w:r w:rsidRPr="009C1147">
        <w:rPr>
          <w:lang w:val="pt-BR"/>
        </w:rPr>
        <w:t>i dưỡng giỏi</w:t>
      </w:r>
      <w:r>
        <w:rPr>
          <w:lang w:val="pt-BR"/>
        </w:rPr>
        <w:t xml:space="preserve"> </w:t>
      </w:r>
    </w:p>
    <w:p w:rsidR="0017371B" w:rsidRPr="00B560DE" w:rsidRDefault="0017371B" w:rsidP="00ED5012">
      <w:pPr>
        <w:spacing w:after="0" w:line="288" w:lineRule="auto"/>
        <w:ind w:firstLine="720"/>
        <w:jc w:val="both"/>
        <w:rPr>
          <w:lang w:val="pt-BR"/>
        </w:rPr>
      </w:pPr>
      <w:r w:rsidRPr="00F5288B">
        <w:rPr>
          <w:b/>
        </w:rPr>
        <w:t>III. CÁC BIỆN PHÁP THỰC HIỆN:</w:t>
      </w:r>
    </w:p>
    <w:p w:rsidR="001D5D08" w:rsidRPr="00F5288B" w:rsidRDefault="0017371B" w:rsidP="00ED5012">
      <w:pPr>
        <w:spacing w:after="0" w:line="288" w:lineRule="auto"/>
        <w:jc w:val="both"/>
        <w:rPr>
          <w:b/>
        </w:rPr>
      </w:pPr>
      <w:r w:rsidRPr="00F5288B">
        <w:rPr>
          <w:b/>
        </w:rPr>
        <w:tab/>
      </w:r>
      <w:r w:rsidR="001D5D08">
        <w:rPr>
          <w:b/>
        </w:rPr>
        <w:t>1.</w:t>
      </w:r>
      <w:r w:rsidR="001D5D08" w:rsidRPr="00F5288B">
        <w:rPr>
          <w:b/>
          <w:szCs w:val="28"/>
        </w:rPr>
        <w:t xml:space="preserve"> Nâng cao hiệu lực, hiệu quả công tác quản lý chăm sóc nuôi dưỡng</w:t>
      </w:r>
    </w:p>
    <w:p w:rsidR="001D5D08" w:rsidRPr="0074066A" w:rsidRDefault="001D5D08" w:rsidP="00ED5012">
      <w:pPr>
        <w:autoSpaceDE w:val="0"/>
        <w:autoSpaceDN w:val="0"/>
        <w:adjustRightInd w:val="0"/>
        <w:spacing w:after="0" w:line="288" w:lineRule="auto"/>
        <w:ind w:firstLine="720"/>
        <w:jc w:val="both"/>
        <w:rPr>
          <w:szCs w:val="28"/>
        </w:rPr>
      </w:pPr>
      <w:r>
        <w:rPr>
          <w:szCs w:val="28"/>
        </w:rPr>
        <w:t>- Chủ động nghiên cứu kỹ các văn bản hướng dẫn, tham mưu, đề xuất với các cấp lãnh đạo để thực hiện tốt các quy định của các cấp.</w:t>
      </w:r>
    </w:p>
    <w:p w:rsidR="001D5D08" w:rsidRPr="00905B96" w:rsidRDefault="00905B96" w:rsidP="00ED5012">
      <w:pPr>
        <w:spacing w:after="0" w:line="288" w:lineRule="auto"/>
        <w:ind w:firstLine="720"/>
        <w:jc w:val="both"/>
        <w:rPr>
          <w:szCs w:val="28"/>
        </w:rPr>
      </w:pPr>
      <w:r>
        <w:rPr>
          <w:szCs w:val="28"/>
        </w:rPr>
        <w:t>-  Xây dựng kế hoạch công tác thực hiện chăm sóc bán trú, kiện toàn ban giám sát có</w:t>
      </w:r>
      <w:r w:rsidRPr="009D2346">
        <w:rPr>
          <w:szCs w:val="28"/>
        </w:rPr>
        <w:t xml:space="preserve"> phụ huynh tham gia kiểm tra, giám sát thực hiện các quy định bảo đảm an toàn thực phẩm đối với bếp ăn, tổ chức bán trú cho trẻ tại cơ sở GDMN. Phối hợp với gia đình xây dựng chế độ dinh dưỡng, vận động hợp lý đối với trẻ để phòng chống suy dinh dưỡng và thừa cân, béo </w:t>
      </w:r>
      <w:r>
        <w:rPr>
          <w:szCs w:val="28"/>
        </w:rPr>
        <w:t>phì</w:t>
      </w:r>
    </w:p>
    <w:p w:rsidR="00843011" w:rsidRPr="00905B96" w:rsidRDefault="00843011" w:rsidP="00ED5012">
      <w:pPr>
        <w:spacing w:after="0" w:line="288" w:lineRule="auto"/>
        <w:ind w:right="-1" w:firstLine="714"/>
        <w:jc w:val="both"/>
        <w:rPr>
          <w:spacing w:val="-8"/>
        </w:rPr>
      </w:pPr>
      <w:r w:rsidRPr="00905B96">
        <w:rPr>
          <w:spacing w:val="-8"/>
        </w:rPr>
        <w:t xml:space="preserve">- Phân công các lớp điểm, phụ điểm để nhân rộng các mô hình điểm về công tác chăm sóc, nuôi dưỡng trẻ theo từng độ tuổi phù hợp với điều kiện thực tế của đơn vị. Triển khai thực hiện nghiêm túc Chương trình Sức khỏe học đường.  </w:t>
      </w:r>
    </w:p>
    <w:p w:rsidR="00477A69" w:rsidRDefault="00477A69" w:rsidP="00ED5012">
      <w:pPr>
        <w:spacing w:after="0" w:line="288" w:lineRule="auto"/>
        <w:ind w:firstLine="714"/>
        <w:jc w:val="both"/>
        <w:rPr>
          <w:b/>
        </w:rPr>
      </w:pPr>
      <w:r>
        <w:rPr>
          <w:b/>
        </w:rPr>
        <w:t xml:space="preserve">2. </w:t>
      </w:r>
      <w:r w:rsidRPr="00757C93">
        <w:rPr>
          <w:b/>
          <w:szCs w:val="28"/>
        </w:rPr>
        <w:t>Chăm sóc sức khỏe,</w:t>
      </w:r>
      <w:r>
        <w:rPr>
          <w:szCs w:val="28"/>
        </w:rPr>
        <w:t xml:space="preserve"> </w:t>
      </w:r>
      <w:r>
        <w:rPr>
          <w:b/>
          <w:szCs w:val="28"/>
        </w:rPr>
        <w:t>đ</w:t>
      </w:r>
      <w:r w:rsidRPr="00F5288B">
        <w:rPr>
          <w:b/>
          <w:szCs w:val="28"/>
        </w:rPr>
        <w:t>ảm bảo an toàn về thể chất và tinh thần cho trẻ em mầm non</w:t>
      </w:r>
      <w:r w:rsidRPr="00F5288B">
        <w:rPr>
          <w:b/>
        </w:rPr>
        <w:t>:</w:t>
      </w:r>
    </w:p>
    <w:p w:rsidR="00477A69" w:rsidRDefault="00477A69" w:rsidP="00ED5012">
      <w:pPr>
        <w:spacing w:after="0" w:line="288" w:lineRule="auto"/>
        <w:jc w:val="both"/>
      </w:pPr>
      <w:r>
        <w:tab/>
        <w:t>- Xây dựng kế hoạch phòng chống dịch bệnh, phòng chống tai nạn thương tích cho trẻ trong nhà trường. Chỉ đạo, phối hợp với giáo viên, nhân viên thực hiện nghiêm túc.</w:t>
      </w:r>
    </w:p>
    <w:p w:rsidR="00477A69" w:rsidRPr="00D95DA0" w:rsidRDefault="00477A69" w:rsidP="00ED5012">
      <w:pPr>
        <w:autoSpaceDE w:val="0"/>
        <w:autoSpaceDN w:val="0"/>
        <w:adjustRightInd w:val="0"/>
        <w:spacing w:after="0" w:line="288" w:lineRule="auto"/>
        <w:ind w:firstLine="720"/>
        <w:jc w:val="both"/>
        <w:rPr>
          <w:szCs w:val="28"/>
        </w:rPr>
      </w:pPr>
      <w:r>
        <w:t xml:space="preserve">- Tham mưu với UBND xã ký hợp đồng với nhân viên y tế của xã . </w:t>
      </w:r>
      <w:r w:rsidRPr="00244DCD">
        <w:rPr>
          <w:szCs w:val="28"/>
        </w:rPr>
        <w:t>Chỉ đạo nhân viên y tế tập huấ</w:t>
      </w:r>
      <w:r>
        <w:rPr>
          <w:szCs w:val="28"/>
        </w:rPr>
        <w:t>n cho cán bộ, giáo viên, nhân viên về</w:t>
      </w:r>
      <w:r w:rsidRPr="00244DCD">
        <w:rPr>
          <w:szCs w:val="28"/>
        </w:rPr>
        <w:t xml:space="preserve"> việc phòng chống tai nạn thương tích, phòng chống dịch bệnh, sơ cứu xử lý ban đầu cho trẻ. Tổ chức kiểm tra định kỳ, đột xuất công tác phòng tại nạn thương tích, phòng chống dịch, công tác vệ sinh môi trường trong và ngoài nhà trườ</w:t>
      </w:r>
      <w:r>
        <w:rPr>
          <w:szCs w:val="28"/>
        </w:rPr>
        <w:t xml:space="preserve">ng; </w:t>
      </w:r>
    </w:p>
    <w:p w:rsidR="00477A69" w:rsidRPr="00D8197F" w:rsidRDefault="00477A69" w:rsidP="00ED5012">
      <w:pPr>
        <w:spacing w:after="0" w:line="288" w:lineRule="auto"/>
        <w:ind w:firstLine="720"/>
        <w:jc w:val="both"/>
        <w:rPr>
          <w:spacing w:val="6"/>
          <w:lang w:val="pt-BR"/>
        </w:rPr>
      </w:pPr>
      <w:r w:rsidRPr="00D8197F">
        <w:rPr>
          <w:spacing w:val="6"/>
          <w:lang w:val="pt-BR"/>
        </w:rPr>
        <w:lastRenderedPageBreak/>
        <w:t>- Duy trì trẻ và thực hiện tốt công tác phòng chống, tai nạn thương tích trong trường mầm non, tuyệt đối không để xảy ra tai nạn thương tích và ngộ độc thực phẩm.</w:t>
      </w:r>
    </w:p>
    <w:p w:rsidR="00477A69" w:rsidRPr="009C1147" w:rsidRDefault="00477A69" w:rsidP="00ED5012">
      <w:pPr>
        <w:spacing w:after="0" w:line="288" w:lineRule="auto"/>
        <w:ind w:firstLine="720"/>
        <w:jc w:val="both"/>
      </w:pPr>
      <w:r>
        <w:t>- Phối hợp với trạm y tế xã tổ chức khá</w:t>
      </w:r>
      <w:r w:rsidRPr="009C1147">
        <w:t xml:space="preserve">m sức </w:t>
      </w:r>
      <w:r>
        <w:t>khoẻ 100% trẻ 2 lần/năm vào tháng 10 và thá</w:t>
      </w:r>
      <w:r w:rsidRPr="009C1147">
        <w:t>ng 4.</w:t>
      </w:r>
    </w:p>
    <w:p w:rsidR="00477A69" w:rsidRPr="009C1147" w:rsidRDefault="00477A69" w:rsidP="00ED5012">
      <w:pPr>
        <w:spacing w:after="0" w:line="288" w:lineRule="auto"/>
        <w:ind w:firstLine="720"/>
        <w:jc w:val="both"/>
      </w:pPr>
      <w:r>
        <w:t>- Cân đo 100% trẻ 3 lần/năm vào tháng 9, tháng 1</w:t>
      </w:r>
      <w:r w:rsidRPr="009C1147">
        <w:t xml:space="preserve">, </w:t>
      </w:r>
      <w:r>
        <w:t>thá</w:t>
      </w:r>
      <w:r w:rsidRPr="009C1147">
        <w:t>ng 5</w:t>
      </w:r>
      <w:r w:rsidR="00271CEB">
        <w:t xml:space="preserve"> </w:t>
      </w:r>
      <w:r>
        <w:t>(Cân và báo kết quả cuối tháng)</w:t>
      </w:r>
    </w:p>
    <w:p w:rsidR="00477A69" w:rsidRDefault="00477A69" w:rsidP="00ED5012">
      <w:pPr>
        <w:spacing w:after="0" w:line="288" w:lineRule="auto"/>
        <w:ind w:firstLine="720"/>
        <w:jc w:val="both"/>
      </w:pPr>
      <w:r>
        <w:t>- Cân đo 100% trẻ SDD, béo phì, thấp còi hàng thá</w:t>
      </w:r>
      <w:r w:rsidRPr="009C1147">
        <w:t>ng.</w:t>
      </w:r>
    </w:p>
    <w:p w:rsidR="00477A69" w:rsidRDefault="00477A69" w:rsidP="00ED5012">
      <w:pPr>
        <w:autoSpaceDE w:val="0"/>
        <w:autoSpaceDN w:val="0"/>
        <w:adjustRightInd w:val="0"/>
        <w:spacing w:after="0" w:line="288" w:lineRule="auto"/>
        <w:ind w:firstLine="720"/>
        <w:jc w:val="both"/>
      </w:pPr>
      <w:r>
        <w:t>- Thực hiện nghiêm các điều kiện an toàn thực phẩm theo quy định, tăng cường sự giám sát của cha mẹ trong công tác vệ sinh an toàn thực phẩm, không để xảy ra ngộ độc thực phẩm trong nhà trường. Nghiêm cấm vi phạm khẩn phần ăn cuả trẻ dưới mọi hình thức.</w:t>
      </w:r>
    </w:p>
    <w:p w:rsidR="00477A69" w:rsidRPr="00905B96" w:rsidRDefault="00477A69" w:rsidP="00ED5012">
      <w:pPr>
        <w:spacing w:after="0" w:line="288" w:lineRule="auto"/>
        <w:ind w:right="24" w:firstLine="720"/>
        <w:rPr>
          <w:b/>
        </w:rPr>
      </w:pPr>
      <w:r>
        <w:rPr>
          <w:rFonts w:eastAsia="Times New Roman" w:cs="Times New Roman"/>
          <w:b/>
        </w:rPr>
        <w:t>3</w:t>
      </w:r>
      <w:r w:rsidR="00271CEB">
        <w:rPr>
          <w:rFonts w:eastAsia="Times New Roman" w:cs="Times New Roman"/>
          <w:b/>
        </w:rPr>
        <w:t>.</w:t>
      </w:r>
      <w:r w:rsidRPr="00905B96">
        <w:rPr>
          <w:rFonts w:eastAsia="Times New Roman" w:cs="Times New Roman"/>
          <w:b/>
        </w:rPr>
        <w:t xml:space="preserve"> Đổi mới hoạt động nuôi dưỡng, chăm sóc trẻ em</w:t>
      </w:r>
    </w:p>
    <w:p w:rsidR="00477A69" w:rsidRPr="00477A69" w:rsidRDefault="00477A69" w:rsidP="00ED5012">
      <w:pPr>
        <w:spacing w:after="0" w:line="288" w:lineRule="auto"/>
        <w:ind w:firstLine="720"/>
        <w:jc w:val="both"/>
        <w:rPr>
          <w:spacing w:val="-10"/>
          <w:lang w:val="pt-BR"/>
        </w:rPr>
      </w:pPr>
      <w:r>
        <w:t xml:space="preserve"> Xây dựng thực đơn ăn sáng chung cho trẻ tham gia dịch vụ CSND ngoài giờ với mức ăn 10.000 đ/xuất. Xây dựng thực đơn ăn bán trú nhà trẻ, mẫu giáo đảm bảo theo mùa, tuần; thực đơn phong phú, không trùng lặp và sử dụng đa dạng nhiều loại thực phẩm trong bữa ăn của trẻ. </w:t>
      </w:r>
      <w:r>
        <w:rPr>
          <w:lang w:val="pt-BR"/>
        </w:rPr>
        <w:t>Đồng thời có</w:t>
      </w:r>
      <w:r w:rsidRPr="00355437">
        <w:rPr>
          <w:lang w:val="pt-BR"/>
        </w:rPr>
        <w:t xml:space="preserve"> nhiều chất tanh như tôm, cua, cá, ngao...</w:t>
      </w:r>
      <w:r>
        <w:rPr>
          <w:spacing w:val="-6"/>
          <w:lang w:val="pt-BR"/>
        </w:rPr>
        <w:t xml:space="preserve"> phù</w:t>
      </w:r>
      <w:r w:rsidRPr="009C1147">
        <w:rPr>
          <w:spacing w:val="-6"/>
          <w:lang w:val="pt-BR"/>
        </w:rPr>
        <w:t xml:space="preserve"> hợp với</w:t>
      </w:r>
      <w:r w:rsidRPr="009C1147">
        <w:rPr>
          <w:spacing w:val="-10"/>
          <w:lang w:val="pt-BR"/>
        </w:rPr>
        <w:t xml:space="preserve"> khẩu vị ăn của trẻ, đảm</w:t>
      </w:r>
      <w:r>
        <w:rPr>
          <w:spacing w:val="-10"/>
          <w:lang w:val="pt-BR"/>
        </w:rPr>
        <w:t xml:space="preserve"> bảo định lượng calo và tỷ lệ cân đối giữa cá</w:t>
      </w:r>
      <w:r w:rsidRPr="009C1147">
        <w:rPr>
          <w:spacing w:val="-10"/>
          <w:lang w:val="pt-BR"/>
        </w:rPr>
        <w:t xml:space="preserve">c chất, </w:t>
      </w:r>
      <w:r>
        <w:rPr>
          <w:spacing w:val="-10"/>
          <w:lang w:val="pt-BR"/>
        </w:rPr>
        <w:t>phù hợp theo mù</w:t>
      </w:r>
      <w:r w:rsidRPr="009C1147">
        <w:rPr>
          <w:spacing w:val="-10"/>
          <w:lang w:val="pt-BR"/>
        </w:rPr>
        <w:t>a</w:t>
      </w:r>
      <w:r>
        <w:rPr>
          <w:spacing w:val="-10"/>
          <w:lang w:val="pt-BR"/>
        </w:rPr>
        <w:t>, cân đối tỷ lệ các chất đảm bảo định lượng trên phần mềm dinh dưỡng.</w:t>
      </w:r>
      <w:r>
        <w:t xml:space="preserve"> Bổ sung thực đơn tăng cừơng loại thực phẩm để nâng cao chất lượng bữa ăn cho trẻ đặc biệt là bữa chính (từ 8 - 10 loại thực phẩm/bữa chính): các món hầm, xào hoặc luộc cho trẻ ít nhất 2 bữa/ tuần</w:t>
      </w:r>
    </w:p>
    <w:p w:rsidR="00477A69" w:rsidRDefault="00477A69" w:rsidP="00ED5012">
      <w:pPr>
        <w:spacing w:after="0" w:line="288" w:lineRule="auto"/>
        <w:ind w:firstLine="720"/>
        <w:jc w:val="both"/>
        <w:rPr>
          <w:szCs w:val="28"/>
        </w:rPr>
      </w:pPr>
      <w:r>
        <w:rPr>
          <w:szCs w:val="28"/>
        </w:rPr>
        <w:t xml:space="preserve">- Tổ chức bữa ăn cho trẻ đảm bảo thời gian, đúng thực đơn. Ngoài hình thức tổ chức ăn truyền thống các nhóm lớp có thể thay đổi đa dạng các hình thức như Bữa ăn gia đình, ăn butfe….phù hợp với độ tuổi, tạo cơ hội cho trẻ trải nghiệm các kỹ năng, thói quen, hành vi ăn uống văn minh </w:t>
      </w:r>
    </w:p>
    <w:p w:rsidR="00843011" w:rsidRPr="00905B96" w:rsidRDefault="00843011" w:rsidP="00ED5012">
      <w:pPr>
        <w:spacing w:after="0" w:line="288" w:lineRule="auto"/>
        <w:ind w:firstLine="720"/>
        <w:jc w:val="both"/>
      </w:pPr>
      <w:r>
        <w:t>- Đẩy mạnh giáo dục kỹ năng tự phục vụ, vệ sinh cá nhân, chăm sóc sức khỏe, kỹ năng phòng cháy chữa cháy, cứu nạn cứu hộ và bảo đảm an toàn cho trẻ. Lồng ghép nội dung giáo dục dinh dưỡng, sức khỏe, phòng chống tai nạn thương tích trong sinh hoạt hằng ngày; chú trọng kết hợp dinh dưỡng với vận động để phát triển thể chất, thể lực cho trẻ em. Bảo đảm hài hòa giữa chăm sóc, nuôi dưỡng và giáo dục, giúp trẻ phát triển cân đối, khỏe mạnh, nhanh nhẹn và tăng cường kỹ năng xã hội cho trẻ em mầm non.</w:t>
      </w:r>
    </w:p>
    <w:p w:rsidR="001D5D08" w:rsidRPr="00645A76" w:rsidRDefault="001D5D08" w:rsidP="00ED5012">
      <w:pPr>
        <w:spacing w:after="0" w:line="288" w:lineRule="auto"/>
        <w:jc w:val="both"/>
        <w:rPr>
          <w:lang w:val="pt-BR"/>
        </w:rPr>
      </w:pPr>
      <w:r>
        <w:rPr>
          <w:lang w:val="pt-BR"/>
        </w:rPr>
        <w:tab/>
      </w:r>
      <w:r w:rsidRPr="00355437">
        <w:rPr>
          <w:spacing w:val="6"/>
          <w:lang w:val="pt-BR"/>
        </w:rPr>
        <w:t>-</w:t>
      </w:r>
      <w:r>
        <w:rPr>
          <w:lang w:val="pt-BR"/>
        </w:rPr>
        <w:t xml:space="preserve"> Chỉ đạo, yêu cầu bê</w:t>
      </w:r>
      <w:r w:rsidRPr="009C1147">
        <w:rPr>
          <w:lang w:val="pt-BR"/>
        </w:rPr>
        <w:t>n cung ứng thực phẩm giao nhận từ</w:t>
      </w:r>
      <w:r>
        <w:rPr>
          <w:lang w:val="pt-BR"/>
        </w:rPr>
        <w:t xml:space="preserve"> 7h15</w:t>
      </w:r>
      <w:r w:rsidRPr="009C1147">
        <w:rPr>
          <w:lang w:val="pt-BR"/>
        </w:rPr>
        <w:t xml:space="preserve"> đến</w:t>
      </w:r>
      <w:r>
        <w:rPr>
          <w:lang w:val="pt-BR"/>
        </w:rPr>
        <w:t xml:space="preserve"> 7h-45 để chuyển thực phẩm </w:t>
      </w:r>
      <w:r w:rsidRPr="009C1147">
        <w:rPr>
          <w:lang w:val="pt-BR"/>
        </w:rPr>
        <w:t>đảm bảo thời gian.</w:t>
      </w:r>
      <w:r w:rsidRPr="00355437">
        <w:rPr>
          <w:spacing w:val="6"/>
          <w:lang w:val="pt-BR"/>
        </w:rPr>
        <w:t xml:space="preserve"> Giao nhận thực phẩm đúng giờ, đủ thành phần giao nhận thực phẩm, kiểm tra chất lượng thực phẩm đảm bảo đủ số lượng, chất lượng thực phẩm, VSATTP  và ký nhận đầy đủ.</w:t>
      </w:r>
      <w:r w:rsidRPr="0014510A">
        <w:rPr>
          <w:lang w:val="pt-BR"/>
        </w:rPr>
        <w:t xml:space="preserve"> </w:t>
      </w:r>
    </w:p>
    <w:p w:rsidR="001D5D08" w:rsidRPr="006A7363" w:rsidRDefault="001D5D08" w:rsidP="00ED5012">
      <w:pPr>
        <w:spacing w:after="0" w:line="288" w:lineRule="auto"/>
        <w:jc w:val="both"/>
        <w:rPr>
          <w:spacing w:val="6"/>
          <w:lang w:val="pt-BR"/>
        </w:rPr>
      </w:pPr>
      <w:r>
        <w:rPr>
          <w:spacing w:val="6"/>
          <w:lang w:val="pt-BR"/>
        </w:rPr>
        <w:lastRenderedPageBreak/>
        <w:tab/>
      </w:r>
      <w:r>
        <w:rPr>
          <w:lang w:val="pt-BR"/>
        </w:rPr>
        <w:t>- Chế biến món ăn phù</w:t>
      </w:r>
      <w:r w:rsidRPr="009C1147">
        <w:rPr>
          <w:lang w:val="pt-BR"/>
        </w:rPr>
        <w:t xml:space="preserve"> hợp với khẩu vị c</w:t>
      </w:r>
      <w:r>
        <w:rPr>
          <w:lang w:val="pt-BR"/>
        </w:rPr>
        <w:t>ủa trẻ</w:t>
      </w:r>
      <w:r>
        <w:t>, đủ định lượng theo xuất ăn hàng ngày cho trẻ không để thừa thiếu 3 xuấ</w:t>
      </w:r>
      <w:r w:rsidR="00B356CC">
        <w:t xml:space="preserve">t ăn/ngày. </w:t>
      </w:r>
      <w:r>
        <w:t>Và đặc biệt không để lại thực phẩm thừa trong ngày mà trả lại ngay nơi cung cấp thực phẩm</w:t>
      </w:r>
    </w:p>
    <w:p w:rsidR="001D5D08" w:rsidRPr="00E30F6B" w:rsidRDefault="001D5D08" w:rsidP="00ED5012">
      <w:pPr>
        <w:spacing w:after="0" w:line="288" w:lineRule="auto"/>
        <w:jc w:val="both"/>
        <w:rPr>
          <w:lang w:val="pt-BR"/>
        </w:rPr>
      </w:pPr>
      <w:r>
        <w:tab/>
        <w:t xml:space="preserve">- </w:t>
      </w:r>
      <w:r>
        <w:rPr>
          <w:lang w:val="pt-BR"/>
        </w:rPr>
        <w:t>Chia ăn đú</w:t>
      </w:r>
      <w:r w:rsidRPr="009C1147">
        <w:rPr>
          <w:lang w:val="pt-BR"/>
        </w:rPr>
        <w:t xml:space="preserve">ng, đủ khẩu </w:t>
      </w:r>
      <w:r>
        <w:rPr>
          <w:lang w:val="pt-BR"/>
        </w:rPr>
        <w:t>phần ăn của trẻ có ký nhận thức ăn chí</w:t>
      </w:r>
      <w:r w:rsidRPr="009C1147">
        <w:rPr>
          <w:lang w:val="pt-BR"/>
        </w:rPr>
        <w:t xml:space="preserve">n vào sổ </w:t>
      </w:r>
      <w:r>
        <w:rPr>
          <w:lang w:val="pt-BR"/>
        </w:rPr>
        <w:t>chia định lượng ăn theo từng nhó</w:t>
      </w:r>
      <w:r w:rsidRPr="009C1147">
        <w:rPr>
          <w:lang w:val="pt-BR"/>
        </w:rPr>
        <w:t>m lớp</w:t>
      </w:r>
    </w:p>
    <w:p w:rsidR="001D5D08" w:rsidRDefault="001D5D08" w:rsidP="00ED5012">
      <w:pPr>
        <w:spacing w:after="0" w:line="288" w:lineRule="auto"/>
        <w:jc w:val="both"/>
      </w:pPr>
      <w:r>
        <w:tab/>
        <w:t>- Làm tốt công tá</w:t>
      </w:r>
      <w:r w:rsidRPr="009C1147">
        <w:t>c ký hợp đồng thực phẩ</w:t>
      </w:r>
      <w:r>
        <w:t>m, đảm bảo VSATTP, đảm bảo tư cá</w:t>
      </w:r>
      <w:r w:rsidRPr="009C1147">
        <w:t>ch p</w:t>
      </w:r>
      <w:r>
        <w:t>háp nhâ</w:t>
      </w:r>
      <w:r w:rsidRPr="009C1147">
        <w:t>n.</w:t>
      </w:r>
    </w:p>
    <w:p w:rsidR="001D5D08" w:rsidRPr="00477A69" w:rsidRDefault="001D5D08" w:rsidP="00ED5012">
      <w:pPr>
        <w:autoSpaceDE w:val="0"/>
        <w:autoSpaceDN w:val="0"/>
        <w:adjustRightInd w:val="0"/>
        <w:spacing w:after="0" w:line="288" w:lineRule="auto"/>
        <w:ind w:firstLine="720"/>
        <w:jc w:val="both"/>
        <w:rPr>
          <w:spacing w:val="8"/>
          <w:szCs w:val="28"/>
        </w:rPr>
      </w:pPr>
      <w:r w:rsidRPr="00D62D22">
        <w:rPr>
          <w:spacing w:val="8"/>
          <w:szCs w:val="28"/>
          <w:lang w:val="es-MX"/>
        </w:rPr>
        <w:t>- Tiếp tục s</w:t>
      </w:r>
      <w:r w:rsidRPr="00D62D22">
        <w:rPr>
          <w:spacing w:val="8"/>
          <w:szCs w:val="28"/>
          <w:lang w:val="vi-VN"/>
        </w:rPr>
        <w:t xml:space="preserve">ử dụng phần mềm dinh dưỡng trong nuôi dưỡng và GD trẻ; </w:t>
      </w:r>
      <w:r w:rsidRPr="00D62D22">
        <w:rPr>
          <w:spacing w:val="8"/>
          <w:szCs w:val="28"/>
          <w:lang w:val="es-MX"/>
        </w:rPr>
        <w:t xml:space="preserve">Đảm bảo chất lượng bữa ăn, xây dựng chế độ ăn khẩu phần ăn cho trẻ cân đối, đa dạng, hợp lý, quản lý tốt việc tính khẩu phần ăn cho trẻ…. </w:t>
      </w:r>
      <w:r w:rsidRPr="00D62D22">
        <w:rPr>
          <w:spacing w:val="8"/>
          <w:szCs w:val="28"/>
          <w:lang w:val="vi-VN"/>
        </w:rPr>
        <w:t>Nghiêm cấm vi phạm khẩu phần ăn của trẻ dưới mọi hình thức</w:t>
      </w:r>
      <w:r w:rsidRPr="00D62D22">
        <w:rPr>
          <w:spacing w:val="8"/>
          <w:szCs w:val="28"/>
        </w:rPr>
        <w:t xml:space="preserve">; </w:t>
      </w:r>
      <w:r>
        <w:t xml:space="preserve"> </w:t>
      </w:r>
    </w:p>
    <w:p w:rsidR="001D5D08" w:rsidRPr="00244DCD" w:rsidRDefault="001D5D08" w:rsidP="00ED5012">
      <w:pPr>
        <w:autoSpaceDE w:val="0"/>
        <w:autoSpaceDN w:val="0"/>
        <w:adjustRightInd w:val="0"/>
        <w:spacing w:after="0" w:line="288" w:lineRule="auto"/>
        <w:ind w:firstLine="454"/>
        <w:jc w:val="both"/>
        <w:rPr>
          <w:szCs w:val="28"/>
        </w:rPr>
      </w:pPr>
      <w:r>
        <w:rPr>
          <w:szCs w:val="28"/>
        </w:rPr>
        <w:t xml:space="preserve">   - Thực  hiện theo dõi chấm ăn của trẻ trên phần mềm MISA</w:t>
      </w:r>
    </w:p>
    <w:p w:rsidR="001D5D08" w:rsidRPr="006834E2" w:rsidRDefault="001D5D08" w:rsidP="00ED5012">
      <w:pPr>
        <w:autoSpaceDE w:val="0"/>
        <w:autoSpaceDN w:val="0"/>
        <w:adjustRightInd w:val="0"/>
        <w:spacing w:after="0" w:line="288" w:lineRule="auto"/>
        <w:ind w:firstLine="720"/>
        <w:jc w:val="both"/>
        <w:rPr>
          <w:szCs w:val="28"/>
        </w:rPr>
      </w:pPr>
      <w:r w:rsidRPr="00244DCD">
        <w:rPr>
          <w:szCs w:val="28"/>
        </w:rPr>
        <w:t>- Công khai tài chính ăn hàng ngày, số liệu chính xác, trung thự</w:t>
      </w:r>
      <w:r>
        <w:rPr>
          <w:szCs w:val="28"/>
        </w:rPr>
        <w:t>c qua mã QR</w:t>
      </w:r>
      <w:r w:rsidRPr="00244DCD">
        <w:rPr>
          <w:szCs w:val="28"/>
        </w:rPr>
        <w:t>;</w:t>
      </w:r>
    </w:p>
    <w:p w:rsidR="001D5D08" w:rsidRDefault="001D5D08" w:rsidP="00ED5012">
      <w:pPr>
        <w:spacing w:after="0" w:line="288" w:lineRule="auto"/>
        <w:ind w:firstLine="720"/>
        <w:jc w:val="both"/>
      </w:pPr>
      <w:r w:rsidRPr="009C1147">
        <w:rPr>
          <w:lang w:val="pt-BR"/>
        </w:rPr>
        <w:t>- Lư</w:t>
      </w:r>
      <w:r>
        <w:rPr>
          <w:lang w:val="pt-BR"/>
        </w:rPr>
        <w:t>u nghiệm thức ăn đảm bảo theo yêu cầu đú</w:t>
      </w:r>
      <w:r w:rsidRPr="009C1147">
        <w:rPr>
          <w:lang w:val="pt-BR"/>
        </w:rPr>
        <w:t>ng đủ thời gian.</w:t>
      </w:r>
    </w:p>
    <w:p w:rsidR="001D5D08" w:rsidRDefault="001D5D08" w:rsidP="00ED5012">
      <w:pPr>
        <w:spacing w:after="0" w:line="288" w:lineRule="auto"/>
        <w:ind w:firstLine="720"/>
        <w:jc w:val="both"/>
      </w:pPr>
      <w:r w:rsidRPr="00355437">
        <w:rPr>
          <w:spacing w:val="-4"/>
          <w:lang w:val="pt-BR"/>
        </w:rPr>
        <w:t xml:space="preserve">- Hồ sơ sổ sách đầy đủ theo yêu cầu, ghi chép đủ nội dung, trình bày khoa học sáng tạo, rõ ràng. </w:t>
      </w:r>
    </w:p>
    <w:p w:rsidR="001D5D08" w:rsidRDefault="001D5D08" w:rsidP="00ED5012">
      <w:pPr>
        <w:spacing w:after="0" w:line="288" w:lineRule="auto"/>
        <w:jc w:val="both"/>
      </w:pPr>
      <w:r>
        <w:rPr>
          <w:lang w:val="pt-BR"/>
        </w:rPr>
        <w:t xml:space="preserve">         - Tuyên truyền các lớp, bếp lập mã QR code tuyên truyền thực đơn, thực phẩm đến phụ</w:t>
      </w:r>
      <w:r w:rsidR="00477A69">
        <w:rPr>
          <w:lang w:val="pt-BR"/>
        </w:rPr>
        <w:t xml:space="preserve"> huynh</w:t>
      </w:r>
      <w:r>
        <w:t xml:space="preserve"> </w:t>
      </w:r>
    </w:p>
    <w:p w:rsidR="00843011" w:rsidRPr="00477A69" w:rsidRDefault="001D5D08" w:rsidP="00ED5012">
      <w:pPr>
        <w:spacing w:after="0" w:line="288" w:lineRule="auto"/>
        <w:ind w:firstLine="720"/>
        <w:jc w:val="both"/>
        <w:rPr>
          <w:szCs w:val="28"/>
        </w:rPr>
      </w:pPr>
      <w:r w:rsidRPr="009D2346">
        <w:rPr>
          <w:szCs w:val="28"/>
        </w:rPr>
        <w:t xml:space="preserve">- </w:t>
      </w:r>
      <w:r>
        <w:rPr>
          <w:szCs w:val="28"/>
        </w:rPr>
        <w:t>Đổi</w:t>
      </w:r>
      <w:r w:rsidRPr="009D2346">
        <w:rPr>
          <w:szCs w:val="28"/>
        </w:rPr>
        <w:t xml:space="preserve"> mới hình thức truyền thông quảng bá bằng hình ảnh cho cha mẹ trẻ và cộng đồng biết về thực đơn ăn bán trú, các điều kiện, chất lượng chăm sóc, giáo dục trẻ... tại bảng thông tin tuyên truyền và website của cơ sở</w:t>
      </w:r>
      <w:r>
        <w:rPr>
          <w:szCs w:val="28"/>
        </w:rPr>
        <w:t xml:space="preserve"> GDMN</w:t>
      </w:r>
      <w:r>
        <w:tab/>
      </w:r>
    </w:p>
    <w:p w:rsidR="0017371B" w:rsidRPr="00F5288B" w:rsidRDefault="00271CEB" w:rsidP="00ED5012">
      <w:pPr>
        <w:spacing w:after="0" w:line="288" w:lineRule="auto"/>
        <w:ind w:firstLine="720"/>
        <w:jc w:val="both"/>
        <w:rPr>
          <w:b/>
        </w:rPr>
      </w:pPr>
      <w:r>
        <w:rPr>
          <w:b/>
        </w:rPr>
        <w:t>4</w:t>
      </w:r>
      <w:r w:rsidR="0017371B" w:rsidRPr="00F5288B">
        <w:rPr>
          <w:b/>
        </w:rPr>
        <w:t>. Công tác</w:t>
      </w:r>
      <w:r w:rsidR="0017371B">
        <w:rPr>
          <w:b/>
        </w:rPr>
        <w:t xml:space="preserve"> tham mưu</w:t>
      </w:r>
      <w:r w:rsidR="0017371B" w:rsidRPr="00F5288B">
        <w:rPr>
          <w:b/>
        </w:rPr>
        <w:t>, học tậ</w:t>
      </w:r>
      <w:r w:rsidR="0017371B">
        <w:rPr>
          <w:b/>
        </w:rPr>
        <w:t>p</w:t>
      </w:r>
      <w:r w:rsidR="00B356CC">
        <w:rPr>
          <w:b/>
        </w:rPr>
        <w:t>, bồi dưỡng</w:t>
      </w:r>
    </w:p>
    <w:p w:rsidR="0017371B" w:rsidRPr="00831C50" w:rsidRDefault="0017371B" w:rsidP="00ED5012">
      <w:pPr>
        <w:spacing w:after="0" w:line="288" w:lineRule="auto"/>
        <w:jc w:val="both"/>
        <w:rPr>
          <w:spacing w:val="-6"/>
        </w:rPr>
      </w:pPr>
      <w:r>
        <w:tab/>
      </w:r>
      <w:r w:rsidRPr="00831C50">
        <w:rPr>
          <w:spacing w:val="-6"/>
        </w:rPr>
        <w:t>- Tham mưu với trạm y tế xã khám sức khoẻ cho 100% trẻ theo đúng định kỳ để kịp thời phát hiện bệnh tật của trẻ và thông báo tới gia đình trẻ để điều trị kịp thời.</w:t>
      </w:r>
    </w:p>
    <w:p w:rsidR="00B356CC" w:rsidRDefault="0017371B" w:rsidP="00ED5012">
      <w:pPr>
        <w:spacing w:after="0" w:line="288" w:lineRule="auto"/>
        <w:jc w:val="both"/>
      </w:pPr>
      <w:r>
        <w:tab/>
        <w:t>- Phối hợp với trạm y tế xã</w:t>
      </w:r>
      <w:r w:rsidRPr="009C1147">
        <w:t xml:space="preserve"> </w:t>
      </w:r>
      <w:r>
        <w:t xml:space="preserve"> tổ chức thăm khám sức khỏe định kỳ cho trẻ theo đúng kê hoạch </w:t>
      </w:r>
    </w:p>
    <w:p w:rsidR="00B356CC" w:rsidRPr="00B356CC" w:rsidRDefault="00B356CC" w:rsidP="00ED5012">
      <w:pPr>
        <w:spacing w:after="0" w:line="288" w:lineRule="auto"/>
        <w:ind w:firstLine="720"/>
        <w:jc w:val="both"/>
        <w:rPr>
          <w:szCs w:val="28"/>
        </w:rPr>
      </w:pPr>
      <w:r w:rsidRPr="00B356CC">
        <w:rPr>
          <w:rFonts w:eastAsia="Times New Roman" w:cs="Times New Roman"/>
          <w:sz w:val="24"/>
          <w:szCs w:val="24"/>
        </w:rPr>
        <w:t xml:space="preserve"> </w:t>
      </w:r>
      <w:r w:rsidRPr="00B356CC">
        <w:rPr>
          <w:rFonts w:eastAsia="Times New Roman" w:cs="Times New Roman"/>
          <w:szCs w:val="28"/>
        </w:rPr>
        <w:t>- Tổ chức tập huấn nâng cao kiến thức về dinh dưỡng, chăm sóc sức khỏe, sơ cấp cứu, an toàn thực phẩm cho giáo viên, nhân viên.</w:t>
      </w:r>
    </w:p>
    <w:p w:rsidR="00B356CC" w:rsidRPr="00B356CC" w:rsidRDefault="00B356CC" w:rsidP="00ED5012">
      <w:pPr>
        <w:spacing w:after="0" w:line="288" w:lineRule="auto"/>
        <w:ind w:firstLine="720"/>
        <w:jc w:val="both"/>
        <w:rPr>
          <w:szCs w:val="28"/>
        </w:rPr>
      </w:pPr>
      <w:r w:rsidRPr="00B356CC">
        <w:rPr>
          <w:rFonts w:eastAsia="Times New Roman" w:cs="Times New Roman"/>
          <w:szCs w:val="28"/>
        </w:rPr>
        <w:t>- Tham gia các lớp tập huấn của phòng GDĐT và Sở Y tế tổ chức.</w:t>
      </w:r>
    </w:p>
    <w:p w:rsidR="00B356CC" w:rsidRPr="00B356CC" w:rsidRDefault="00271CEB" w:rsidP="00ED5012">
      <w:pPr>
        <w:pStyle w:val="NormalWeb"/>
        <w:spacing w:before="0" w:beforeAutospacing="0" w:after="0" w:afterAutospacing="0" w:line="288" w:lineRule="auto"/>
        <w:ind w:firstLine="720"/>
        <w:rPr>
          <w:sz w:val="28"/>
          <w:szCs w:val="28"/>
        </w:rPr>
      </w:pPr>
      <w:r>
        <w:rPr>
          <w:rStyle w:val="Strong"/>
          <w:sz w:val="28"/>
          <w:szCs w:val="28"/>
        </w:rPr>
        <w:t>5</w:t>
      </w:r>
      <w:r w:rsidR="00B356CC" w:rsidRPr="00B356CC">
        <w:rPr>
          <w:rStyle w:val="Strong"/>
          <w:sz w:val="28"/>
          <w:szCs w:val="28"/>
        </w:rPr>
        <w:t>. Kiểm tra – giám sát</w:t>
      </w:r>
    </w:p>
    <w:p w:rsidR="00B356CC" w:rsidRDefault="00B356CC" w:rsidP="00ED5012">
      <w:pPr>
        <w:pStyle w:val="NormalWeb"/>
        <w:spacing w:before="0" w:beforeAutospacing="0" w:after="0" w:afterAutospacing="0" w:line="288" w:lineRule="auto"/>
        <w:ind w:firstLine="360"/>
        <w:jc w:val="both"/>
        <w:rPr>
          <w:sz w:val="28"/>
          <w:szCs w:val="28"/>
        </w:rPr>
      </w:pPr>
      <w:r>
        <w:rPr>
          <w:sz w:val="28"/>
          <w:szCs w:val="28"/>
        </w:rPr>
        <w:t xml:space="preserve"> </w:t>
      </w:r>
      <w:r w:rsidR="00271CEB">
        <w:rPr>
          <w:sz w:val="28"/>
          <w:szCs w:val="28"/>
        </w:rPr>
        <w:tab/>
      </w:r>
      <w:r>
        <w:rPr>
          <w:sz w:val="28"/>
          <w:szCs w:val="28"/>
        </w:rPr>
        <w:t xml:space="preserve">- </w:t>
      </w:r>
      <w:r w:rsidRPr="00B356CC">
        <w:rPr>
          <w:sz w:val="28"/>
          <w:szCs w:val="28"/>
        </w:rPr>
        <w:t xml:space="preserve">Tổ chức kiểm tra nội bộ định kỳ và đột xuất công tác chăm sóc </w:t>
      </w:r>
      <w:r w:rsidR="00271CEB">
        <w:rPr>
          <w:sz w:val="28"/>
          <w:szCs w:val="28"/>
        </w:rPr>
        <w:t>-</w:t>
      </w:r>
      <w:r w:rsidRPr="00B356CC">
        <w:rPr>
          <w:sz w:val="28"/>
          <w:szCs w:val="28"/>
        </w:rPr>
        <w:t xml:space="preserve"> nuôi dưỡng </w:t>
      </w:r>
      <w:r w:rsidR="00271CEB">
        <w:rPr>
          <w:sz w:val="28"/>
          <w:szCs w:val="28"/>
        </w:rPr>
        <w:t>-</w:t>
      </w:r>
      <w:r w:rsidRPr="00B356CC">
        <w:rPr>
          <w:sz w:val="28"/>
          <w:szCs w:val="28"/>
        </w:rPr>
        <w:t xml:space="preserve"> vệ sinh an toàn thực phẩm.</w:t>
      </w:r>
    </w:p>
    <w:p w:rsidR="00B356CC" w:rsidRDefault="00B356CC" w:rsidP="00ED5012">
      <w:pPr>
        <w:autoSpaceDE w:val="0"/>
        <w:autoSpaceDN w:val="0"/>
        <w:adjustRightInd w:val="0"/>
        <w:spacing w:after="0" w:line="288" w:lineRule="auto"/>
        <w:ind w:left="360" w:firstLine="360"/>
        <w:jc w:val="both"/>
        <w:rPr>
          <w:szCs w:val="28"/>
        </w:rPr>
      </w:pPr>
      <w:r w:rsidRPr="00B356CC">
        <w:rPr>
          <w:szCs w:val="28"/>
        </w:rPr>
        <w:t xml:space="preserve">- Thành lập ban chỉ đạo chăm sóc nuôi dưỡng của nhà trường: </w:t>
      </w:r>
    </w:p>
    <w:p w:rsidR="00B356CC" w:rsidRPr="00B356CC" w:rsidRDefault="00B356CC" w:rsidP="00ED5012">
      <w:pPr>
        <w:autoSpaceDE w:val="0"/>
        <w:autoSpaceDN w:val="0"/>
        <w:adjustRightInd w:val="0"/>
        <w:spacing w:after="0" w:line="288" w:lineRule="auto"/>
        <w:ind w:firstLine="720"/>
        <w:jc w:val="both"/>
        <w:rPr>
          <w:szCs w:val="28"/>
        </w:rPr>
      </w:pPr>
      <w:r>
        <w:rPr>
          <w:szCs w:val="28"/>
        </w:rPr>
        <w:t xml:space="preserve">- </w:t>
      </w:r>
      <w:r w:rsidRPr="00B356CC">
        <w:rPr>
          <w:szCs w:val="28"/>
        </w:rPr>
        <w:t>Thường xuyên giám sát chỉ đạo bên cung ứng thực phẩm về thời gian giao nhận thực phẩm đảm bảo đúng thời gian quy định.</w:t>
      </w:r>
    </w:p>
    <w:p w:rsidR="00477A69" w:rsidRDefault="00B356CC" w:rsidP="00ED5012">
      <w:pPr>
        <w:spacing w:after="0" w:line="288" w:lineRule="auto"/>
        <w:ind w:firstLine="720"/>
        <w:jc w:val="both"/>
      </w:pPr>
      <w:r>
        <w:rPr>
          <w:szCs w:val="28"/>
        </w:rPr>
        <w:lastRenderedPageBreak/>
        <w:t xml:space="preserve">- </w:t>
      </w:r>
      <w:r w:rsidRPr="00B356CC">
        <w:rPr>
          <w:szCs w:val="28"/>
        </w:rPr>
        <w:t>Tăng cường kiểm tra giám sát giáo viên, nhân viên thực hiện quy chế chuyên môn đảm bảo có chất lượng.</w:t>
      </w:r>
      <w:r w:rsidR="00477A69">
        <w:t xml:space="preserve"> Duy trì và thực hiện tốt công tác kiểm tra chứng từ nuôi, sổ sách nuôi dưỡng, sổ báo ăn chia ăn của trẻ</w:t>
      </w:r>
      <w:r w:rsidR="00477A69" w:rsidRPr="009C1147">
        <w:t xml:space="preserve"> vào ngày thứ 2</w:t>
      </w:r>
      <w:r w:rsidR="00477A69">
        <w:t xml:space="preserve"> </w:t>
      </w:r>
      <w:r w:rsidR="00477A69" w:rsidRPr="009C1147">
        <w:t xml:space="preserve"> hàng tuầ</w:t>
      </w:r>
      <w:r w:rsidR="00477A69">
        <w:t xml:space="preserve">n của tuần tiếp theo </w:t>
      </w:r>
    </w:p>
    <w:p w:rsidR="00B356CC" w:rsidRPr="00477A69" w:rsidRDefault="00477A69" w:rsidP="00ED5012">
      <w:pPr>
        <w:spacing w:after="0" w:line="288" w:lineRule="auto"/>
        <w:ind w:firstLine="720"/>
        <w:jc w:val="both"/>
      </w:pPr>
      <w:r>
        <w:t>- Chỉ đạo các lớp duy trì và thực hiện tốt công tá</w:t>
      </w:r>
      <w:r w:rsidRPr="009C1147">
        <w:t>c VSMT vào c</w:t>
      </w:r>
      <w:r>
        <w:t>hiều thứ 2 hàng tuần và lịch phân công chăm sóc cây rau, cây cảnh</w:t>
      </w:r>
    </w:p>
    <w:p w:rsidR="00B356CC" w:rsidRDefault="00B356CC" w:rsidP="00ED5012">
      <w:pPr>
        <w:autoSpaceDE w:val="0"/>
        <w:autoSpaceDN w:val="0"/>
        <w:adjustRightInd w:val="0"/>
        <w:spacing w:after="0" w:line="288" w:lineRule="auto"/>
        <w:ind w:firstLine="720"/>
        <w:jc w:val="both"/>
        <w:rPr>
          <w:spacing w:val="-6"/>
          <w:szCs w:val="28"/>
        </w:rPr>
      </w:pPr>
      <w:r>
        <w:rPr>
          <w:spacing w:val="-6"/>
          <w:szCs w:val="28"/>
        </w:rPr>
        <w:t xml:space="preserve">- </w:t>
      </w:r>
      <w:r w:rsidRPr="00B356CC">
        <w:rPr>
          <w:spacing w:val="-6"/>
          <w:szCs w:val="28"/>
        </w:rPr>
        <w:t>Tăng cường kiểm tra các bếp ăn có báo trước và đột xuất từ khâu giao nhận thực phẩm đến khâu chia ăn và đồng thời dự các buổi sinh hoạt tổ chuyên môn để nâng cao chất lượng bữa ăn, đảm bảo VSATTP và quản lý định lượng xuất ăn của trẻ tốt</w:t>
      </w:r>
    </w:p>
    <w:p w:rsidR="0017371B" w:rsidRPr="00B356CC" w:rsidRDefault="00B356CC" w:rsidP="00ED5012">
      <w:pPr>
        <w:autoSpaceDE w:val="0"/>
        <w:autoSpaceDN w:val="0"/>
        <w:adjustRightInd w:val="0"/>
        <w:spacing w:after="0" w:line="288" w:lineRule="auto"/>
        <w:ind w:firstLine="720"/>
        <w:jc w:val="both"/>
        <w:rPr>
          <w:szCs w:val="28"/>
        </w:rPr>
      </w:pPr>
      <w:r>
        <w:rPr>
          <w:spacing w:val="-6"/>
          <w:szCs w:val="28"/>
        </w:rPr>
        <w:t xml:space="preserve">- </w:t>
      </w:r>
      <w:r w:rsidRPr="00B356CC">
        <w:rPr>
          <w:szCs w:val="28"/>
        </w:rPr>
        <w:t>Lưu hồ sơ kiểm tra đầy đủ, đánh giá rút kinh nghiệm kịp thời.</w:t>
      </w:r>
    </w:p>
    <w:p w:rsidR="0017371B" w:rsidRPr="00B776C7" w:rsidRDefault="0017371B" w:rsidP="00ED5012">
      <w:pPr>
        <w:spacing w:after="0" w:line="288" w:lineRule="auto"/>
        <w:ind w:firstLine="720"/>
        <w:rPr>
          <w:b/>
        </w:rPr>
      </w:pPr>
      <w:r>
        <w:rPr>
          <w:b/>
        </w:rPr>
        <w:t>IV. TỔ CHỨC THỰC HIỆN</w:t>
      </w:r>
    </w:p>
    <w:p w:rsidR="0017371B" w:rsidRPr="00F5288B" w:rsidRDefault="0017371B" w:rsidP="00ED5012">
      <w:pPr>
        <w:spacing w:after="0" w:line="288" w:lineRule="auto"/>
        <w:rPr>
          <w:b/>
        </w:rPr>
      </w:pPr>
      <w:r>
        <w:tab/>
      </w:r>
      <w:r w:rsidRPr="00F5288B">
        <w:rPr>
          <w:b/>
        </w:rPr>
        <w:t>1. Đối với BGH:</w:t>
      </w:r>
    </w:p>
    <w:p w:rsidR="0017371B" w:rsidRDefault="0017371B" w:rsidP="00ED5012">
      <w:pPr>
        <w:spacing w:after="0" w:line="288" w:lineRule="auto"/>
        <w:ind w:firstLine="567"/>
        <w:jc w:val="both"/>
        <w:rPr>
          <w:lang w:val="pt-BR"/>
        </w:rPr>
      </w:pPr>
      <w:r>
        <w:rPr>
          <w:lang w:val="pt-BR"/>
        </w:rPr>
        <w:t>- Thực hiện nghiêm túc các văn bản chỉ đạo của các cấp nhằm đảm bảo an toàn, chăm sóc sức khỏe cho trẻ tại cơ sở</w:t>
      </w:r>
    </w:p>
    <w:p w:rsidR="0017371B" w:rsidRPr="00DC2BC9" w:rsidRDefault="0017371B" w:rsidP="00ED5012">
      <w:pPr>
        <w:spacing w:after="0" w:line="288" w:lineRule="auto"/>
        <w:ind w:firstLine="567"/>
        <w:jc w:val="both"/>
        <w:rPr>
          <w:rFonts w:cs="Times New Roman"/>
          <w:szCs w:val="28"/>
        </w:rPr>
      </w:pPr>
      <w:r>
        <w:rPr>
          <w:lang w:val="pt-BR"/>
        </w:rPr>
        <w:t>- Xây dựng kế hoạch cụ thể về phòng chống dịch bệnh. Làm tốt công tác phò</w:t>
      </w:r>
      <w:r w:rsidRPr="009C1147">
        <w:rPr>
          <w:lang w:val="pt-BR"/>
        </w:rPr>
        <w:t>ng</w:t>
      </w:r>
      <w:r>
        <w:rPr>
          <w:lang w:val="pt-BR"/>
        </w:rPr>
        <w:t xml:space="preserve"> chống dịch bệnh ( bệnh tay- chân- miệng,</w:t>
      </w:r>
      <w:r>
        <w:rPr>
          <w:rFonts w:cs="Times New Roman"/>
          <w:szCs w:val="28"/>
        </w:rPr>
        <w:t xml:space="preserve">; </w:t>
      </w:r>
      <w:r>
        <w:rPr>
          <w:lang w:val="pt-BR"/>
        </w:rPr>
        <w:t>sốt xuất huyết, sốt phá</w:t>
      </w:r>
      <w:r w:rsidRPr="009C1147">
        <w:rPr>
          <w:lang w:val="pt-BR"/>
        </w:rPr>
        <w:t>t</w:t>
      </w:r>
      <w:r>
        <w:rPr>
          <w:lang w:val="pt-BR"/>
        </w:rPr>
        <w:t xml:space="preserve"> ban, tiêu chảy, cảm cúm, các dịch bệnh khác. </w:t>
      </w:r>
    </w:p>
    <w:p w:rsidR="0017371B" w:rsidRPr="00F5288B" w:rsidRDefault="0017371B" w:rsidP="00ED5012">
      <w:pPr>
        <w:spacing w:after="0" w:line="288" w:lineRule="auto"/>
        <w:rPr>
          <w:b/>
        </w:rPr>
      </w:pPr>
      <w:r>
        <w:tab/>
      </w:r>
      <w:r w:rsidRPr="00F5288B">
        <w:rPr>
          <w:b/>
        </w:rPr>
        <w:t xml:space="preserve">2.  Đối với kế toán: </w:t>
      </w:r>
    </w:p>
    <w:p w:rsidR="0017371B" w:rsidRPr="005159CA" w:rsidRDefault="0017371B" w:rsidP="00ED5012">
      <w:pPr>
        <w:spacing w:after="0" w:line="288" w:lineRule="auto"/>
        <w:jc w:val="both"/>
      </w:pPr>
      <w:r>
        <w:tab/>
      </w:r>
      <w:r w:rsidRPr="005159CA">
        <w:t>- Xây dựng sổ tính khẩu phần ăn của trẻ đảm bảo tỉ lệ cân đối giữa chấ</w:t>
      </w:r>
      <w:r>
        <w:t xml:space="preserve">t và </w:t>
      </w:r>
      <w:r w:rsidRPr="005159CA">
        <w:t>lượng theo quy định.</w:t>
      </w:r>
    </w:p>
    <w:p w:rsidR="0017371B" w:rsidRPr="005159CA" w:rsidRDefault="0017371B" w:rsidP="00ED5012">
      <w:pPr>
        <w:spacing w:after="0" w:line="288" w:lineRule="auto"/>
        <w:jc w:val="both"/>
      </w:pPr>
      <w:r>
        <w:tab/>
      </w:r>
      <w:r w:rsidRPr="005159CA">
        <w:t>- Phối hợp với bên cung ứng thực phẩm để lựa chọn thực phẩ</w:t>
      </w:r>
      <w:r>
        <w:t>m tươi</w:t>
      </w:r>
      <w:r w:rsidRPr="005159CA">
        <w:t>, ngon, đảm đảm VSATTP cho trẻ.</w:t>
      </w:r>
    </w:p>
    <w:p w:rsidR="0017371B" w:rsidRPr="00F5288B" w:rsidRDefault="0017371B" w:rsidP="00ED5012">
      <w:pPr>
        <w:spacing w:after="0" w:line="288" w:lineRule="auto"/>
        <w:jc w:val="both"/>
        <w:rPr>
          <w:b/>
        </w:rPr>
      </w:pPr>
      <w:r>
        <w:tab/>
      </w:r>
      <w:r w:rsidRPr="00F5288B">
        <w:rPr>
          <w:b/>
        </w:rPr>
        <w:t>3. Đối với tổ</w:t>
      </w:r>
      <w:r>
        <w:rPr>
          <w:b/>
        </w:rPr>
        <w:t xml:space="preserve"> nuôi</w:t>
      </w:r>
      <w:r w:rsidRPr="00F5288B">
        <w:rPr>
          <w:b/>
        </w:rPr>
        <w:t>:</w:t>
      </w:r>
    </w:p>
    <w:p w:rsidR="0017371B" w:rsidRDefault="0017371B" w:rsidP="00ED5012">
      <w:pPr>
        <w:spacing w:after="0" w:line="288" w:lineRule="auto"/>
        <w:jc w:val="both"/>
      </w:pPr>
      <w:r>
        <w:tab/>
        <w:t>- Nghiêm túc thực hiện và chấp hành đầy đủ các thực hành về ATTP, phòng chống ngộ độc thức ăn, PCCC, vệ sinh cá nhân</w:t>
      </w:r>
    </w:p>
    <w:p w:rsidR="0017371B" w:rsidRDefault="0017371B" w:rsidP="00ED5012">
      <w:pPr>
        <w:spacing w:after="0" w:line="288" w:lineRule="auto"/>
        <w:jc w:val="both"/>
      </w:pPr>
      <w:r>
        <w:tab/>
        <w:t>- Nghiêm túc thực hiện đúng các nội quy, quy định của tổ, bếp, nhà trường và cấp trên.</w:t>
      </w:r>
    </w:p>
    <w:p w:rsidR="0017371B" w:rsidRDefault="0017371B" w:rsidP="00ED5012">
      <w:pPr>
        <w:spacing w:after="0" w:line="288" w:lineRule="auto"/>
        <w:jc w:val="both"/>
      </w:pPr>
      <w:r>
        <w:tab/>
        <w:t>- 100% nhân viên nghiêm túc trong lao động, vệ sinh môi trường sạch sẽ, không mắc bệnh truyền nhiễm khi nấu ăn cho trẻ</w:t>
      </w:r>
    </w:p>
    <w:p w:rsidR="0017371B" w:rsidRDefault="0017371B" w:rsidP="00ED5012">
      <w:pPr>
        <w:spacing w:after="0" w:line="288" w:lineRule="auto"/>
        <w:jc w:val="both"/>
      </w:pPr>
      <w:r>
        <w:tab/>
        <w:t>- Tuyệt đối không sử dụng thức ăn chế biến sẵn, nên bổ sung cho trẻ sữa uống, hoa quả, rau xanh vào các bữa ăn tại trường cho trẻ</w:t>
      </w:r>
    </w:p>
    <w:p w:rsidR="0017371B" w:rsidRDefault="0017371B" w:rsidP="00ED5012">
      <w:pPr>
        <w:spacing w:after="0" w:line="288" w:lineRule="auto"/>
        <w:jc w:val="both"/>
      </w:pPr>
      <w:r>
        <w:tab/>
        <w:t>- Giao nhận thực phẩm đủ thành phần, kiểm tra kỹ thực phẩm khi nhà cung ứng đem đến đảm bảo đúng đủ hàng, tiền, phiếu, sổ</w:t>
      </w:r>
    </w:p>
    <w:p w:rsidR="0017371B" w:rsidRPr="005159CA" w:rsidRDefault="0017371B" w:rsidP="00ED5012">
      <w:pPr>
        <w:spacing w:after="0" w:line="288" w:lineRule="auto"/>
        <w:jc w:val="both"/>
      </w:pPr>
      <w:r>
        <w:tab/>
      </w:r>
      <w:r w:rsidRPr="005159CA">
        <w:t>- Xây dựng thực đơn theo mùa phù hợp với trẻ</w:t>
      </w:r>
      <w:r>
        <w:t>, bổ sung nguyên liệu thực phẩm đa dạng về số lượng, đảm bảo chất lượng</w:t>
      </w:r>
    </w:p>
    <w:p w:rsidR="0017371B" w:rsidRDefault="0017371B" w:rsidP="00ED5012">
      <w:pPr>
        <w:spacing w:after="0" w:line="288" w:lineRule="auto"/>
        <w:jc w:val="both"/>
      </w:pPr>
      <w:r>
        <w:lastRenderedPageBreak/>
        <w:tab/>
      </w:r>
      <w:r w:rsidRPr="005159CA">
        <w:t>- Phối hợp với giáo viên, kế toán để xây dựng thực đơn cho trẻ ăn hết xuất và ngon miêng.</w:t>
      </w:r>
    </w:p>
    <w:p w:rsidR="0017371B" w:rsidRPr="00983280" w:rsidRDefault="0017371B" w:rsidP="00ED5012">
      <w:pPr>
        <w:spacing w:after="0" w:line="288" w:lineRule="auto"/>
      </w:pPr>
      <w:r>
        <w:tab/>
      </w:r>
      <w:r w:rsidRPr="00F5288B">
        <w:rPr>
          <w:b/>
        </w:rPr>
        <w:t>4. Đối với tổ dạy:</w:t>
      </w:r>
    </w:p>
    <w:p w:rsidR="0017371B" w:rsidRDefault="0017371B" w:rsidP="00ED5012">
      <w:pPr>
        <w:spacing w:after="0" w:line="288" w:lineRule="auto"/>
        <w:jc w:val="both"/>
      </w:pPr>
      <w:r>
        <w:tab/>
        <w:t>- Thực hiện nghiêm túc quy chế chuyên môn, đảm bảo vị trí dây chuyền đã được phân công của giáo viên</w:t>
      </w:r>
    </w:p>
    <w:p w:rsidR="0017371B" w:rsidRDefault="0017371B" w:rsidP="00ED5012">
      <w:pPr>
        <w:spacing w:after="0" w:line="288" w:lineRule="auto"/>
      </w:pPr>
      <w:r>
        <w:tab/>
        <w:t>- Tổ chức giờ ăn đảm bảo thời gian, không cắt xén thức ăn của trẻ</w:t>
      </w:r>
    </w:p>
    <w:p w:rsidR="0017371B" w:rsidRDefault="0017371B" w:rsidP="00ED5012">
      <w:pPr>
        <w:spacing w:after="0" w:line="288" w:lineRule="auto"/>
      </w:pPr>
      <w:r>
        <w:tab/>
        <w:t xml:space="preserve">- Tổ chức, thực hiện vệ sinh cá nhân cho trẻ đúng quy định, hướng dẫn. </w:t>
      </w:r>
    </w:p>
    <w:p w:rsidR="0017371B" w:rsidRPr="00AF5391" w:rsidRDefault="0017371B" w:rsidP="00ED5012">
      <w:pPr>
        <w:spacing w:after="0" w:line="288" w:lineRule="auto"/>
        <w:jc w:val="both"/>
        <w:rPr>
          <w:lang w:val="pt-BR"/>
        </w:rPr>
      </w:pPr>
      <w:r>
        <w:rPr>
          <w:lang w:val="pt-BR"/>
        </w:rPr>
        <w:tab/>
      </w:r>
      <w:r w:rsidRPr="00AF5391">
        <w:rPr>
          <w:lang w:val="pt-BR"/>
        </w:rPr>
        <w:t xml:space="preserve">- Các đồng chí  GVNV tiếp tục ứng dụng  kỹ năng xử lý và ứng phó khi trẻ có biểu hiện ho, sốt, khó thở và cách phòng chống dịch. Kỹ năng phòng chống tai nạn thương tích, kỹ năng sơ cấp cứu ban đầu, phòng chánh bạo hành, sâm hại trẻ em. </w:t>
      </w:r>
    </w:p>
    <w:p w:rsidR="0017371B" w:rsidRPr="00AD579B" w:rsidRDefault="0017371B" w:rsidP="00ED5012">
      <w:pPr>
        <w:spacing w:after="0" w:line="288" w:lineRule="auto"/>
        <w:jc w:val="both"/>
        <w:rPr>
          <w:lang w:val="pt-BR"/>
        </w:rPr>
      </w:pPr>
      <w:r>
        <w:rPr>
          <w:lang w:val="pt-BR"/>
        </w:rPr>
        <w:tab/>
        <w:t>- Quan tâm giáo dục trẻ kỹ năng tự bảo vệ trong các tình huống trong cơ sở giáo dục mầm non</w:t>
      </w:r>
    </w:p>
    <w:p w:rsidR="0017371B" w:rsidRPr="005159CA" w:rsidRDefault="0017371B" w:rsidP="00ED5012">
      <w:pPr>
        <w:spacing w:after="0" w:line="288" w:lineRule="auto"/>
        <w:jc w:val="both"/>
      </w:pPr>
      <w:r>
        <w:tab/>
      </w:r>
      <w:bookmarkStart w:id="0" w:name="_GoBack"/>
      <w:r>
        <w:t xml:space="preserve">Trên đây là kế hoạch chi đạo thực hiện công tác chăm sóc nuôi dưỡng của trường mầm non </w:t>
      </w:r>
      <w:r w:rsidR="00137E42">
        <w:t>Bình Minh</w:t>
      </w:r>
      <w:r>
        <w:t xml:space="preserve"> năm họ</w:t>
      </w:r>
      <w:r w:rsidR="00D53AD1">
        <w:t>c 2025-2026</w:t>
      </w:r>
      <w:r>
        <w:t>, rất mong các đồng chí CBGVNV trong trường thực hiện nghiêm túc theo kế hoạch để nhà trường đạt kết quả</w:t>
      </w:r>
      <w:r w:rsidR="00D53AD1">
        <w:t xml:space="preserve"> cao.</w:t>
      </w:r>
      <w:bookmarkEnd w:id="0"/>
    </w:p>
    <w:tbl>
      <w:tblPr>
        <w:tblpPr w:leftFromText="180" w:rightFromText="180" w:vertAnchor="text" w:tblpY="8"/>
        <w:tblOverlap w:val="never"/>
        <w:tblW w:w="9854" w:type="dxa"/>
        <w:tblLook w:val="04A0" w:firstRow="1" w:lastRow="0" w:firstColumn="1" w:lastColumn="0" w:noHBand="0" w:noVBand="1"/>
      </w:tblPr>
      <w:tblGrid>
        <w:gridCol w:w="4927"/>
        <w:gridCol w:w="4927"/>
      </w:tblGrid>
      <w:tr w:rsidR="0017371B" w:rsidRPr="00B87289" w:rsidTr="009743CA">
        <w:tc>
          <w:tcPr>
            <w:tcW w:w="4927" w:type="dxa"/>
          </w:tcPr>
          <w:p w:rsidR="0017371B" w:rsidRDefault="0017371B" w:rsidP="009743CA">
            <w:pPr>
              <w:tabs>
                <w:tab w:val="left" w:pos="3780"/>
                <w:tab w:val="center" w:pos="4986"/>
              </w:tabs>
              <w:spacing w:after="0" w:line="295" w:lineRule="auto"/>
              <w:jc w:val="center"/>
              <w:rPr>
                <w:b/>
                <w:sz w:val="10"/>
              </w:rPr>
            </w:pPr>
          </w:p>
          <w:p w:rsidR="0017371B" w:rsidRPr="00354828" w:rsidRDefault="0017371B" w:rsidP="009743CA">
            <w:pPr>
              <w:tabs>
                <w:tab w:val="left" w:pos="3780"/>
                <w:tab w:val="center" w:pos="4986"/>
              </w:tabs>
              <w:spacing w:after="0" w:line="295" w:lineRule="auto"/>
              <w:jc w:val="center"/>
              <w:rPr>
                <w:b/>
                <w:sz w:val="10"/>
              </w:rPr>
            </w:pPr>
          </w:p>
          <w:p w:rsidR="0017371B" w:rsidRPr="00B87289" w:rsidRDefault="0017371B" w:rsidP="009743CA">
            <w:pPr>
              <w:tabs>
                <w:tab w:val="left" w:pos="3780"/>
                <w:tab w:val="center" w:pos="4986"/>
              </w:tabs>
              <w:spacing w:after="0" w:line="295" w:lineRule="auto"/>
              <w:jc w:val="center"/>
              <w:rPr>
                <w:b/>
              </w:rPr>
            </w:pPr>
            <w:r w:rsidRPr="00B87289">
              <w:rPr>
                <w:b/>
              </w:rPr>
              <w:t>HIỆU TRƯỞNG</w:t>
            </w:r>
          </w:p>
          <w:p w:rsidR="0017371B" w:rsidRPr="00B87289" w:rsidRDefault="0017371B" w:rsidP="009743CA">
            <w:pPr>
              <w:tabs>
                <w:tab w:val="left" w:pos="3780"/>
                <w:tab w:val="center" w:pos="4986"/>
              </w:tabs>
              <w:spacing w:after="0" w:line="295" w:lineRule="auto"/>
              <w:jc w:val="center"/>
              <w:rPr>
                <w:b/>
              </w:rPr>
            </w:pPr>
            <w:r w:rsidRPr="00B87289">
              <w:rPr>
                <w:b/>
              </w:rPr>
              <w:t>Ký duyệt</w:t>
            </w:r>
          </w:p>
          <w:p w:rsidR="0017371B" w:rsidRDefault="0017371B" w:rsidP="009743CA">
            <w:pPr>
              <w:tabs>
                <w:tab w:val="left" w:pos="3780"/>
                <w:tab w:val="center" w:pos="4986"/>
              </w:tabs>
              <w:spacing w:after="0" w:line="295" w:lineRule="auto"/>
              <w:jc w:val="center"/>
              <w:rPr>
                <w:b/>
              </w:rPr>
            </w:pPr>
          </w:p>
          <w:p w:rsidR="0017371B" w:rsidRDefault="0017371B" w:rsidP="009743CA">
            <w:pPr>
              <w:tabs>
                <w:tab w:val="left" w:pos="3780"/>
                <w:tab w:val="center" w:pos="4986"/>
              </w:tabs>
              <w:spacing w:after="0" w:line="295" w:lineRule="auto"/>
              <w:jc w:val="center"/>
              <w:rPr>
                <w:b/>
              </w:rPr>
            </w:pPr>
          </w:p>
          <w:p w:rsidR="0017371B" w:rsidRDefault="0017371B" w:rsidP="009743CA">
            <w:pPr>
              <w:tabs>
                <w:tab w:val="left" w:pos="3780"/>
                <w:tab w:val="center" w:pos="4986"/>
              </w:tabs>
              <w:spacing w:after="0" w:line="295" w:lineRule="auto"/>
              <w:jc w:val="center"/>
              <w:rPr>
                <w:b/>
              </w:rPr>
            </w:pPr>
          </w:p>
          <w:p w:rsidR="0017371B" w:rsidRPr="00B87289" w:rsidRDefault="0017371B" w:rsidP="009743CA">
            <w:pPr>
              <w:tabs>
                <w:tab w:val="left" w:pos="3780"/>
                <w:tab w:val="center" w:pos="4986"/>
              </w:tabs>
              <w:spacing w:after="0" w:line="295" w:lineRule="auto"/>
              <w:jc w:val="center"/>
              <w:rPr>
                <w:b/>
              </w:rPr>
            </w:pPr>
          </w:p>
          <w:p w:rsidR="0017371B" w:rsidRPr="00B87289" w:rsidRDefault="0017371B" w:rsidP="009743CA">
            <w:pPr>
              <w:tabs>
                <w:tab w:val="left" w:pos="3780"/>
                <w:tab w:val="center" w:pos="4986"/>
              </w:tabs>
              <w:spacing w:after="0" w:line="295" w:lineRule="auto"/>
              <w:jc w:val="center"/>
              <w:rPr>
                <w:b/>
              </w:rPr>
            </w:pPr>
            <w:r>
              <w:rPr>
                <w:b/>
              </w:rPr>
              <w:t>Nguyễn Thị Vui</w:t>
            </w:r>
          </w:p>
        </w:tc>
        <w:tc>
          <w:tcPr>
            <w:tcW w:w="4927" w:type="dxa"/>
          </w:tcPr>
          <w:p w:rsidR="0017371B" w:rsidRDefault="0017371B" w:rsidP="009743CA">
            <w:pPr>
              <w:spacing w:after="0" w:line="295" w:lineRule="auto"/>
              <w:jc w:val="center"/>
              <w:rPr>
                <w:b/>
                <w:sz w:val="10"/>
              </w:rPr>
            </w:pPr>
          </w:p>
          <w:p w:rsidR="0017371B" w:rsidRPr="00354828" w:rsidRDefault="0017371B" w:rsidP="009743CA">
            <w:pPr>
              <w:spacing w:after="0" w:line="295" w:lineRule="auto"/>
              <w:jc w:val="center"/>
              <w:rPr>
                <w:b/>
                <w:sz w:val="10"/>
              </w:rPr>
            </w:pPr>
          </w:p>
          <w:p w:rsidR="0017371B" w:rsidRDefault="0017371B" w:rsidP="009743CA">
            <w:pPr>
              <w:spacing w:after="0" w:line="295" w:lineRule="auto"/>
              <w:jc w:val="center"/>
              <w:rPr>
                <w:b/>
              </w:rPr>
            </w:pPr>
            <w:r>
              <w:rPr>
                <w:b/>
              </w:rPr>
              <w:t>NGƯỜI LẬP KẾ HOẠCH</w:t>
            </w:r>
          </w:p>
          <w:p w:rsidR="0017371B" w:rsidRPr="00B87289" w:rsidRDefault="0017371B" w:rsidP="009743CA">
            <w:pPr>
              <w:spacing w:after="0" w:line="295" w:lineRule="auto"/>
              <w:jc w:val="center"/>
              <w:rPr>
                <w:b/>
              </w:rPr>
            </w:pPr>
            <w:r>
              <w:rPr>
                <w:b/>
              </w:rPr>
              <w:t>Phó hiệu trưởng</w:t>
            </w:r>
          </w:p>
          <w:p w:rsidR="0017371B" w:rsidRPr="00B87289" w:rsidRDefault="0017371B" w:rsidP="009743CA">
            <w:pPr>
              <w:spacing w:after="0" w:line="295" w:lineRule="auto"/>
              <w:jc w:val="center"/>
              <w:rPr>
                <w:b/>
              </w:rPr>
            </w:pPr>
          </w:p>
          <w:p w:rsidR="0017371B" w:rsidRDefault="0017371B" w:rsidP="009743CA">
            <w:pPr>
              <w:spacing w:after="0" w:line="295" w:lineRule="auto"/>
              <w:jc w:val="center"/>
              <w:rPr>
                <w:b/>
              </w:rPr>
            </w:pPr>
          </w:p>
          <w:p w:rsidR="0017371B" w:rsidRDefault="0017371B" w:rsidP="009743CA">
            <w:pPr>
              <w:spacing w:after="0" w:line="295" w:lineRule="auto"/>
              <w:jc w:val="center"/>
              <w:rPr>
                <w:b/>
              </w:rPr>
            </w:pPr>
          </w:p>
          <w:p w:rsidR="0017371B" w:rsidRPr="00B87289" w:rsidRDefault="0017371B" w:rsidP="009743CA">
            <w:pPr>
              <w:spacing w:after="0" w:line="295" w:lineRule="auto"/>
              <w:jc w:val="center"/>
              <w:rPr>
                <w:b/>
              </w:rPr>
            </w:pPr>
          </w:p>
          <w:p w:rsidR="0017371B" w:rsidRPr="00B87289" w:rsidRDefault="0017371B" w:rsidP="009743CA">
            <w:pPr>
              <w:spacing w:after="0" w:line="295" w:lineRule="auto"/>
              <w:jc w:val="center"/>
              <w:rPr>
                <w:b/>
              </w:rPr>
            </w:pPr>
            <w:r w:rsidRPr="00B87289">
              <w:rPr>
                <w:b/>
              </w:rPr>
              <w:t>Đỗ Thị Phương</w:t>
            </w:r>
          </w:p>
        </w:tc>
      </w:tr>
    </w:tbl>
    <w:p w:rsidR="0017371B" w:rsidRDefault="0017371B" w:rsidP="0017371B">
      <w:pPr>
        <w:spacing w:after="0" w:line="295" w:lineRule="auto"/>
      </w:pPr>
    </w:p>
    <w:p w:rsidR="0017371B" w:rsidRDefault="0017371B" w:rsidP="0017371B">
      <w:pPr>
        <w:spacing w:after="0" w:line="295" w:lineRule="auto"/>
      </w:pPr>
    </w:p>
    <w:p w:rsidR="0017371B" w:rsidRDefault="0017371B" w:rsidP="007400E5">
      <w:pPr>
        <w:tabs>
          <w:tab w:val="left" w:pos="8640"/>
        </w:tabs>
        <w:spacing w:after="0" w:line="240" w:lineRule="auto"/>
        <w:ind w:firstLine="567"/>
        <w:jc w:val="both"/>
        <w:rPr>
          <w:rFonts w:cs="Times New Roman"/>
          <w:b/>
          <w:szCs w:val="28"/>
        </w:rPr>
      </w:pPr>
    </w:p>
    <w:p w:rsidR="0017371B" w:rsidRDefault="0017371B" w:rsidP="0017371B">
      <w:pPr>
        <w:spacing w:after="0" w:line="240" w:lineRule="auto"/>
        <w:rPr>
          <w:rFonts w:cs="Times New Roman"/>
          <w:b/>
          <w:szCs w:val="28"/>
        </w:rPr>
      </w:pPr>
    </w:p>
    <w:p w:rsidR="00D53AD1" w:rsidRDefault="00D53AD1" w:rsidP="0017371B">
      <w:pPr>
        <w:spacing w:after="0" w:line="240" w:lineRule="auto"/>
        <w:rPr>
          <w:rFonts w:cs="Times New Roman"/>
          <w:b/>
          <w:szCs w:val="28"/>
        </w:rPr>
      </w:pPr>
    </w:p>
    <w:p w:rsidR="00D53AD1" w:rsidRDefault="00D53AD1"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477A69" w:rsidRDefault="00477A69" w:rsidP="0017371B">
      <w:pPr>
        <w:spacing w:after="0" w:line="240" w:lineRule="auto"/>
        <w:rPr>
          <w:rFonts w:cs="Times New Roman"/>
          <w:b/>
          <w:szCs w:val="28"/>
        </w:rPr>
      </w:pPr>
    </w:p>
    <w:p w:rsidR="00D53AD1" w:rsidRDefault="00D53AD1" w:rsidP="0017371B">
      <w:pPr>
        <w:spacing w:after="0" w:line="240" w:lineRule="auto"/>
        <w:rPr>
          <w:rFonts w:cs="Times New Roman"/>
          <w:b/>
          <w:szCs w:val="28"/>
        </w:rPr>
      </w:pPr>
    </w:p>
    <w:p w:rsidR="00D53AD1" w:rsidRDefault="00D53AD1" w:rsidP="0017371B">
      <w:pPr>
        <w:spacing w:after="0" w:line="240" w:lineRule="auto"/>
        <w:rPr>
          <w:rFonts w:cs="Times New Roman"/>
          <w:b/>
          <w:szCs w:val="28"/>
        </w:rPr>
      </w:pPr>
    </w:p>
    <w:p w:rsidR="00D53AD1" w:rsidRDefault="00D53AD1" w:rsidP="0017371B">
      <w:pPr>
        <w:spacing w:after="0" w:line="240" w:lineRule="auto"/>
        <w:rPr>
          <w:rFonts w:cs="Times New Roman"/>
          <w:b/>
          <w:szCs w:val="28"/>
        </w:rPr>
      </w:pPr>
    </w:p>
    <w:p w:rsidR="007400E5" w:rsidRPr="002F0588" w:rsidRDefault="007400E5" w:rsidP="0017371B">
      <w:pPr>
        <w:spacing w:after="0" w:line="240" w:lineRule="auto"/>
        <w:jc w:val="center"/>
        <w:rPr>
          <w:rFonts w:cs="Times New Roman"/>
          <w:b/>
          <w:szCs w:val="28"/>
        </w:rPr>
      </w:pPr>
      <w:r w:rsidRPr="002F0588">
        <w:rPr>
          <w:rFonts w:cs="Times New Roman"/>
          <w:b/>
          <w:szCs w:val="28"/>
        </w:rPr>
        <w:t>LỊCH TRÌNH HOẠT ĐỘNG</w:t>
      </w:r>
    </w:p>
    <w:p w:rsidR="007400E5" w:rsidRPr="002F0588" w:rsidRDefault="007400E5" w:rsidP="00983280">
      <w:pPr>
        <w:tabs>
          <w:tab w:val="left" w:pos="7905"/>
        </w:tabs>
        <w:spacing w:after="0" w:line="240" w:lineRule="auto"/>
        <w:ind w:firstLine="567"/>
        <w:jc w:val="center"/>
        <w:rPr>
          <w:rFonts w:cs="Times New Roman"/>
          <w:b/>
          <w:szCs w:val="28"/>
        </w:rPr>
      </w:pPr>
      <w:r w:rsidRPr="002F0588">
        <w:rPr>
          <w:rFonts w:cs="Times New Roman"/>
          <w:b/>
          <w:szCs w:val="28"/>
        </w:rPr>
        <w:t>NĂM HỌC 202</w:t>
      </w:r>
      <w:r w:rsidR="0017371B">
        <w:rPr>
          <w:rFonts w:cs="Times New Roman"/>
          <w:b/>
          <w:szCs w:val="28"/>
        </w:rPr>
        <w:t>5</w:t>
      </w:r>
      <w:r w:rsidRPr="002F0588">
        <w:rPr>
          <w:rFonts w:cs="Times New Roman"/>
          <w:b/>
          <w:szCs w:val="28"/>
        </w:rPr>
        <w:t>-202</w:t>
      </w:r>
      <w:r w:rsidR="0017371B">
        <w:rPr>
          <w:rFonts w:cs="Times New Roman"/>
          <w:b/>
          <w:szCs w:val="28"/>
        </w:rPr>
        <w:t>6</w:t>
      </w:r>
    </w:p>
    <w:tbl>
      <w:tblPr>
        <w:tblStyle w:val="TableGrid"/>
        <w:tblW w:w="10065" w:type="dxa"/>
        <w:tblInd w:w="-147" w:type="dxa"/>
        <w:tblLayout w:type="fixed"/>
        <w:tblLook w:val="04A0" w:firstRow="1" w:lastRow="0" w:firstColumn="1" w:lastColumn="0" w:noHBand="0" w:noVBand="1"/>
      </w:tblPr>
      <w:tblGrid>
        <w:gridCol w:w="1560"/>
        <w:gridCol w:w="6804"/>
        <w:gridCol w:w="1701"/>
      </w:tblGrid>
      <w:tr w:rsidR="007400E5" w:rsidRPr="002F0588" w:rsidTr="007400E5">
        <w:trPr>
          <w:trHeight w:val="560"/>
        </w:trPr>
        <w:tc>
          <w:tcPr>
            <w:tcW w:w="1560" w:type="dxa"/>
            <w:vAlign w:val="center"/>
          </w:tcPr>
          <w:p w:rsidR="007400E5" w:rsidRPr="002F0588" w:rsidRDefault="007400E5" w:rsidP="007400E5">
            <w:pPr>
              <w:tabs>
                <w:tab w:val="left" w:pos="4110"/>
              </w:tabs>
              <w:jc w:val="center"/>
              <w:rPr>
                <w:b/>
                <w:szCs w:val="28"/>
              </w:rPr>
            </w:pPr>
            <w:r w:rsidRPr="002F0588">
              <w:rPr>
                <w:b/>
                <w:szCs w:val="28"/>
              </w:rPr>
              <w:t>THỜI GIAN</w:t>
            </w:r>
          </w:p>
        </w:tc>
        <w:tc>
          <w:tcPr>
            <w:tcW w:w="6804" w:type="dxa"/>
            <w:vAlign w:val="center"/>
          </w:tcPr>
          <w:p w:rsidR="007400E5" w:rsidRPr="002F0588" w:rsidRDefault="007400E5" w:rsidP="007400E5">
            <w:pPr>
              <w:jc w:val="center"/>
              <w:rPr>
                <w:b/>
                <w:szCs w:val="28"/>
              </w:rPr>
            </w:pPr>
            <w:r w:rsidRPr="002F0588">
              <w:rPr>
                <w:b/>
                <w:szCs w:val="28"/>
              </w:rPr>
              <w:t>NỘI DUNG</w:t>
            </w:r>
          </w:p>
        </w:tc>
        <w:tc>
          <w:tcPr>
            <w:tcW w:w="1701" w:type="dxa"/>
            <w:tcBorders>
              <w:bottom w:val="dotted" w:sz="4" w:space="0" w:color="auto"/>
            </w:tcBorders>
            <w:vAlign w:val="center"/>
          </w:tcPr>
          <w:p w:rsidR="007400E5" w:rsidRPr="007400E5" w:rsidRDefault="007400E5" w:rsidP="007400E5">
            <w:pPr>
              <w:pStyle w:val="ListParagraph"/>
              <w:tabs>
                <w:tab w:val="left" w:pos="4110"/>
                <w:tab w:val="left" w:pos="15556"/>
              </w:tabs>
              <w:spacing w:line="288" w:lineRule="auto"/>
              <w:ind w:left="0"/>
              <w:rPr>
                <w:rFonts w:ascii="Times New Roman" w:hAnsi="Times New Roman"/>
                <w:b/>
                <w:sz w:val="28"/>
                <w:szCs w:val="28"/>
              </w:rPr>
            </w:pPr>
            <w:r w:rsidRPr="007400E5">
              <w:rPr>
                <w:rFonts w:ascii="Times New Roman" w:hAnsi="Times New Roman"/>
                <w:b/>
                <w:sz w:val="28"/>
                <w:szCs w:val="28"/>
              </w:rPr>
              <w:t>GHI CHÚ</w:t>
            </w:r>
          </w:p>
        </w:tc>
      </w:tr>
      <w:tr w:rsidR="007400E5" w:rsidRPr="002F0588" w:rsidTr="007400E5">
        <w:trPr>
          <w:trHeight w:val="560"/>
        </w:trPr>
        <w:tc>
          <w:tcPr>
            <w:tcW w:w="1560" w:type="dxa"/>
            <w:vAlign w:val="center"/>
          </w:tcPr>
          <w:p w:rsidR="007400E5" w:rsidRPr="002F0588" w:rsidRDefault="007400E5" w:rsidP="007400E5">
            <w:pPr>
              <w:tabs>
                <w:tab w:val="left" w:pos="4110"/>
              </w:tabs>
              <w:jc w:val="center"/>
              <w:rPr>
                <w:b/>
                <w:szCs w:val="28"/>
              </w:rPr>
            </w:pPr>
            <w:r w:rsidRPr="002F0588">
              <w:rPr>
                <w:b/>
                <w:szCs w:val="28"/>
              </w:rPr>
              <w:t>Tháng 9/202</w:t>
            </w:r>
            <w:r w:rsidR="0017371B">
              <w:rPr>
                <w:b/>
                <w:szCs w:val="28"/>
              </w:rPr>
              <w:t>5</w:t>
            </w:r>
          </w:p>
        </w:tc>
        <w:tc>
          <w:tcPr>
            <w:tcW w:w="6804" w:type="dxa"/>
          </w:tcPr>
          <w:p w:rsidR="007400E5" w:rsidRPr="002F0588" w:rsidRDefault="007400E5" w:rsidP="0017371B">
            <w:pPr>
              <w:tabs>
                <w:tab w:val="left" w:pos="4110"/>
              </w:tabs>
              <w:jc w:val="both"/>
              <w:rPr>
                <w:szCs w:val="28"/>
              </w:rPr>
            </w:pPr>
            <w:r w:rsidRPr="002F0588">
              <w:rPr>
                <w:szCs w:val="28"/>
              </w:rPr>
              <w:t>- Tiếp tục triển khai thực hiện nghiêm túc công tác phòng chống dịch bệnh  theo các CV HD của cấp trên.</w:t>
            </w:r>
          </w:p>
          <w:p w:rsidR="007400E5" w:rsidRPr="002F0588" w:rsidRDefault="007400E5" w:rsidP="0017371B">
            <w:pPr>
              <w:tabs>
                <w:tab w:val="left" w:pos="4110"/>
              </w:tabs>
              <w:jc w:val="both"/>
              <w:rPr>
                <w:szCs w:val="28"/>
              </w:rPr>
            </w:pPr>
            <w:r w:rsidRPr="002F0588">
              <w:rPr>
                <w:szCs w:val="28"/>
              </w:rPr>
              <w:t>- Chuẩn bị tốt mọi điều kiện về CSCV, vệ sinh trường lớp, bổ sung các đồ dùng, dụng cụ sẵn sàng cho năm học mới. Bàn giao tài sản đầu năm.</w:t>
            </w:r>
          </w:p>
          <w:p w:rsidR="007400E5" w:rsidRDefault="007400E5" w:rsidP="0017371B">
            <w:pPr>
              <w:tabs>
                <w:tab w:val="left" w:pos="4110"/>
              </w:tabs>
              <w:jc w:val="both"/>
              <w:rPr>
                <w:szCs w:val="28"/>
              </w:rPr>
            </w:pPr>
            <w:r w:rsidRPr="002F0588">
              <w:rPr>
                <w:szCs w:val="28"/>
              </w:rPr>
              <w:t>- Xây dựng, điều chỉnh thực đơn mùa hè phù hợp.</w:t>
            </w:r>
          </w:p>
          <w:p w:rsidR="007400E5" w:rsidRPr="002F0588" w:rsidRDefault="007400E5" w:rsidP="0017371B">
            <w:pPr>
              <w:tabs>
                <w:tab w:val="left" w:pos="4110"/>
              </w:tabs>
              <w:jc w:val="both"/>
              <w:rPr>
                <w:szCs w:val="28"/>
              </w:rPr>
            </w:pPr>
            <w:r w:rsidRPr="002F0588">
              <w:rPr>
                <w:szCs w:val="28"/>
              </w:rPr>
              <w:t>- Phối hợp tổ chức “Ngày hội đến trường của bé” và “Bé vui tết trung thu” cho học sinh.</w:t>
            </w:r>
          </w:p>
          <w:p w:rsidR="007400E5" w:rsidRPr="002F0588" w:rsidRDefault="007400E5" w:rsidP="0017371B">
            <w:pPr>
              <w:tabs>
                <w:tab w:val="left" w:pos="4110"/>
              </w:tabs>
              <w:jc w:val="both"/>
              <w:rPr>
                <w:szCs w:val="28"/>
              </w:rPr>
            </w:pPr>
            <w:r w:rsidRPr="002F0588">
              <w:rPr>
                <w:szCs w:val="28"/>
              </w:rPr>
              <w:t>- Xây dựng kế hoạch chỉ đạo công tác chăm sóc nuôi dưỡng năm học 202</w:t>
            </w:r>
            <w:r w:rsidR="0017371B">
              <w:rPr>
                <w:szCs w:val="28"/>
              </w:rPr>
              <w:t>5</w:t>
            </w:r>
            <w:r w:rsidRPr="002F0588">
              <w:rPr>
                <w:szCs w:val="28"/>
              </w:rPr>
              <w:t xml:space="preserve"> – 202</w:t>
            </w:r>
            <w:r w:rsidR="0017371B">
              <w:rPr>
                <w:szCs w:val="28"/>
              </w:rPr>
              <w:t>6</w:t>
            </w:r>
            <w:r w:rsidRPr="002F0588">
              <w:rPr>
                <w:szCs w:val="28"/>
              </w:rPr>
              <w:t>.</w:t>
            </w:r>
          </w:p>
          <w:p w:rsidR="007400E5" w:rsidRPr="002F0588" w:rsidRDefault="007400E5" w:rsidP="0017371B">
            <w:pPr>
              <w:tabs>
                <w:tab w:val="left" w:pos="4110"/>
              </w:tabs>
              <w:jc w:val="both"/>
              <w:rPr>
                <w:szCs w:val="28"/>
              </w:rPr>
            </w:pPr>
            <w:r w:rsidRPr="002F0588">
              <w:rPr>
                <w:szCs w:val="28"/>
              </w:rPr>
              <w:t>- Xây dựng quy chế chuyên môn chăm sóc nuôi dưỡng và triển khai đến 100% giáo viên, nhân viên.</w:t>
            </w:r>
          </w:p>
          <w:p w:rsidR="007400E5" w:rsidRPr="002F0588" w:rsidRDefault="007400E5" w:rsidP="0017371B">
            <w:pPr>
              <w:tabs>
                <w:tab w:val="left" w:pos="4110"/>
              </w:tabs>
              <w:jc w:val="both"/>
              <w:rPr>
                <w:szCs w:val="28"/>
              </w:rPr>
            </w:pPr>
            <w:r w:rsidRPr="002F0588">
              <w:rPr>
                <w:szCs w:val="28"/>
              </w:rPr>
              <w:t>- Điều chỉnh lịch phân công dây chuyền bếp, phân công giáo viên.</w:t>
            </w:r>
          </w:p>
          <w:p w:rsidR="007400E5" w:rsidRPr="002F0588" w:rsidRDefault="007400E5" w:rsidP="0017371B">
            <w:pPr>
              <w:tabs>
                <w:tab w:val="left" w:pos="4110"/>
              </w:tabs>
              <w:jc w:val="both"/>
              <w:rPr>
                <w:szCs w:val="28"/>
              </w:rPr>
            </w:pPr>
            <w:r w:rsidRPr="002F0588">
              <w:rPr>
                <w:szCs w:val="28"/>
              </w:rPr>
              <w:t xml:space="preserve">- Phối hợp với nhân viên </w:t>
            </w:r>
            <w:r>
              <w:rPr>
                <w:szCs w:val="28"/>
              </w:rPr>
              <w:t xml:space="preserve">kiêm </w:t>
            </w:r>
            <w:r w:rsidRPr="002F0588">
              <w:rPr>
                <w:szCs w:val="28"/>
              </w:rPr>
              <w:t>y tế xây dựng các kế hoạch, phương án phòng chống dịch bệnh, phòng tránh tai nạn thương tích, phòng chống suy dinh dưỡng, béo phì cho trẻ.</w:t>
            </w:r>
          </w:p>
          <w:p w:rsidR="007400E5" w:rsidRDefault="007400E5" w:rsidP="0017371B">
            <w:pPr>
              <w:tabs>
                <w:tab w:val="left" w:pos="4110"/>
              </w:tabs>
              <w:jc w:val="both"/>
              <w:rPr>
                <w:szCs w:val="28"/>
              </w:rPr>
            </w:pPr>
            <w:r w:rsidRPr="002F0588">
              <w:rPr>
                <w:szCs w:val="28"/>
              </w:rPr>
              <w:t>- Tăng cường kiểm tra các hoạt động giáo dục dinh dưỡng, rèn kỹ năng vệ sinh cá nhân cho trẻ.</w:t>
            </w:r>
          </w:p>
          <w:p w:rsidR="007400E5" w:rsidRPr="005F0767" w:rsidRDefault="007400E5" w:rsidP="0017371B">
            <w:pPr>
              <w:tabs>
                <w:tab w:val="left" w:pos="4110"/>
              </w:tabs>
              <w:jc w:val="both"/>
              <w:rPr>
                <w:szCs w:val="28"/>
              </w:rPr>
            </w:pPr>
            <w:r w:rsidRPr="005F0767">
              <w:rPr>
                <w:b/>
                <w:i/>
                <w:szCs w:val="28"/>
              </w:rPr>
              <w:t xml:space="preserve">- </w:t>
            </w:r>
            <w:r w:rsidRPr="005F0767">
              <w:rPr>
                <w:szCs w:val="28"/>
              </w:rPr>
              <w:t>T</w:t>
            </w:r>
            <w:r>
              <w:rPr>
                <w:szCs w:val="28"/>
              </w:rPr>
              <w:t>iếp tục t</w:t>
            </w:r>
            <w:r w:rsidRPr="005F0767">
              <w:rPr>
                <w:szCs w:val="28"/>
              </w:rPr>
              <w:t>ham mưu đồng chí hiệu trưởng kế hoạch  tìm hiểu về làng nghề thuốc nam của Ninh Hiệp, nguồn kinh phí, nhân lực để thực hiện mô hình. Phối hợp BGH chỉ đạo các lớp thực hiện tốt “</w:t>
            </w:r>
            <w:r w:rsidRPr="005F0767">
              <w:rPr>
                <w:b/>
                <w:i/>
                <w:szCs w:val="28"/>
              </w:rPr>
              <w:t xml:space="preserve">Mô hình mỗi lớp học là một </w:t>
            </w:r>
            <w:r w:rsidRPr="005F0767">
              <w:rPr>
                <w:b/>
                <w:i/>
                <w:szCs w:val="28"/>
              </w:rPr>
              <w:lastRenderedPageBreak/>
              <w:t>không gian sáng tạo”</w:t>
            </w:r>
            <w:r>
              <w:rPr>
                <w:b/>
                <w:i/>
                <w:szCs w:val="28"/>
              </w:rPr>
              <w:t xml:space="preserve"> </w:t>
            </w:r>
            <w:r w:rsidRPr="005F0767">
              <w:rPr>
                <w:szCs w:val="28"/>
              </w:rPr>
              <w:t xml:space="preserve">trong đó giao </w:t>
            </w:r>
            <w:r>
              <w:rPr>
                <w:szCs w:val="28"/>
              </w:rPr>
              <w:t>8</w:t>
            </w:r>
            <w:r w:rsidRPr="005F0767">
              <w:rPr>
                <w:szCs w:val="28"/>
              </w:rPr>
              <w:t xml:space="preserve"> lớp có mô hình sáng tạo liên quan đến kiến thức và quy trình chế biến, bảo quản thuốc nam</w:t>
            </w:r>
          </w:p>
          <w:p w:rsidR="007400E5" w:rsidRPr="002F0588" w:rsidRDefault="007400E5" w:rsidP="0017371B">
            <w:pPr>
              <w:tabs>
                <w:tab w:val="left" w:pos="4110"/>
              </w:tabs>
              <w:rPr>
                <w:szCs w:val="28"/>
              </w:rPr>
            </w:pPr>
            <w:r w:rsidRPr="002F0588">
              <w:rPr>
                <w:szCs w:val="28"/>
              </w:rPr>
              <w:t>- Chỉ đạo các tổ, bộ phận thực hiện nghiêm túc lịch vệ sinh hàng ngày và tổng vệ sinh hàng tuần theo quy định.</w:t>
            </w:r>
          </w:p>
          <w:p w:rsidR="007400E5" w:rsidRPr="002F0588" w:rsidRDefault="007400E5" w:rsidP="0017371B">
            <w:pPr>
              <w:tabs>
                <w:tab w:val="left" w:pos="4110"/>
              </w:tabs>
              <w:rPr>
                <w:szCs w:val="28"/>
              </w:rPr>
            </w:pPr>
            <w:r w:rsidRPr="002F0588">
              <w:rPr>
                <w:szCs w:val="28"/>
              </w:rPr>
              <w:t xml:space="preserve">- Triển khai cân, đo, chấm biểu đồ lần 1 cho trẻ. </w:t>
            </w:r>
          </w:p>
          <w:p w:rsidR="007400E5" w:rsidRPr="002F0588" w:rsidRDefault="007400E5" w:rsidP="0017371B">
            <w:pPr>
              <w:tabs>
                <w:tab w:val="left" w:pos="4110"/>
              </w:tabs>
              <w:rPr>
                <w:szCs w:val="28"/>
              </w:rPr>
            </w:pPr>
            <w:r w:rsidRPr="002F0588">
              <w:rPr>
                <w:szCs w:val="28"/>
              </w:rPr>
              <w:t>- Tự đánh giá và đánh giá nhân viên trên hệ thống.</w:t>
            </w:r>
          </w:p>
        </w:tc>
        <w:tc>
          <w:tcPr>
            <w:tcW w:w="1701" w:type="dxa"/>
            <w:tcBorders>
              <w:bottom w:val="dotted" w:sz="4" w:space="0" w:color="auto"/>
            </w:tcBorders>
            <w:vAlign w:val="center"/>
          </w:tcPr>
          <w:p w:rsidR="007400E5" w:rsidRPr="00E64EDD" w:rsidRDefault="007400E5" w:rsidP="007400E5">
            <w:pPr>
              <w:pStyle w:val="ListParagraph"/>
              <w:tabs>
                <w:tab w:val="left" w:pos="4110"/>
              </w:tabs>
              <w:spacing w:line="288" w:lineRule="auto"/>
              <w:ind w:left="0"/>
              <w:rPr>
                <w:sz w:val="28"/>
                <w:szCs w:val="28"/>
              </w:rPr>
            </w:pPr>
            <w:r w:rsidRPr="002F0588">
              <w:rPr>
                <w:sz w:val="28"/>
                <w:szCs w:val="28"/>
              </w:rPr>
              <w:lastRenderedPageBreak/>
              <w:t>.........................................................................................................................................................................................................................................................................................................................................................</w:t>
            </w:r>
            <w:r>
              <w:rPr>
                <w:sz w:val="28"/>
                <w:szCs w:val="28"/>
              </w:rPr>
              <w:t>.................................</w:t>
            </w:r>
            <w:r>
              <w:rPr>
                <w:sz w:val="28"/>
                <w:szCs w:val="28"/>
              </w:rPr>
              <w:lastRenderedPageBreak/>
              <w:t>...................................</w:t>
            </w:r>
          </w:p>
        </w:tc>
      </w:tr>
      <w:tr w:rsidR="007400E5" w:rsidRPr="002F0588" w:rsidTr="007400E5">
        <w:trPr>
          <w:trHeight w:val="560"/>
        </w:trPr>
        <w:tc>
          <w:tcPr>
            <w:tcW w:w="1560" w:type="dxa"/>
            <w:vAlign w:val="center"/>
          </w:tcPr>
          <w:p w:rsidR="007400E5" w:rsidRPr="002F0588" w:rsidRDefault="007400E5" w:rsidP="007400E5">
            <w:pPr>
              <w:tabs>
                <w:tab w:val="left" w:pos="7905"/>
              </w:tabs>
              <w:jc w:val="center"/>
              <w:rPr>
                <w:b/>
                <w:szCs w:val="28"/>
              </w:rPr>
            </w:pPr>
            <w:r w:rsidRPr="002F0588">
              <w:rPr>
                <w:b/>
                <w:szCs w:val="28"/>
              </w:rPr>
              <w:lastRenderedPageBreak/>
              <w:t>Tháng 10/202</w:t>
            </w:r>
            <w:r w:rsidR="0017371B">
              <w:rPr>
                <w:b/>
                <w:szCs w:val="28"/>
              </w:rPr>
              <w:t>5</w:t>
            </w:r>
          </w:p>
        </w:tc>
        <w:tc>
          <w:tcPr>
            <w:tcW w:w="6804" w:type="dxa"/>
          </w:tcPr>
          <w:p w:rsidR="007400E5" w:rsidRPr="002F0588" w:rsidRDefault="007400E5" w:rsidP="0017371B">
            <w:pPr>
              <w:tabs>
                <w:tab w:val="left" w:pos="4110"/>
              </w:tabs>
              <w:jc w:val="both"/>
              <w:rPr>
                <w:szCs w:val="28"/>
              </w:rPr>
            </w:pPr>
            <w:r w:rsidRPr="002F0588">
              <w:rPr>
                <w:szCs w:val="28"/>
              </w:rPr>
              <w:t>- Duy trì các tổ bộ phận thực hiện nghiêm túc phòng chống dịch bệnh khác.</w:t>
            </w:r>
          </w:p>
          <w:p w:rsidR="007400E5" w:rsidRPr="002F0588" w:rsidRDefault="007400E5" w:rsidP="00521CD5">
            <w:pPr>
              <w:tabs>
                <w:tab w:val="left" w:pos="4110"/>
              </w:tabs>
              <w:jc w:val="both"/>
              <w:rPr>
                <w:szCs w:val="28"/>
              </w:rPr>
            </w:pPr>
            <w:r w:rsidRPr="002F0588">
              <w:rPr>
                <w:szCs w:val="28"/>
              </w:rPr>
              <w:t>- Kiểm tra công tác sinh hoạt tổ chuyên môn CSND.</w:t>
            </w:r>
          </w:p>
          <w:p w:rsidR="007400E5" w:rsidRPr="002F0588" w:rsidRDefault="007400E5" w:rsidP="00521CD5">
            <w:pPr>
              <w:tabs>
                <w:tab w:val="left" w:pos="4110"/>
              </w:tabs>
              <w:jc w:val="both"/>
              <w:rPr>
                <w:szCs w:val="28"/>
              </w:rPr>
            </w:pPr>
            <w:r w:rsidRPr="002F0588">
              <w:rPr>
                <w:szCs w:val="28"/>
              </w:rPr>
              <w:t>- Phối hợp với các bộ phận tổ chức tốt hội nghị cán bộ viên chức đầu năm.</w:t>
            </w:r>
          </w:p>
          <w:p w:rsidR="007400E5" w:rsidRPr="002F0588" w:rsidRDefault="00521CD5" w:rsidP="00521CD5">
            <w:pPr>
              <w:tabs>
                <w:tab w:val="left" w:pos="4110"/>
              </w:tabs>
              <w:jc w:val="both"/>
              <w:rPr>
                <w:szCs w:val="28"/>
              </w:rPr>
            </w:pPr>
            <w:r>
              <w:rPr>
                <w:szCs w:val="28"/>
              </w:rPr>
              <w:t xml:space="preserve">- Phối hợp với nhà </w:t>
            </w:r>
            <w:r w:rsidR="007400E5" w:rsidRPr="002F0588">
              <w:rPr>
                <w:szCs w:val="28"/>
              </w:rPr>
              <w:t xml:space="preserve"> trường tổ chức kỷ niệm ngày phụ nữ Việt Nam 20-10 trang trọng, ý nghĩa.</w:t>
            </w:r>
          </w:p>
          <w:p w:rsidR="007400E5" w:rsidRPr="002F0588" w:rsidRDefault="007400E5" w:rsidP="00521CD5">
            <w:pPr>
              <w:tabs>
                <w:tab w:val="left" w:pos="4110"/>
              </w:tabs>
              <w:jc w:val="both"/>
              <w:rPr>
                <w:szCs w:val="28"/>
              </w:rPr>
            </w:pPr>
            <w:r w:rsidRPr="002F0588">
              <w:rPr>
                <w:szCs w:val="28"/>
              </w:rPr>
              <w:t>- Kiểm tra việc cân đo trẻ suy dinh dưỡng hàng tháng.</w:t>
            </w:r>
          </w:p>
          <w:p w:rsidR="007400E5" w:rsidRPr="002F0588" w:rsidRDefault="007400E5" w:rsidP="00521CD5">
            <w:pPr>
              <w:tabs>
                <w:tab w:val="left" w:pos="4110"/>
              </w:tabs>
              <w:jc w:val="both"/>
              <w:rPr>
                <w:szCs w:val="28"/>
              </w:rPr>
            </w:pPr>
            <w:r w:rsidRPr="002F0588">
              <w:rPr>
                <w:szCs w:val="28"/>
              </w:rPr>
              <w:t>- Phối hợp với trạm y tế xã tổ chức khám sức khỏe lần 1 cho trẻ.</w:t>
            </w:r>
          </w:p>
          <w:p w:rsidR="007400E5" w:rsidRPr="002F0588" w:rsidRDefault="007400E5" w:rsidP="00521CD5">
            <w:pPr>
              <w:tabs>
                <w:tab w:val="left" w:pos="4110"/>
              </w:tabs>
              <w:jc w:val="both"/>
              <w:rPr>
                <w:szCs w:val="28"/>
              </w:rPr>
            </w:pPr>
            <w:r w:rsidRPr="002F0588">
              <w:rPr>
                <w:szCs w:val="28"/>
              </w:rPr>
              <w:t>- Kiểm tra việc thực hiện quy chế chuyên môn của giáo viên,nhân viên.</w:t>
            </w:r>
          </w:p>
          <w:p w:rsidR="007400E5" w:rsidRDefault="007400E5" w:rsidP="00521CD5">
            <w:pPr>
              <w:tabs>
                <w:tab w:val="left" w:pos="4110"/>
              </w:tabs>
              <w:jc w:val="both"/>
              <w:rPr>
                <w:szCs w:val="28"/>
              </w:rPr>
            </w:pPr>
            <w:r w:rsidRPr="002F0588">
              <w:rPr>
                <w:szCs w:val="28"/>
              </w:rPr>
              <w:t>- Tổ chức hội thi quy chế chăm sóc nuôi dưỡng cấp trường cho giáo viên - nhân viên.</w:t>
            </w:r>
          </w:p>
          <w:p w:rsidR="007400E5" w:rsidRPr="00521CD5" w:rsidRDefault="007400E5" w:rsidP="00521CD5">
            <w:pPr>
              <w:tabs>
                <w:tab w:val="left" w:pos="4110"/>
              </w:tabs>
              <w:jc w:val="both"/>
              <w:rPr>
                <w:color w:val="FF0000"/>
                <w:szCs w:val="28"/>
              </w:rPr>
            </w:pPr>
            <w:r w:rsidRPr="00521CD5">
              <w:rPr>
                <w:color w:val="FF0000"/>
                <w:szCs w:val="28"/>
              </w:rPr>
              <w:t>- Chuẩn bị tốt mọi điều kiện tổ chức điểm thành phố công tác CSND.</w:t>
            </w:r>
          </w:p>
          <w:p w:rsidR="007400E5" w:rsidRPr="002F0588" w:rsidRDefault="007400E5" w:rsidP="00521CD5">
            <w:pPr>
              <w:tabs>
                <w:tab w:val="left" w:pos="4110"/>
              </w:tabs>
              <w:jc w:val="both"/>
              <w:rPr>
                <w:szCs w:val="28"/>
              </w:rPr>
            </w:pPr>
            <w:r w:rsidRPr="002F0588">
              <w:rPr>
                <w:szCs w:val="28"/>
              </w:rPr>
              <w:t xml:space="preserve">- Chỉ đạo các tổ, bộ phận thực hiện nghiêm túc việc vệ sinh hàng ngày và phối hợp tổng vệ sinh môi trường theo đúng lịch vào thứ </w:t>
            </w:r>
            <w:r>
              <w:rPr>
                <w:szCs w:val="28"/>
              </w:rPr>
              <w:t>2</w:t>
            </w:r>
            <w:r w:rsidRPr="002F0588">
              <w:rPr>
                <w:szCs w:val="28"/>
              </w:rPr>
              <w:t xml:space="preserve"> hàng tuần.</w:t>
            </w:r>
          </w:p>
          <w:p w:rsidR="007400E5" w:rsidRPr="002F0588" w:rsidRDefault="007400E5" w:rsidP="00521CD5">
            <w:pPr>
              <w:tabs>
                <w:tab w:val="left" w:pos="4110"/>
              </w:tabs>
              <w:jc w:val="both"/>
              <w:rPr>
                <w:szCs w:val="28"/>
              </w:rPr>
            </w:pPr>
            <w:r w:rsidRPr="002F0588">
              <w:rPr>
                <w:szCs w:val="28"/>
              </w:rPr>
              <w:t>- Tự đánh giá và đánh giá nhân viên trên hệ thống.</w:t>
            </w:r>
          </w:p>
        </w:tc>
        <w:tc>
          <w:tcPr>
            <w:tcW w:w="1701" w:type="dxa"/>
            <w:tcBorders>
              <w:bottom w:val="dotted" w:sz="4" w:space="0" w:color="auto"/>
            </w:tcBorders>
            <w:vAlign w:val="center"/>
          </w:tcPr>
          <w:p w:rsidR="007400E5" w:rsidRPr="002F0588" w:rsidRDefault="007400E5" w:rsidP="007400E5">
            <w:pPr>
              <w:pStyle w:val="ListParagraph"/>
              <w:tabs>
                <w:tab w:val="left" w:pos="4110"/>
              </w:tabs>
              <w:spacing w:line="288" w:lineRule="auto"/>
              <w:ind w:left="0"/>
              <w:rPr>
                <w:b/>
                <w:sz w:val="28"/>
                <w:szCs w:val="28"/>
              </w:rPr>
            </w:pPr>
            <w:r w:rsidRPr="002F0588">
              <w:rPr>
                <w:sz w:val="28"/>
                <w:szCs w:val="28"/>
              </w:rPr>
              <w:t>...........................................................................................................................................................................................................................................................................................................</w:t>
            </w:r>
          </w:p>
        </w:tc>
      </w:tr>
      <w:tr w:rsidR="007400E5" w:rsidRPr="002F0588" w:rsidTr="007400E5">
        <w:trPr>
          <w:trHeight w:val="560"/>
        </w:trPr>
        <w:tc>
          <w:tcPr>
            <w:tcW w:w="1560" w:type="dxa"/>
            <w:vAlign w:val="center"/>
          </w:tcPr>
          <w:p w:rsidR="007400E5" w:rsidRPr="002F0588" w:rsidRDefault="007400E5" w:rsidP="007400E5">
            <w:pPr>
              <w:tabs>
                <w:tab w:val="left" w:pos="7905"/>
              </w:tabs>
              <w:jc w:val="center"/>
              <w:rPr>
                <w:b/>
                <w:szCs w:val="28"/>
              </w:rPr>
            </w:pPr>
            <w:r w:rsidRPr="002F0588">
              <w:rPr>
                <w:b/>
                <w:szCs w:val="28"/>
              </w:rPr>
              <w:t>Tháng 11/202</w:t>
            </w:r>
            <w:r w:rsidR="00521CD5">
              <w:rPr>
                <w:b/>
                <w:szCs w:val="28"/>
              </w:rPr>
              <w:t>5</w:t>
            </w:r>
          </w:p>
        </w:tc>
        <w:tc>
          <w:tcPr>
            <w:tcW w:w="6804" w:type="dxa"/>
          </w:tcPr>
          <w:p w:rsidR="007400E5" w:rsidRPr="002F0588" w:rsidRDefault="007400E5" w:rsidP="00521CD5">
            <w:pPr>
              <w:tabs>
                <w:tab w:val="left" w:pos="4110"/>
              </w:tabs>
              <w:rPr>
                <w:szCs w:val="28"/>
              </w:rPr>
            </w:pPr>
            <w:r w:rsidRPr="002F0588">
              <w:rPr>
                <w:szCs w:val="28"/>
              </w:rPr>
              <w:t xml:space="preserve">- Duy trì các tổ bộ phận thực hiện nghiêm túc </w:t>
            </w:r>
            <w:r>
              <w:rPr>
                <w:szCs w:val="28"/>
              </w:rPr>
              <w:t>công tác ph</w:t>
            </w:r>
            <w:r w:rsidRPr="002F0588">
              <w:rPr>
                <w:szCs w:val="28"/>
              </w:rPr>
              <w:t>òng chống dịch bệnh khác trong nhà trường.</w:t>
            </w:r>
          </w:p>
          <w:p w:rsidR="007400E5" w:rsidRPr="002F0588" w:rsidRDefault="007400E5" w:rsidP="00521CD5">
            <w:pPr>
              <w:tabs>
                <w:tab w:val="left" w:pos="4110"/>
              </w:tabs>
              <w:jc w:val="both"/>
              <w:rPr>
                <w:szCs w:val="28"/>
              </w:rPr>
            </w:pPr>
            <w:r w:rsidRPr="002F0588">
              <w:rPr>
                <w:szCs w:val="28"/>
              </w:rPr>
              <w:t>- Chuẩn bị tốt mọi điều kiện đón kiểm tra việc thực hiện quy chế chuyên môn, nhiệm vụ năm học của nhà trường.</w:t>
            </w:r>
          </w:p>
          <w:p w:rsidR="007400E5" w:rsidRPr="002F0588" w:rsidRDefault="007400E5" w:rsidP="00521CD5">
            <w:pPr>
              <w:tabs>
                <w:tab w:val="left" w:pos="4110"/>
              </w:tabs>
              <w:jc w:val="both"/>
              <w:rPr>
                <w:szCs w:val="28"/>
              </w:rPr>
            </w:pPr>
            <w:r w:rsidRPr="002F0588">
              <w:rPr>
                <w:szCs w:val="28"/>
              </w:rPr>
              <w:t>- Tăng cường kiểm tra công tác phòng chống dịch bệnh, phòng chống tai nạn thương tích trong nhà trường.</w:t>
            </w:r>
          </w:p>
          <w:p w:rsidR="007400E5" w:rsidRDefault="007400E5" w:rsidP="00521CD5">
            <w:pPr>
              <w:tabs>
                <w:tab w:val="left" w:pos="4110"/>
              </w:tabs>
              <w:jc w:val="both"/>
              <w:rPr>
                <w:szCs w:val="28"/>
              </w:rPr>
            </w:pPr>
            <w:r w:rsidRPr="002F0588">
              <w:rPr>
                <w:szCs w:val="28"/>
              </w:rPr>
              <w:t>- Phối hợp tổ chức hội thi Giáo viên - nhân viên giỏi cấp trường chào mừng ngày 20-11.</w:t>
            </w:r>
          </w:p>
          <w:p w:rsidR="007400E5" w:rsidRPr="002F0588" w:rsidRDefault="007400E5" w:rsidP="00521CD5">
            <w:pPr>
              <w:tabs>
                <w:tab w:val="left" w:pos="4110"/>
              </w:tabs>
              <w:jc w:val="both"/>
              <w:rPr>
                <w:szCs w:val="28"/>
              </w:rPr>
            </w:pPr>
            <w:r>
              <w:rPr>
                <w:szCs w:val="28"/>
              </w:rPr>
              <w:t>- Chọn và bồi dưỡng NVND tham gia hội thi NVND giỏi cấp huyện.</w:t>
            </w:r>
          </w:p>
          <w:p w:rsidR="007400E5" w:rsidRPr="002F0588" w:rsidRDefault="007400E5" w:rsidP="00521CD5">
            <w:pPr>
              <w:tabs>
                <w:tab w:val="left" w:pos="4110"/>
              </w:tabs>
              <w:jc w:val="both"/>
              <w:rPr>
                <w:szCs w:val="28"/>
              </w:rPr>
            </w:pPr>
            <w:r w:rsidRPr="002F0588">
              <w:rPr>
                <w:szCs w:val="28"/>
              </w:rPr>
              <w:t>- Chỉ đạo các tổ, bộ phận thực hiện nghiêm túc việc vệ sinh hàng ngày và phối hợp tổng vệ sinh môi trường theo đúng lịch vào thứ</w:t>
            </w:r>
            <w:r>
              <w:rPr>
                <w:szCs w:val="28"/>
              </w:rPr>
              <w:t xml:space="preserve"> 2</w:t>
            </w:r>
            <w:r w:rsidRPr="002F0588">
              <w:rPr>
                <w:szCs w:val="28"/>
              </w:rPr>
              <w:t xml:space="preserve"> hàng tuần.</w:t>
            </w:r>
          </w:p>
          <w:p w:rsidR="007400E5" w:rsidRPr="002F0588" w:rsidRDefault="007400E5" w:rsidP="00521CD5">
            <w:pPr>
              <w:tabs>
                <w:tab w:val="left" w:pos="4110"/>
              </w:tabs>
              <w:jc w:val="both"/>
              <w:rPr>
                <w:szCs w:val="28"/>
              </w:rPr>
            </w:pPr>
            <w:r w:rsidRPr="002F0588">
              <w:rPr>
                <w:szCs w:val="28"/>
              </w:rPr>
              <w:t>- Kiểm tra việc thực hiện quy chế chuyên môn của giáo viên,</w:t>
            </w:r>
            <w:r>
              <w:rPr>
                <w:szCs w:val="28"/>
              </w:rPr>
              <w:t xml:space="preserve"> </w:t>
            </w:r>
            <w:r w:rsidRPr="002F0588">
              <w:rPr>
                <w:szCs w:val="28"/>
              </w:rPr>
              <w:t>nhân viên.</w:t>
            </w:r>
          </w:p>
          <w:p w:rsidR="007400E5" w:rsidRPr="002F0588" w:rsidRDefault="007400E5" w:rsidP="00521CD5">
            <w:pPr>
              <w:tabs>
                <w:tab w:val="left" w:pos="4110"/>
              </w:tabs>
              <w:jc w:val="both"/>
              <w:rPr>
                <w:szCs w:val="28"/>
              </w:rPr>
            </w:pPr>
            <w:r w:rsidRPr="002F0588">
              <w:rPr>
                <w:szCs w:val="28"/>
              </w:rPr>
              <w:t>- Duy trì lịch kiểm tra nội bộ đúng kế hoạch.</w:t>
            </w:r>
          </w:p>
          <w:p w:rsidR="007400E5" w:rsidRPr="002F0588" w:rsidRDefault="007400E5" w:rsidP="00521CD5">
            <w:pPr>
              <w:tabs>
                <w:tab w:val="left" w:pos="4110"/>
              </w:tabs>
              <w:jc w:val="both"/>
              <w:rPr>
                <w:szCs w:val="28"/>
              </w:rPr>
            </w:pPr>
            <w:r w:rsidRPr="002F0588">
              <w:rPr>
                <w:szCs w:val="28"/>
              </w:rPr>
              <w:t>- Phối hợp tổ chức kỷ niệm ngày nhà giáo Việt Nam 20-11 trang trọng, ý nghĩa.</w:t>
            </w:r>
          </w:p>
          <w:p w:rsidR="007400E5" w:rsidRPr="002F0588" w:rsidRDefault="007400E5" w:rsidP="00521CD5">
            <w:pPr>
              <w:tabs>
                <w:tab w:val="left" w:pos="4110"/>
              </w:tabs>
              <w:jc w:val="both"/>
              <w:rPr>
                <w:szCs w:val="28"/>
              </w:rPr>
            </w:pPr>
            <w:r w:rsidRPr="002F0588">
              <w:rPr>
                <w:szCs w:val="28"/>
              </w:rPr>
              <w:lastRenderedPageBreak/>
              <w:t>- Tự đánh giá và đánh giá nhân viên trên hệ thống.</w:t>
            </w:r>
          </w:p>
        </w:tc>
        <w:tc>
          <w:tcPr>
            <w:tcW w:w="1701" w:type="dxa"/>
            <w:tcBorders>
              <w:bottom w:val="dotted" w:sz="4" w:space="0" w:color="auto"/>
            </w:tcBorders>
            <w:vAlign w:val="center"/>
          </w:tcPr>
          <w:p w:rsidR="007400E5" w:rsidRPr="002F0588" w:rsidRDefault="007400E5" w:rsidP="007400E5">
            <w:pPr>
              <w:pStyle w:val="ListParagraph"/>
              <w:tabs>
                <w:tab w:val="left" w:pos="4110"/>
              </w:tabs>
              <w:spacing w:line="288" w:lineRule="auto"/>
              <w:ind w:left="0"/>
              <w:rPr>
                <w:b/>
                <w:sz w:val="28"/>
                <w:szCs w:val="28"/>
              </w:rPr>
            </w:pPr>
            <w:r w:rsidRPr="002F0588">
              <w:rPr>
                <w:sz w:val="28"/>
                <w:szCs w:val="28"/>
              </w:rPr>
              <w:lastRenderedPageBreak/>
              <w:t>..........................................................................................................................................................................................................................................................</w:t>
            </w:r>
            <w:r>
              <w:rPr>
                <w:sz w:val="28"/>
                <w:szCs w:val="28"/>
              </w:rPr>
              <w:t>..</w:t>
            </w:r>
          </w:p>
        </w:tc>
      </w:tr>
      <w:tr w:rsidR="007400E5" w:rsidRPr="002F0588" w:rsidTr="007400E5">
        <w:trPr>
          <w:trHeight w:val="560"/>
        </w:trPr>
        <w:tc>
          <w:tcPr>
            <w:tcW w:w="1560" w:type="dxa"/>
            <w:vAlign w:val="center"/>
          </w:tcPr>
          <w:p w:rsidR="007400E5" w:rsidRPr="002F0588" w:rsidRDefault="007400E5" w:rsidP="007400E5">
            <w:pPr>
              <w:tabs>
                <w:tab w:val="left" w:pos="7905"/>
              </w:tabs>
              <w:jc w:val="center"/>
              <w:rPr>
                <w:b/>
                <w:szCs w:val="28"/>
              </w:rPr>
            </w:pPr>
            <w:r w:rsidRPr="002F0588">
              <w:rPr>
                <w:b/>
                <w:szCs w:val="28"/>
              </w:rPr>
              <w:lastRenderedPageBreak/>
              <w:t>Tháng 12/202</w:t>
            </w:r>
            <w:r>
              <w:rPr>
                <w:b/>
                <w:szCs w:val="28"/>
              </w:rPr>
              <w:t>4</w:t>
            </w:r>
          </w:p>
        </w:tc>
        <w:tc>
          <w:tcPr>
            <w:tcW w:w="6804" w:type="dxa"/>
          </w:tcPr>
          <w:p w:rsidR="007400E5" w:rsidRPr="002F0588" w:rsidRDefault="007400E5" w:rsidP="00521CD5">
            <w:pPr>
              <w:tabs>
                <w:tab w:val="left" w:pos="4110"/>
              </w:tabs>
              <w:jc w:val="both"/>
              <w:rPr>
                <w:szCs w:val="28"/>
              </w:rPr>
            </w:pPr>
            <w:r w:rsidRPr="002F0588">
              <w:rPr>
                <w:szCs w:val="28"/>
              </w:rPr>
              <w:t>- Duy trì công tác vệ sinh môi trường, phòng chống dịch bệnh trong nhà trường.</w:t>
            </w:r>
          </w:p>
          <w:p w:rsidR="007400E5" w:rsidRPr="002F0588" w:rsidRDefault="007400E5" w:rsidP="00521CD5">
            <w:pPr>
              <w:tabs>
                <w:tab w:val="left" w:pos="4110"/>
              </w:tabs>
              <w:jc w:val="both"/>
              <w:rPr>
                <w:szCs w:val="28"/>
              </w:rPr>
            </w:pPr>
            <w:r w:rsidRPr="002F0588">
              <w:rPr>
                <w:szCs w:val="28"/>
              </w:rPr>
              <w:t>- Duy trì lịch kiểm tra nội bộ đúng kế hoạch.</w:t>
            </w:r>
          </w:p>
          <w:p w:rsidR="007400E5" w:rsidRPr="002F0588" w:rsidRDefault="007400E5" w:rsidP="00521CD5">
            <w:pPr>
              <w:tabs>
                <w:tab w:val="left" w:pos="4110"/>
              </w:tabs>
              <w:jc w:val="both"/>
              <w:rPr>
                <w:szCs w:val="28"/>
              </w:rPr>
            </w:pPr>
            <w:r w:rsidRPr="002F0588">
              <w:rPr>
                <w:szCs w:val="28"/>
              </w:rPr>
              <w:t xml:space="preserve">- Chỉ đạo các tổ, bộ phận thực hiện nghiêm túc việc vệ sinh hàng ngày và phối hợp tổng vệ sinh môi trường theo đúng lịch vào thứ </w:t>
            </w:r>
            <w:r>
              <w:rPr>
                <w:szCs w:val="28"/>
              </w:rPr>
              <w:t>2</w:t>
            </w:r>
            <w:r w:rsidRPr="002F0588">
              <w:rPr>
                <w:szCs w:val="28"/>
              </w:rPr>
              <w:t xml:space="preserve"> hàng tuần.</w:t>
            </w:r>
          </w:p>
          <w:p w:rsidR="007400E5" w:rsidRPr="002F0588" w:rsidRDefault="007400E5" w:rsidP="00521CD5">
            <w:pPr>
              <w:tabs>
                <w:tab w:val="left" w:pos="4110"/>
              </w:tabs>
              <w:jc w:val="both"/>
              <w:rPr>
                <w:szCs w:val="28"/>
              </w:rPr>
            </w:pPr>
            <w:r w:rsidRPr="002F0588">
              <w:rPr>
                <w:szCs w:val="28"/>
              </w:rPr>
              <w:t>- Tăng cường kiểm tra thường xuyên, đột xuất bếp ăn: Quy trình giao nhận thực phẩm, dây chuyền chế biến, vệ sinh đồ dùng dụng cụ của tổ nuôi.</w:t>
            </w:r>
          </w:p>
          <w:p w:rsidR="007400E5" w:rsidRPr="002F0588" w:rsidRDefault="007400E5" w:rsidP="00521CD5">
            <w:pPr>
              <w:tabs>
                <w:tab w:val="left" w:pos="4110"/>
              </w:tabs>
              <w:jc w:val="both"/>
              <w:rPr>
                <w:szCs w:val="28"/>
              </w:rPr>
            </w:pPr>
            <w:r w:rsidRPr="002F0588">
              <w:rPr>
                <w:szCs w:val="28"/>
              </w:rPr>
              <w:t>- Kiểm tra việc thực hiện quy chế chuyên môn tại các nhóm lớp</w:t>
            </w:r>
          </w:p>
          <w:p w:rsidR="007400E5" w:rsidRPr="002F0588" w:rsidRDefault="007400E5" w:rsidP="00521CD5">
            <w:pPr>
              <w:tabs>
                <w:tab w:val="left" w:pos="4110"/>
              </w:tabs>
              <w:jc w:val="both"/>
              <w:rPr>
                <w:szCs w:val="28"/>
              </w:rPr>
            </w:pPr>
            <w:r w:rsidRPr="002F0588">
              <w:rPr>
                <w:szCs w:val="28"/>
              </w:rPr>
              <w:t xml:space="preserve">- Phối hợp với phụ huynh tổ chức </w:t>
            </w:r>
            <w:r>
              <w:rPr>
                <w:szCs w:val="28"/>
              </w:rPr>
              <w:t>sự kiện</w:t>
            </w:r>
            <w:r w:rsidRPr="002F0588">
              <w:rPr>
                <w:szCs w:val="28"/>
              </w:rPr>
              <w:t xml:space="preserve"> cho trẻ</w:t>
            </w:r>
            <w:r>
              <w:rPr>
                <w:szCs w:val="28"/>
              </w:rPr>
              <w:t xml:space="preserve"> tìm hiểu ngày 22/12</w:t>
            </w:r>
            <w:r w:rsidRPr="002F0588">
              <w:rPr>
                <w:szCs w:val="28"/>
              </w:rPr>
              <w:t>.</w:t>
            </w:r>
          </w:p>
          <w:p w:rsidR="007400E5" w:rsidRDefault="007400E5" w:rsidP="00521CD5">
            <w:pPr>
              <w:tabs>
                <w:tab w:val="left" w:pos="4110"/>
              </w:tabs>
              <w:jc w:val="both"/>
              <w:rPr>
                <w:szCs w:val="28"/>
              </w:rPr>
            </w:pPr>
            <w:r w:rsidRPr="002F0588">
              <w:rPr>
                <w:szCs w:val="28"/>
              </w:rPr>
              <w:t xml:space="preserve">- Phối hợp chuẩn bị tốt mọi điều kiện CSVC cho giáo viên, nhân viên dự thi giáo viên - nhân viên giỏi cấp </w:t>
            </w:r>
            <w:r w:rsidR="00521CD5">
              <w:rPr>
                <w:szCs w:val="28"/>
              </w:rPr>
              <w:t>xã</w:t>
            </w:r>
            <w:r w:rsidRPr="002F0588">
              <w:rPr>
                <w:szCs w:val="28"/>
              </w:rPr>
              <w:t>.</w:t>
            </w:r>
          </w:p>
          <w:p w:rsidR="007400E5" w:rsidRPr="007400E5" w:rsidRDefault="007400E5" w:rsidP="00521CD5">
            <w:pPr>
              <w:tabs>
                <w:tab w:val="left" w:pos="4110"/>
              </w:tabs>
              <w:jc w:val="both"/>
              <w:rPr>
                <w:spacing w:val="-12"/>
                <w:szCs w:val="28"/>
              </w:rPr>
            </w:pPr>
            <w:r w:rsidRPr="007400E5">
              <w:rPr>
                <w:spacing w:val="-12"/>
                <w:szCs w:val="28"/>
              </w:rPr>
              <w:t>- Tham gia hội thi “Giá</w:t>
            </w:r>
            <w:r w:rsidR="00521CD5">
              <w:rPr>
                <w:spacing w:val="-12"/>
                <w:szCs w:val="28"/>
              </w:rPr>
              <w:t>o viên giỏi- NVND giỏi cấp xã</w:t>
            </w:r>
            <w:r w:rsidRPr="007400E5">
              <w:rPr>
                <w:spacing w:val="-12"/>
                <w:szCs w:val="28"/>
              </w:rPr>
              <w:t>”</w:t>
            </w:r>
          </w:p>
          <w:p w:rsidR="007400E5" w:rsidRPr="002F0588" w:rsidRDefault="007400E5" w:rsidP="00521CD5">
            <w:pPr>
              <w:tabs>
                <w:tab w:val="left" w:pos="4110"/>
              </w:tabs>
              <w:jc w:val="both"/>
              <w:rPr>
                <w:szCs w:val="28"/>
              </w:rPr>
            </w:pPr>
            <w:r w:rsidRPr="002F0588">
              <w:rPr>
                <w:szCs w:val="28"/>
              </w:rPr>
              <w:t>- Kiểm tra việc thực hiện quy chế chuyên môn của giáo viên,nhân viên.</w:t>
            </w:r>
          </w:p>
          <w:p w:rsidR="007400E5" w:rsidRPr="002F0588" w:rsidRDefault="007400E5" w:rsidP="00521CD5">
            <w:pPr>
              <w:tabs>
                <w:tab w:val="left" w:pos="4110"/>
              </w:tabs>
              <w:rPr>
                <w:szCs w:val="28"/>
              </w:rPr>
            </w:pPr>
            <w:r w:rsidRPr="002F0588">
              <w:rPr>
                <w:szCs w:val="28"/>
              </w:rPr>
              <w:t>- Tăng cường đăng bài lên cổng thông tin điện tử của nhà trường và các trang mạng xã hội.</w:t>
            </w:r>
          </w:p>
          <w:p w:rsidR="007400E5" w:rsidRPr="002F0588" w:rsidRDefault="007400E5" w:rsidP="00521CD5">
            <w:pPr>
              <w:tabs>
                <w:tab w:val="left" w:pos="4110"/>
              </w:tabs>
              <w:rPr>
                <w:b/>
                <w:i/>
                <w:szCs w:val="28"/>
              </w:rPr>
            </w:pPr>
            <w:r w:rsidRPr="002F0588">
              <w:rPr>
                <w:szCs w:val="28"/>
              </w:rPr>
              <w:t>- Tự đánh giá và đánh giá nhân viên trên hệ thống.</w:t>
            </w:r>
          </w:p>
        </w:tc>
        <w:tc>
          <w:tcPr>
            <w:tcW w:w="1701" w:type="dxa"/>
            <w:tcBorders>
              <w:bottom w:val="dotted" w:sz="4" w:space="0" w:color="auto"/>
            </w:tcBorders>
            <w:vAlign w:val="center"/>
          </w:tcPr>
          <w:p w:rsidR="007400E5" w:rsidRPr="002F0588" w:rsidRDefault="007400E5" w:rsidP="007400E5">
            <w:pPr>
              <w:pStyle w:val="ListParagraph"/>
              <w:tabs>
                <w:tab w:val="left" w:pos="4110"/>
              </w:tabs>
              <w:spacing w:line="288" w:lineRule="auto"/>
              <w:ind w:left="0"/>
              <w:rPr>
                <w:b/>
                <w:sz w:val="28"/>
                <w:szCs w:val="28"/>
              </w:rPr>
            </w:pPr>
            <w:r w:rsidRPr="002F0588">
              <w:rPr>
                <w:sz w:val="28"/>
                <w:szCs w:val="28"/>
              </w:rPr>
              <w:t>.............................................................................................................................................................................................................................................................</w:t>
            </w:r>
          </w:p>
        </w:tc>
      </w:tr>
      <w:tr w:rsidR="007400E5" w:rsidRPr="002F0588" w:rsidTr="007400E5">
        <w:trPr>
          <w:trHeight w:val="560"/>
        </w:trPr>
        <w:tc>
          <w:tcPr>
            <w:tcW w:w="1560" w:type="dxa"/>
            <w:vAlign w:val="center"/>
          </w:tcPr>
          <w:p w:rsidR="007400E5" w:rsidRPr="002F0588" w:rsidRDefault="007400E5" w:rsidP="007400E5">
            <w:pPr>
              <w:tabs>
                <w:tab w:val="left" w:pos="7905"/>
              </w:tabs>
              <w:jc w:val="center"/>
              <w:rPr>
                <w:b/>
                <w:szCs w:val="28"/>
              </w:rPr>
            </w:pPr>
            <w:r>
              <w:rPr>
                <w:b/>
                <w:szCs w:val="28"/>
              </w:rPr>
              <w:t>Tháng 1</w:t>
            </w:r>
            <w:r w:rsidR="00521CD5">
              <w:rPr>
                <w:b/>
                <w:szCs w:val="28"/>
              </w:rPr>
              <w:t>/2026</w:t>
            </w:r>
          </w:p>
        </w:tc>
        <w:tc>
          <w:tcPr>
            <w:tcW w:w="6804" w:type="dxa"/>
          </w:tcPr>
          <w:p w:rsidR="007400E5" w:rsidRDefault="007400E5" w:rsidP="00521CD5">
            <w:pPr>
              <w:tabs>
                <w:tab w:val="left" w:pos="4110"/>
              </w:tabs>
              <w:jc w:val="both"/>
              <w:rPr>
                <w:szCs w:val="28"/>
              </w:rPr>
            </w:pPr>
            <w:r>
              <w:rPr>
                <w:szCs w:val="28"/>
              </w:rPr>
              <w:t>-Duy trì tốt công tác VSMT phòng chống dịch bệnh.</w:t>
            </w:r>
          </w:p>
          <w:p w:rsidR="007400E5" w:rsidRDefault="007400E5" w:rsidP="00521CD5">
            <w:pPr>
              <w:tabs>
                <w:tab w:val="left" w:pos="4110"/>
              </w:tabs>
              <w:jc w:val="both"/>
              <w:rPr>
                <w:szCs w:val="28"/>
              </w:rPr>
            </w:pPr>
            <w:r>
              <w:rPr>
                <w:szCs w:val="28"/>
              </w:rPr>
              <w:t>- Tăng cường kiểm tra đột xuất, báo trước viêc thực hiện quy chế chuyên môn của các nhóm lớp, tổ nuôi.</w:t>
            </w:r>
          </w:p>
          <w:p w:rsidR="007400E5" w:rsidRDefault="007400E5" w:rsidP="00521CD5">
            <w:pPr>
              <w:tabs>
                <w:tab w:val="left" w:pos="4110"/>
              </w:tabs>
              <w:jc w:val="both"/>
              <w:rPr>
                <w:szCs w:val="28"/>
              </w:rPr>
            </w:pPr>
            <w:r>
              <w:rPr>
                <w:szCs w:val="28"/>
              </w:rPr>
              <w:t>- Phối hợp kiểm tra việc thực hiện nhiệm vụ của giáo viên, nhân viên.</w:t>
            </w:r>
          </w:p>
          <w:p w:rsidR="007400E5" w:rsidRDefault="007400E5" w:rsidP="00521CD5">
            <w:pPr>
              <w:tabs>
                <w:tab w:val="left" w:pos="4110"/>
              </w:tabs>
              <w:jc w:val="both"/>
              <w:rPr>
                <w:szCs w:val="28"/>
              </w:rPr>
            </w:pPr>
            <w:r>
              <w:rPr>
                <w:szCs w:val="28"/>
              </w:rPr>
              <w:t>- Kiểm tra không báo trước kho và sổ sách tổ nuôi.</w:t>
            </w:r>
          </w:p>
          <w:p w:rsidR="007400E5" w:rsidRDefault="007400E5" w:rsidP="00521CD5">
            <w:pPr>
              <w:tabs>
                <w:tab w:val="left" w:pos="4110"/>
              </w:tabs>
              <w:jc w:val="both"/>
              <w:rPr>
                <w:szCs w:val="28"/>
              </w:rPr>
            </w:pPr>
            <w:r>
              <w:rPr>
                <w:szCs w:val="28"/>
              </w:rPr>
              <w:t>- Kiểm tra công tác SH tổ nhóm chuyên môn.</w:t>
            </w:r>
          </w:p>
          <w:p w:rsidR="007400E5" w:rsidRDefault="007400E5" w:rsidP="00521CD5">
            <w:pPr>
              <w:tabs>
                <w:tab w:val="left" w:pos="4110"/>
              </w:tabs>
              <w:jc w:val="both"/>
              <w:rPr>
                <w:szCs w:val="28"/>
              </w:rPr>
            </w:pPr>
            <w:r>
              <w:rPr>
                <w:szCs w:val="28"/>
              </w:rPr>
              <w:t>- Kiểm tra việc thực hiện VSATTP.</w:t>
            </w:r>
          </w:p>
          <w:p w:rsidR="007400E5" w:rsidRDefault="007400E5" w:rsidP="00521CD5">
            <w:pPr>
              <w:tabs>
                <w:tab w:val="left" w:pos="4110"/>
              </w:tabs>
              <w:jc w:val="both"/>
              <w:rPr>
                <w:szCs w:val="28"/>
              </w:rPr>
            </w:pPr>
            <w:r w:rsidRPr="002F0588">
              <w:rPr>
                <w:szCs w:val="28"/>
              </w:rPr>
              <w:t>- Triển khai cân, đo, chấm biểu đồ lần 2 cho trẻ</w:t>
            </w:r>
            <w:r>
              <w:rPr>
                <w:szCs w:val="28"/>
              </w:rPr>
              <w:t xml:space="preserve">. </w:t>
            </w:r>
          </w:p>
          <w:p w:rsidR="007400E5" w:rsidRPr="002F0588" w:rsidRDefault="007400E5" w:rsidP="00521CD5">
            <w:pPr>
              <w:tabs>
                <w:tab w:val="num" w:pos="2790"/>
                <w:tab w:val="left" w:pos="6240"/>
              </w:tabs>
              <w:jc w:val="both"/>
              <w:rPr>
                <w:szCs w:val="28"/>
              </w:rPr>
            </w:pPr>
            <w:r w:rsidRPr="002F0588">
              <w:rPr>
                <w:szCs w:val="28"/>
              </w:rPr>
              <w:t>- Phối hợp xây dựng các chuyên đề theo kế hoạch.</w:t>
            </w:r>
          </w:p>
          <w:p w:rsidR="007400E5" w:rsidRPr="002F0588" w:rsidRDefault="007400E5" w:rsidP="00521CD5">
            <w:pPr>
              <w:tabs>
                <w:tab w:val="num" w:pos="2790"/>
                <w:tab w:val="left" w:pos="6240"/>
              </w:tabs>
              <w:jc w:val="both"/>
              <w:rPr>
                <w:szCs w:val="28"/>
              </w:rPr>
            </w:pPr>
            <w:r w:rsidRPr="002F0588">
              <w:rPr>
                <w:szCs w:val="28"/>
              </w:rPr>
              <w:t>- Phối hợp tổ chức sơ kết học kỳ I nghiêm túc, chất lượng, hiệu quả.</w:t>
            </w:r>
          </w:p>
          <w:p w:rsidR="007400E5" w:rsidRPr="00A013A2" w:rsidRDefault="007400E5" w:rsidP="00521CD5">
            <w:pPr>
              <w:tabs>
                <w:tab w:val="left" w:pos="4110"/>
              </w:tabs>
              <w:jc w:val="both"/>
              <w:rPr>
                <w:szCs w:val="28"/>
              </w:rPr>
            </w:pPr>
            <w:r>
              <w:rPr>
                <w:szCs w:val="28"/>
              </w:rPr>
              <w:t>- Tự đánh giá và đánh giá nhân viên trên hệ thống.</w:t>
            </w:r>
          </w:p>
        </w:tc>
        <w:tc>
          <w:tcPr>
            <w:tcW w:w="1701" w:type="dxa"/>
            <w:tcBorders>
              <w:bottom w:val="dotted" w:sz="4" w:space="0" w:color="auto"/>
            </w:tcBorders>
          </w:tcPr>
          <w:p w:rsidR="007400E5" w:rsidRPr="002F0588" w:rsidRDefault="007400E5" w:rsidP="007400E5">
            <w:pPr>
              <w:pStyle w:val="ListParagraph"/>
              <w:tabs>
                <w:tab w:val="left" w:pos="4110"/>
              </w:tabs>
              <w:spacing w:line="288" w:lineRule="auto"/>
              <w:ind w:left="0"/>
              <w:jc w:val="both"/>
              <w:rPr>
                <w:sz w:val="28"/>
                <w:szCs w:val="28"/>
              </w:rPr>
            </w:pPr>
            <w:r w:rsidRPr="002F0588">
              <w:rPr>
                <w:sz w:val="28"/>
                <w:szCs w:val="28"/>
              </w:rPr>
              <w:t>...............................................................................................................................................................................................................</w:t>
            </w:r>
          </w:p>
        </w:tc>
      </w:tr>
      <w:tr w:rsidR="007400E5" w:rsidRPr="002F0588" w:rsidTr="007400E5">
        <w:trPr>
          <w:trHeight w:val="687"/>
        </w:trPr>
        <w:tc>
          <w:tcPr>
            <w:tcW w:w="1560" w:type="dxa"/>
            <w:vAlign w:val="center"/>
          </w:tcPr>
          <w:p w:rsidR="007400E5" w:rsidRPr="002F0588" w:rsidRDefault="007400E5" w:rsidP="007400E5">
            <w:pPr>
              <w:tabs>
                <w:tab w:val="left" w:pos="7905"/>
              </w:tabs>
              <w:jc w:val="center"/>
              <w:rPr>
                <w:b/>
                <w:szCs w:val="28"/>
              </w:rPr>
            </w:pPr>
            <w:r>
              <w:rPr>
                <w:b/>
                <w:szCs w:val="28"/>
              </w:rPr>
              <w:t xml:space="preserve">Tháng </w:t>
            </w:r>
            <w:r w:rsidRPr="002F0588">
              <w:rPr>
                <w:b/>
                <w:szCs w:val="28"/>
              </w:rPr>
              <w:t>02/202</w:t>
            </w:r>
            <w:r w:rsidR="00521CD5">
              <w:rPr>
                <w:b/>
                <w:szCs w:val="28"/>
              </w:rPr>
              <w:t>6</w:t>
            </w:r>
          </w:p>
        </w:tc>
        <w:tc>
          <w:tcPr>
            <w:tcW w:w="6804" w:type="dxa"/>
          </w:tcPr>
          <w:p w:rsidR="007400E5" w:rsidRPr="002F0588" w:rsidRDefault="007400E5" w:rsidP="00521CD5">
            <w:pPr>
              <w:tabs>
                <w:tab w:val="left" w:pos="4110"/>
              </w:tabs>
              <w:jc w:val="both"/>
              <w:rPr>
                <w:szCs w:val="28"/>
              </w:rPr>
            </w:pPr>
            <w:r w:rsidRPr="002F0588">
              <w:rPr>
                <w:szCs w:val="28"/>
              </w:rPr>
              <w:t>- Kiểm tra, rà soát đồ dùng, đồ chơi, hành lang, lan can loại bỏ các yếu tố không đảm bảo an toàn cho trẻ.</w:t>
            </w:r>
          </w:p>
          <w:p w:rsidR="007400E5" w:rsidRPr="002F0588" w:rsidRDefault="007400E5" w:rsidP="00521CD5">
            <w:pPr>
              <w:tabs>
                <w:tab w:val="left" w:pos="4110"/>
              </w:tabs>
              <w:jc w:val="both"/>
              <w:rPr>
                <w:szCs w:val="28"/>
              </w:rPr>
            </w:pPr>
            <w:r w:rsidRPr="002F0588">
              <w:rPr>
                <w:szCs w:val="28"/>
              </w:rPr>
              <w:t>- Rà soát, kiểm kê tài sản trước và sau tết tại các khu vực. Bổ sung đồ dùng, dụng cụ.</w:t>
            </w:r>
          </w:p>
          <w:p w:rsidR="007400E5" w:rsidRDefault="007400E5" w:rsidP="00521CD5">
            <w:pPr>
              <w:tabs>
                <w:tab w:val="left" w:pos="4110"/>
              </w:tabs>
              <w:jc w:val="both"/>
              <w:rPr>
                <w:szCs w:val="28"/>
              </w:rPr>
            </w:pPr>
            <w:r w:rsidRPr="002F0588">
              <w:rPr>
                <w:szCs w:val="28"/>
              </w:rPr>
              <w:t xml:space="preserve">-  Ổn định nề nếp ăn, ngủ cho trẻ trước và sau nghỉ Tết. Quan tâm đến chế độ chăm sóc đặc biệt đối với trẻ suy dinh dưỡng để giảm nhanh tỷ lệ suy dinh dưỡng. </w:t>
            </w:r>
          </w:p>
          <w:p w:rsidR="007400E5" w:rsidRPr="002F0588" w:rsidRDefault="007400E5" w:rsidP="00521CD5">
            <w:pPr>
              <w:tabs>
                <w:tab w:val="left" w:pos="4110"/>
              </w:tabs>
              <w:jc w:val="both"/>
              <w:rPr>
                <w:szCs w:val="28"/>
              </w:rPr>
            </w:pPr>
            <w:r w:rsidRPr="002F0588">
              <w:rPr>
                <w:szCs w:val="28"/>
              </w:rPr>
              <w:t>- Triển khai 100% nhân viên viết SKKN về công tác chăm sóc nuôi dưỡng trẻ</w:t>
            </w:r>
            <w:r>
              <w:rPr>
                <w:szCs w:val="28"/>
              </w:rPr>
              <w:t>.</w:t>
            </w:r>
          </w:p>
          <w:p w:rsidR="007400E5" w:rsidRPr="002F0588" w:rsidRDefault="007400E5" w:rsidP="00521CD5">
            <w:pPr>
              <w:tabs>
                <w:tab w:val="num" w:pos="2790"/>
                <w:tab w:val="left" w:pos="6240"/>
              </w:tabs>
              <w:jc w:val="both"/>
              <w:rPr>
                <w:szCs w:val="28"/>
              </w:rPr>
            </w:pPr>
            <w:r w:rsidRPr="002F0588">
              <w:rPr>
                <w:szCs w:val="28"/>
              </w:rPr>
              <w:lastRenderedPageBreak/>
              <w:t>- Triển khai kế hoạch chuyên môn học kỳ II</w:t>
            </w:r>
          </w:p>
          <w:p w:rsidR="007400E5" w:rsidRPr="002F0588" w:rsidRDefault="007400E5" w:rsidP="00521CD5">
            <w:pPr>
              <w:tabs>
                <w:tab w:val="num" w:pos="2790"/>
                <w:tab w:val="left" w:pos="6240"/>
              </w:tabs>
              <w:jc w:val="both"/>
              <w:rPr>
                <w:szCs w:val="28"/>
              </w:rPr>
            </w:pPr>
            <w:r w:rsidRPr="002F0588">
              <w:rPr>
                <w:szCs w:val="28"/>
              </w:rPr>
              <w:t>- Phối hợp triển khai các phong trào thi đua mừng Đảng mừng xuân.</w:t>
            </w:r>
          </w:p>
          <w:p w:rsidR="007400E5" w:rsidRPr="002F0588" w:rsidRDefault="007400E5" w:rsidP="00521CD5">
            <w:pPr>
              <w:tabs>
                <w:tab w:val="left" w:pos="4110"/>
              </w:tabs>
              <w:jc w:val="both"/>
              <w:rPr>
                <w:szCs w:val="28"/>
              </w:rPr>
            </w:pPr>
            <w:r w:rsidRPr="002F0588">
              <w:rPr>
                <w:szCs w:val="28"/>
              </w:rPr>
              <w:t>- Duy trì công tác kiểm tra nội bộ theo đúng kế hoạch.</w:t>
            </w:r>
          </w:p>
          <w:p w:rsidR="007400E5" w:rsidRPr="002F0588" w:rsidRDefault="007400E5" w:rsidP="00521CD5">
            <w:pPr>
              <w:tabs>
                <w:tab w:val="left" w:pos="4110"/>
              </w:tabs>
              <w:jc w:val="both"/>
              <w:rPr>
                <w:szCs w:val="28"/>
              </w:rPr>
            </w:pPr>
            <w:r w:rsidRPr="002F0588">
              <w:rPr>
                <w:szCs w:val="28"/>
              </w:rPr>
              <w:t>- Kiểm tra việc thực hiện quy chế chuyên môn của giáo viên,nhân viên.</w:t>
            </w:r>
          </w:p>
          <w:p w:rsidR="007400E5" w:rsidRPr="002F0588" w:rsidRDefault="007400E5" w:rsidP="00521CD5">
            <w:pPr>
              <w:tabs>
                <w:tab w:val="num" w:pos="2790"/>
                <w:tab w:val="left" w:pos="6240"/>
              </w:tabs>
              <w:jc w:val="both"/>
              <w:rPr>
                <w:szCs w:val="28"/>
              </w:rPr>
            </w:pPr>
            <w:r w:rsidRPr="002F0588">
              <w:rPr>
                <w:szCs w:val="28"/>
              </w:rPr>
              <w:t>- Tự đánh giá và đánh giá nhân viên trên hệ thống.</w:t>
            </w:r>
          </w:p>
        </w:tc>
        <w:tc>
          <w:tcPr>
            <w:tcW w:w="1701" w:type="dxa"/>
          </w:tcPr>
          <w:p w:rsidR="007400E5" w:rsidRPr="002F0588" w:rsidRDefault="007400E5" w:rsidP="007400E5">
            <w:pPr>
              <w:pStyle w:val="ListParagraph"/>
              <w:tabs>
                <w:tab w:val="left" w:pos="4110"/>
              </w:tabs>
              <w:spacing w:line="288" w:lineRule="auto"/>
              <w:ind w:left="0"/>
              <w:jc w:val="both"/>
              <w:rPr>
                <w:sz w:val="28"/>
                <w:szCs w:val="28"/>
              </w:rPr>
            </w:pPr>
            <w:r w:rsidRPr="002F0588">
              <w:rPr>
                <w:sz w:val="28"/>
                <w:szCs w:val="28"/>
              </w:rPr>
              <w:lastRenderedPageBreak/>
              <w:t>...................................................................................................................................................</w:t>
            </w:r>
            <w:r w:rsidRPr="002F0588">
              <w:rPr>
                <w:sz w:val="28"/>
                <w:szCs w:val="28"/>
              </w:rPr>
              <w:lastRenderedPageBreak/>
              <w:t>............................................................................</w:t>
            </w:r>
            <w:r>
              <w:rPr>
                <w:sz w:val="28"/>
                <w:szCs w:val="28"/>
              </w:rPr>
              <w:t>.......</w:t>
            </w:r>
          </w:p>
        </w:tc>
      </w:tr>
      <w:tr w:rsidR="007400E5" w:rsidRPr="002F0588" w:rsidTr="007400E5">
        <w:trPr>
          <w:trHeight w:val="1155"/>
        </w:trPr>
        <w:tc>
          <w:tcPr>
            <w:tcW w:w="1560" w:type="dxa"/>
            <w:vAlign w:val="center"/>
          </w:tcPr>
          <w:p w:rsidR="007400E5" w:rsidRPr="002F0588" w:rsidRDefault="007400E5" w:rsidP="007400E5">
            <w:pPr>
              <w:tabs>
                <w:tab w:val="left" w:pos="7905"/>
              </w:tabs>
              <w:jc w:val="center"/>
              <w:rPr>
                <w:b/>
                <w:szCs w:val="28"/>
              </w:rPr>
            </w:pPr>
            <w:r w:rsidRPr="002F0588">
              <w:rPr>
                <w:b/>
                <w:szCs w:val="28"/>
              </w:rPr>
              <w:lastRenderedPageBreak/>
              <w:t>Tháng 03/202</w:t>
            </w:r>
            <w:r w:rsidR="00521CD5">
              <w:rPr>
                <w:b/>
                <w:szCs w:val="28"/>
              </w:rPr>
              <w:t>6</w:t>
            </w:r>
          </w:p>
        </w:tc>
        <w:tc>
          <w:tcPr>
            <w:tcW w:w="6804" w:type="dxa"/>
          </w:tcPr>
          <w:p w:rsidR="007400E5" w:rsidRPr="002F0588" w:rsidRDefault="007400E5" w:rsidP="00521CD5">
            <w:pPr>
              <w:tabs>
                <w:tab w:val="left" w:pos="4110"/>
              </w:tabs>
              <w:jc w:val="both"/>
              <w:rPr>
                <w:szCs w:val="28"/>
              </w:rPr>
            </w:pPr>
            <w:r w:rsidRPr="002F0588">
              <w:rPr>
                <w:szCs w:val="28"/>
              </w:rPr>
              <w:t>- Phối hợp chấm SKKN cấp trường tổng hợp gửi về huyện.</w:t>
            </w:r>
          </w:p>
          <w:p w:rsidR="007400E5" w:rsidRPr="002F0588" w:rsidRDefault="007400E5" w:rsidP="00521CD5">
            <w:pPr>
              <w:tabs>
                <w:tab w:val="left" w:pos="4110"/>
              </w:tabs>
              <w:jc w:val="both"/>
              <w:rPr>
                <w:szCs w:val="28"/>
              </w:rPr>
            </w:pPr>
            <w:r w:rsidRPr="002F0588">
              <w:rPr>
                <w:szCs w:val="28"/>
              </w:rPr>
              <w:t>- Phối hợp với tổ nuôi điều chỉnh thực đơn theo chế độ ăn mùa hè.</w:t>
            </w:r>
          </w:p>
          <w:p w:rsidR="007400E5" w:rsidRPr="002F0588" w:rsidRDefault="007400E5" w:rsidP="00521CD5">
            <w:pPr>
              <w:tabs>
                <w:tab w:val="left" w:pos="1150"/>
              </w:tabs>
              <w:jc w:val="both"/>
              <w:rPr>
                <w:szCs w:val="28"/>
              </w:rPr>
            </w:pPr>
            <w:r w:rsidRPr="002F0588">
              <w:rPr>
                <w:szCs w:val="28"/>
              </w:rPr>
              <w:t>- Tiếp tục làm tốt công tác tuyên truyền, phòng chống dịch bệnh trong trường học khi thời tiế</w:t>
            </w:r>
            <w:r>
              <w:rPr>
                <w:szCs w:val="28"/>
              </w:rPr>
              <w:t>t giao mùa:</w:t>
            </w:r>
            <w:r w:rsidRPr="002F0588">
              <w:rPr>
                <w:szCs w:val="28"/>
              </w:rPr>
              <w:t xml:space="preserve"> cúm, hô hấp, sởi, tay-chân-miệng, sốt xuất huyết,  ban, tiêu chảy... </w:t>
            </w:r>
          </w:p>
          <w:p w:rsidR="007400E5" w:rsidRPr="002F0588" w:rsidRDefault="007400E5" w:rsidP="00521CD5">
            <w:pPr>
              <w:tabs>
                <w:tab w:val="left" w:pos="1150"/>
              </w:tabs>
              <w:jc w:val="both"/>
              <w:rPr>
                <w:szCs w:val="28"/>
              </w:rPr>
            </w:pPr>
            <w:r w:rsidRPr="002F0588">
              <w:rPr>
                <w:szCs w:val="28"/>
              </w:rPr>
              <w:t>- Kiểm tra vệ sinh ATTP, quy trình sơ chế, chế biến, giao nhận thực phẩm của nhân viên nuôi dưỡng.</w:t>
            </w:r>
          </w:p>
          <w:p w:rsidR="007400E5" w:rsidRPr="002F0588" w:rsidRDefault="007400E5" w:rsidP="00521CD5">
            <w:pPr>
              <w:tabs>
                <w:tab w:val="left" w:pos="4110"/>
              </w:tabs>
              <w:jc w:val="both"/>
              <w:rPr>
                <w:szCs w:val="28"/>
              </w:rPr>
            </w:pPr>
            <w:r w:rsidRPr="002F0588">
              <w:rPr>
                <w:szCs w:val="28"/>
              </w:rPr>
              <w:t>- Tăng cường thăm lớp, dự giờ, quan tâm đặc biệt đến trẻ suy dinh dưỡng.</w:t>
            </w:r>
          </w:p>
          <w:p w:rsidR="007400E5" w:rsidRPr="002F0588" w:rsidRDefault="007400E5" w:rsidP="00521CD5">
            <w:pPr>
              <w:tabs>
                <w:tab w:val="left" w:pos="4110"/>
              </w:tabs>
              <w:jc w:val="both"/>
              <w:rPr>
                <w:szCs w:val="28"/>
              </w:rPr>
            </w:pPr>
            <w:r w:rsidRPr="002F0588">
              <w:rPr>
                <w:szCs w:val="28"/>
              </w:rPr>
              <w:t>-Tiếp tục duy trì và đổi mới hoạt động của trang thông tin điện tử của trường.</w:t>
            </w:r>
          </w:p>
          <w:p w:rsidR="007400E5" w:rsidRPr="002F0588" w:rsidRDefault="007400E5" w:rsidP="00521CD5">
            <w:pPr>
              <w:tabs>
                <w:tab w:val="left" w:pos="4110"/>
              </w:tabs>
              <w:jc w:val="both"/>
              <w:rPr>
                <w:szCs w:val="28"/>
              </w:rPr>
            </w:pPr>
            <w:r w:rsidRPr="002F0588">
              <w:rPr>
                <w:szCs w:val="28"/>
              </w:rPr>
              <w:t>- Duy trì công tác kiểm tra nội bộ theo đúng kế hoạch.</w:t>
            </w:r>
          </w:p>
          <w:p w:rsidR="007400E5" w:rsidRPr="002F0588" w:rsidRDefault="007400E5" w:rsidP="00521CD5">
            <w:pPr>
              <w:tabs>
                <w:tab w:val="left" w:pos="4110"/>
              </w:tabs>
              <w:jc w:val="both"/>
              <w:rPr>
                <w:szCs w:val="28"/>
              </w:rPr>
            </w:pPr>
            <w:r w:rsidRPr="002F0588">
              <w:rPr>
                <w:szCs w:val="28"/>
              </w:rPr>
              <w:t>- Phối hợp tổ chức kỷ niệm chào mừng ngày Quốc tế phụ nữ 8/3 trang trọng, ý nghĩa.</w:t>
            </w:r>
          </w:p>
          <w:p w:rsidR="007400E5" w:rsidRPr="002F0588" w:rsidRDefault="007400E5" w:rsidP="00521CD5">
            <w:pPr>
              <w:tabs>
                <w:tab w:val="left" w:pos="4110"/>
              </w:tabs>
              <w:jc w:val="both"/>
              <w:rPr>
                <w:szCs w:val="28"/>
              </w:rPr>
            </w:pPr>
            <w:r w:rsidRPr="002F0588">
              <w:rPr>
                <w:szCs w:val="28"/>
              </w:rPr>
              <w:t>- Tự đánh giá và đánh giá nhân viên trên hệ thống.</w:t>
            </w:r>
          </w:p>
        </w:tc>
        <w:tc>
          <w:tcPr>
            <w:tcW w:w="1701" w:type="dxa"/>
          </w:tcPr>
          <w:p w:rsidR="007400E5" w:rsidRPr="002F0588" w:rsidRDefault="007400E5" w:rsidP="007400E5">
            <w:pPr>
              <w:pStyle w:val="ListParagraph"/>
              <w:tabs>
                <w:tab w:val="left" w:pos="4110"/>
              </w:tabs>
              <w:spacing w:line="288" w:lineRule="auto"/>
              <w:ind w:left="0"/>
              <w:jc w:val="both"/>
              <w:rPr>
                <w:sz w:val="28"/>
                <w:szCs w:val="28"/>
              </w:rPr>
            </w:pPr>
            <w:r w:rsidRPr="002F0588">
              <w:rPr>
                <w:sz w:val="28"/>
                <w:szCs w:val="28"/>
              </w:rPr>
              <w:t>...............................................................................................................................................................................................................</w:t>
            </w:r>
          </w:p>
        </w:tc>
      </w:tr>
      <w:tr w:rsidR="007400E5" w:rsidRPr="002F0588" w:rsidTr="007400E5">
        <w:trPr>
          <w:trHeight w:val="2084"/>
        </w:trPr>
        <w:tc>
          <w:tcPr>
            <w:tcW w:w="1560" w:type="dxa"/>
            <w:vAlign w:val="center"/>
          </w:tcPr>
          <w:p w:rsidR="007400E5" w:rsidRPr="002F0588" w:rsidRDefault="007400E5" w:rsidP="007400E5">
            <w:pPr>
              <w:tabs>
                <w:tab w:val="left" w:pos="7905"/>
              </w:tabs>
              <w:jc w:val="center"/>
              <w:rPr>
                <w:b/>
                <w:szCs w:val="28"/>
              </w:rPr>
            </w:pPr>
            <w:r w:rsidRPr="002F0588">
              <w:rPr>
                <w:b/>
                <w:szCs w:val="28"/>
              </w:rPr>
              <w:t>Tháng 04/202</w:t>
            </w:r>
            <w:r w:rsidR="00521CD5">
              <w:rPr>
                <w:b/>
                <w:szCs w:val="28"/>
              </w:rPr>
              <w:t>6</w:t>
            </w:r>
          </w:p>
        </w:tc>
        <w:tc>
          <w:tcPr>
            <w:tcW w:w="6804" w:type="dxa"/>
          </w:tcPr>
          <w:p w:rsidR="007400E5" w:rsidRPr="002F0588" w:rsidRDefault="007400E5" w:rsidP="00521CD5">
            <w:pPr>
              <w:tabs>
                <w:tab w:val="left" w:pos="4110"/>
              </w:tabs>
              <w:jc w:val="both"/>
              <w:rPr>
                <w:szCs w:val="28"/>
              </w:rPr>
            </w:pPr>
            <w:r w:rsidRPr="002F0588">
              <w:rPr>
                <w:szCs w:val="28"/>
              </w:rPr>
              <w:t>- Tiếp tục duy trì công tác phòng chống dịch bệnh tại nhà trường.</w:t>
            </w:r>
          </w:p>
          <w:p w:rsidR="007400E5" w:rsidRPr="002F0588" w:rsidRDefault="007400E5" w:rsidP="00521CD5">
            <w:pPr>
              <w:tabs>
                <w:tab w:val="left" w:pos="4110"/>
              </w:tabs>
              <w:jc w:val="both"/>
              <w:rPr>
                <w:szCs w:val="28"/>
              </w:rPr>
            </w:pPr>
            <w:r w:rsidRPr="002F0588">
              <w:rPr>
                <w:szCs w:val="28"/>
              </w:rPr>
              <w:t xml:space="preserve">- Phối hợp với trạm y tế tổ chức khám sức khỏe  lần 2 cho trẻ. </w:t>
            </w:r>
          </w:p>
          <w:p w:rsidR="007400E5" w:rsidRPr="002F0588" w:rsidRDefault="007400E5" w:rsidP="00521CD5">
            <w:pPr>
              <w:tabs>
                <w:tab w:val="left" w:pos="4110"/>
              </w:tabs>
              <w:jc w:val="both"/>
              <w:rPr>
                <w:szCs w:val="28"/>
              </w:rPr>
            </w:pPr>
            <w:r w:rsidRPr="002F0588">
              <w:rPr>
                <w:szCs w:val="28"/>
              </w:rPr>
              <w:t>- Kiểm tra vệ sinh, quy trình chế biến, giao nhận thực phẩm của nhân viên nuôi dưỡng.</w:t>
            </w:r>
          </w:p>
          <w:p w:rsidR="007400E5" w:rsidRPr="002F0588" w:rsidRDefault="007400E5" w:rsidP="00521CD5">
            <w:pPr>
              <w:tabs>
                <w:tab w:val="left" w:pos="4110"/>
              </w:tabs>
              <w:jc w:val="both"/>
              <w:rPr>
                <w:szCs w:val="28"/>
              </w:rPr>
            </w:pPr>
            <w:r w:rsidRPr="002F0588">
              <w:rPr>
                <w:szCs w:val="28"/>
              </w:rPr>
              <w:t>- Kiểm tra kho quỹ, sổ sách nuôi dưỡng.</w:t>
            </w:r>
          </w:p>
          <w:p w:rsidR="007400E5" w:rsidRPr="002F0588" w:rsidRDefault="007400E5" w:rsidP="00521CD5">
            <w:pPr>
              <w:tabs>
                <w:tab w:val="left" w:pos="4110"/>
              </w:tabs>
              <w:jc w:val="both"/>
              <w:rPr>
                <w:szCs w:val="28"/>
              </w:rPr>
            </w:pPr>
            <w:r w:rsidRPr="002F0588">
              <w:rPr>
                <w:szCs w:val="28"/>
              </w:rPr>
              <w:t>- Kiểm tra việc thực hiện quy chế chuyên môn, nhiệm vụ năm học tại các nhóm lớp và tổ nuôi.</w:t>
            </w:r>
          </w:p>
          <w:p w:rsidR="007400E5" w:rsidRPr="002F0588" w:rsidRDefault="007400E5" w:rsidP="00521CD5">
            <w:pPr>
              <w:tabs>
                <w:tab w:val="left" w:pos="4110"/>
              </w:tabs>
              <w:jc w:val="both"/>
              <w:rPr>
                <w:szCs w:val="28"/>
              </w:rPr>
            </w:pPr>
            <w:r w:rsidRPr="002F0588">
              <w:rPr>
                <w:szCs w:val="28"/>
              </w:rPr>
              <w:t>- Tự đánh giá và đánh giá nhân viên trên hệ thống.</w:t>
            </w:r>
          </w:p>
        </w:tc>
        <w:tc>
          <w:tcPr>
            <w:tcW w:w="1701" w:type="dxa"/>
          </w:tcPr>
          <w:p w:rsidR="007400E5" w:rsidRPr="002F0588" w:rsidRDefault="007400E5" w:rsidP="007400E5">
            <w:pPr>
              <w:pStyle w:val="ListParagraph"/>
              <w:tabs>
                <w:tab w:val="left" w:pos="4110"/>
              </w:tabs>
              <w:spacing w:line="288" w:lineRule="auto"/>
              <w:ind w:left="0"/>
              <w:jc w:val="both"/>
              <w:rPr>
                <w:sz w:val="28"/>
                <w:szCs w:val="28"/>
              </w:rPr>
            </w:pPr>
            <w:r w:rsidRPr="002F0588">
              <w:rPr>
                <w:sz w:val="28"/>
                <w:szCs w:val="28"/>
              </w:rPr>
              <w:t>..........................................................................................................................................</w:t>
            </w:r>
          </w:p>
        </w:tc>
      </w:tr>
      <w:tr w:rsidR="007400E5" w:rsidRPr="002F0588" w:rsidTr="007400E5">
        <w:trPr>
          <w:trHeight w:val="2681"/>
        </w:trPr>
        <w:tc>
          <w:tcPr>
            <w:tcW w:w="1560" w:type="dxa"/>
            <w:vAlign w:val="center"/>
          </w:tcPr>
          <w:p w:rsidR="007400E5" w:rsidRPr="002F0588" w:rsidRDefault="007400E5" w:rsidP="007400E5">
            <w:pPr>
              <w:tabs>
                <w:tab w:val="left" w:pos="7905"/>
              </w:tabs>
              <w:jc w:val="center"/>
              <w:rPr>
                <w:b/>
                <w:szCs w:val="28"/>
              </w:rPr>
            </w:pPr>
            <w:r w:rsidRPr="002F0588">
              <w:rPr>
                <w:b/>
                <w:szCs w:val="28"/>
              </w:rPr>
              <w:t>Tháng 05/202</w:t>
            </w:r>
            <w:r w:rsidR="00157BE7">
              <w:rPr>
                <w:b/>
                <w:szCs w:val="28"/>
              </w:rPr>
              <w:t>6</w:t>
            </w:r>
          </w:p>
        </w:tc>
        <w:tc>
          <w:tcPr>
            <w:tcW w:w="6804" w:type="dxa"/>
          </w:tcPr>
          <w:p w:rsidR="007400E5" w:rsidRPr="002F0588" w:rsidRDefault="007400E5" w:rsidP="00157BE7">
            <w:pPr>
              <w:tabs>
                <w:tab w:val="left" w:pos="4110"/>
              </w:tabs>
              <w:jc w:val="both"/>
              <w:rPr>
                <w:szCs w:val="28"/>
              </w:rPr>
            </w:pPr>
            <w:r w:rsidRPr="002F0588">
              <w:rPr>
                <w:szCs w:val="28"/>
              </w:rPr>
              <w:t xml:space="preserve">- Triển khai cân, đo, chấm biểu đồ lần 3 cho trẻ. </w:t>
            </w:r>
          </w:p>
          <w:p w:rsidR="007400E5" w:rsidRPr="002F0588" w:rsidRDefault="007400E5" w:rsidP="00157BE7">
            <w:pPr>
              <w:tabs>
                <w:tab w:val="left" w:pos="4110"/>
              </w:tabs>
              <w:jc w:val="both"/>
              <w:rPr>
                <w:szCs w:val="28"/>
              </w:rPr>
            </w:pPr>
            <w:r w:rsidRPr="002F0588">
              <w:rPr>
                <w:szCs w:val="28"/>
              </w:rPr>
              <w:t>- Chú trọng công tác phòng chống ngộ độc thực phẩm cho trẻ.</w:t>
            </w:r>
          </w:p>
          <w:p w:rsidR="007400E5" w:rsidRPr="002F0588" w:rsidRDefault="007400E5" w:rsidP="00157BE7">
            <w:pPr>
              <w:tabs>
                <w:tab w:val="left" w:pos="4110"/>
              </w:tabs>
              <w:jc w:val="both"/>
              <w:rPr>
                <w:szCs w:val="28"/>
              </w:rPr>
            </w:pPr>
            <w:r w:rsidRPr="002F0588">
              <w:rPr>
                <w:szCs w:val="28"/>
              </w:rPr>
              <w:t>- Kiểm tra công tác thực hiện nội quy bếp ăn.</w:t>
            </w:r>
          </w:p>
          <w:p w:rsidR="007400E5" w:rsidRPr="002F0588" w:rsidRDefault="007400E5" w:rsidP="00157BE7">
            <w:pPr>
              <w:tabs>
                <w:tab w:val="left" w:pos="4110"/>
              </w:tabs>
              <w:jc w:val="both"/>
              <w:rPr>
                <w:szCs w:val="28"/>
              </w:rPr>
            </w:pPr>
            <w:r w:rsidRPr="002F0588">
              <w:rPr>
                <w:szCs w:val="28"/>
              </w:rPr>
              <w:t>- Kiểm tra kho quỹ, sổ sách nuôi dưỡng.</w:t>
            </w:r>
          </w:p>
          <w:p w:rsidR="007400E5" w:rsidRPr="002F0588" w:rsidRDefault="007400E5" w:rsidP="00157BE7">
            <w:pPr>
              <w:tabs>
                <w:tab w:val="left" w:pos="4110"/>
              </w:tabs>
              <w:jc w:val="both"/>
              <w:rPr>
                <w:szCs w:val="28"/>
              </w:rPr>
            </w:pPr>
            <w:r w:rsidRPr="002F0588">
              <w:rPr>
                <w:szCs w:val="28"/>
              </w:rPr>
              <w:t>- Kiểm tra, dự giờ trên lớp, tổ nuôi .</w:t>
            </w:r>
          </w:p>
          <w:p w:rsidR="007400E5" w:rsidRPr="002F0588" w:rsidRDefault="007400E5" w:rsidP="00157BE7">
            <w:pPr>
              <w:tabs>
                <w:tab w:val="left" w:pos="4110"/>
              </w:tabs>
              <w:jc w:val="both"/>
              <w:rPr>
                <w:szCs w:val="28"/>
              </w:rPr>
            </w:pPr>
            <w:r w:rsidRPr="002F0588">
              <w:rPr>
                <w:szCs w:val="28"/>
              </w:rPr>
              <w:t>- Tổng kết năm học, xây dựng kế hoạch hoạt động hè.</w:t>
            </w:r>
          </w:p>
          <w:p w:rsidR="007400E5" w:rsidRPr="002F0588" w:rsidRDefault="007400E5" w:rsidP="00157BE7">
            <w:pPr>
              <w:tabs>
                <w:tab w:val="left" w:pos="4110"/>
              </w:tabs>
              <w:jc w:val="both"/>
              <w:rPr>
                <w:szCs w:val="28"/>
              </w:rPr>
            </w:pPr>
            <w:r w:rsidRPr="002F0588">
              <w:rPr>
                <w:szCs w:val="28"/>
              </w:rPr>
              <w:t>- Kiểm tra cơ sở vật chất, xây dựng kế hoạch mua sắm đầu tư đồ dùng phục vụ cho công tác chăm sóc nuôi dưỡng.</w:t>
            </w:r>
          </w:p>
          <w:p w:rsidR="007400E5" w:rsidRPr="002F0588" w:rsidRDefault="007400E5" w:rsidP="00157BE7">
            <w:pPr>
              <w:tabs>
                <w:tab w:val="left" w:pos="4110"/>
              </w:tabs>
              <w:jc w:val="both"/>
              <w:rPr>
                <w:szCs w:val="28"/>
              </w:rPr>
            </w:pPr>
            <w:r w:rsidRPr="002F0588">
              <w:rPr>
                <w:szCs w:val="28"/>
              </w:rPr>
              <w:t>- Tự đánh giá và đánh giá nhân viên trên hệ thống.</w:t>
            </w:r>
          </w:p>
        </w:tc>
        <w:tc>
          <w:tcPr>
            <w:tcW w:w="1701" w:type="dxa"/>
          </w:tcPr>
          <w:p w:rsidR="007400E5" w:rsidRPr="002F0588" w:rsidRDefault="007400E5" w:rsidP="00DC2869">
            <w:pPr>
              <w:pStyle w:val="ListParagraph"/>
              <w:tabs>
                <w:tab w:val="left" w:pos="4110"/>
              </w:tabs>
              <w:spacing w:line="288" w:lineRule="auto"/>
              <w:ind w:left="0"/>
              <w:jc w:val="both"/>
              <w:rPr>
                <w:sz w:val="28"/>
                <w:szCs w:val="28"/>
              </w:rPr>
            </w:pPr>
            <w:r w:rsidRPr="002F0588">
              <w:rPr>
                <w:sz w:val="28"/>
                <w:szCs w:val="28"/>
              </w:rPr>
              <w:t>...................................................................................................................................................</w:t>
            </w:r>
          </w:p>
        </w:tc>
      </w:tr>
      <w:tr w:rsidR="007400E5" w:rsidRPr="002F0588" w:rsidTr="007400E5">
        <w:trPr>
          <w:trHeight w:val="493"/>
        </w:trPr>
        <w:tc>
          <w:tcPr>
            <w:tcW w:w="1560" w:type="dxa"/>
            <w:vAlign w:val="center"/>
          </w:tcPr>
          <w:p w:rsidR="007400E5" w:rsidRPr="002F0588" w:rsidRDefault="007400E5" w:rsidP="007400E5">
            <w:pPr>
              <w:tabs>
                <w:tab w:val="left" w:pos="7905"/>
              </w:tabs>
              <w:jc w:val="center"/>
              <w:rPr>
                <w:b/>
                <w:szCs w:val="28"/>
              </w:rPr>
            </w:pPr>
            <w:r w:rsidRPr="002F0588">
              <w:rPr>
                <w:b/>
                <w:szCs w:val="28"/>
              </w:rPr>
              <w:lastRenderedPageBreak/>
              <w:t>Tháng 06,</w:t>
            </w:r>
            <w:r>
              <w:rPr>
                <w:b/>
                <w:szCs w:val="28"/>
              </w:rPr>
              <w:t xml:space="preserve"> </w:t>
            </w:r>
            <w:r w:rsidRPr="002F0588">
              <w:rPr>
                <w:b/>
                <w:szCs w:val="28"/>
              </w:rPr>
              <w:t>07,</w:t>
            </w:r>
            <w:r>
              <w:rPr>
                <w:b/>
                <w:szCs w:val="28"/>
              </w:rPr>
              <w:t xml:space="preserve"> </w:t>
            </w:r>
            <w:r w:rsidRPr="002F0588">
              <w:rPr>
                <w:b/>
                <w:szCs w:val="28"/>
              </w:rPr>
              <w:t>08/202</w:t>
            </w:r>
            <w:r>
              <w:rPr>
                <w:b/>
                <w:szCs w:val="28"/>
              </w:rPr>
              <w:t>5</w:t>
            </w:r>
          </w:p>
        </w:tc>
        <w:tc>
          <w:tcPr>
            <w:tcW w:w="6804" w:type="dxa"/>
          </w:tcPr>
          <w:p w:rsidR="007400E5" w:rsidRPr="002F0588" w:rsidRDefault="007400E5" w:rsidP="00157BE7">
            <w:pPr>
              <w:tabs>
                <w:tab w:val="left" w:pos="4110"/>
              </w:tabs>
              <w:jc w:val="both"/>
              <w:rPr>
                <w:szCs w:val="28"/>
              </w:rPr>
            </w:pPr>
            <w:r w:rsidRPr="002F0588">
              <w:rPr>
                <w:szCs w:val="28"/>
              </w:rPr>
              <w:t>- Chỉ đạo nhân viên y tế phối hợp với giáo viên các lớp cân, đo trong hè cho trẻ.</w:t>
            </w:r>
          </w:p>
          <w:p w:rsidR="007400E5" w:rsidRPr="002F0588" w:rsidRDefault="007400E5" w:rsidP="00157BE7">
            <w:pPr>
              <w:tabs>
                <w:tab w:val="left" w:pos="4110"/>
              </w:tabs>
              <w:jc w:val="both"/>
              <w:rPr>
                <w:szCs w:val="28"/>
              </w:rPr>
            </w:pPr>
            <w:r w:rsidRPr="002F0588">
              <w:rPr>
                <w:szCs w:val="28"/>
              </w:rPr>
              <w:t>- Chú trọng công tác VSMT, VS ATTTP, phòng chống dịch bệnh..</w:t>
            </w:r>
          </w:p>
          <w:p w:rsidR="007400E5" w:rsidRPr="002F0588" w:rsidRDefault="007400E5" w:rsidP="00157BE7">
            <w:pPr>
              <w:tabs>
                <w:tab w:val="left" w:pos="4110"/>
              </w:tabs>
              <w:jc w:val="both"/>
              <w:rPr>
                <w:szCs w:val="28"/>
              </w:rPr>
            </w:pPr>
            <w:r w:rsidRPr="002F0588">
              <w:rPr>
                <w:szCs w:val="28"/>
              </w:rPr>
              <w:t>- Phối hợp với BGH phân công trực hè khoa học, hợp lý, bố trí giáo viên, nhân viên dạy và nghỉ hè phù hợp đảm bảo số cô/số trẻ/ nhóm lớp theo quy định.</w:t>
            </w:r>
          </w:p>
          <w:p w:rsidR="007400E5" w:rsidRPr="002F0588" w:rsidRDefault="007400E5" w:rsidP="00157BE7">
            <w:pPr>
              <w:tabs>
                <w:tab w:val="left" w:pos="4110"/>
              </w:tabs>
              <w:jc w:val="both"/>
              <w:rPr>
                <w:szCs w:val="28"/>
              </w:rPr>
            </w:pPr>
            <w:r w:rsidRPr="002F0588">
              <w:rPr>
                <w:szCs w:val="28"/>
              </w:rPr>
              <w:t>- Kiểm tra việc thực hiện quy chế chuyên môn hè của tổ nuôi và tổ dạy.</w:t>
            </w:r>
          </w:p>
          <w:p w:rsidR="007400E5" w:rsidRPr="002F0588" w:rsidRDefault="007400E5" w:rsidP="00157BE7">
            <w:pPr>
              <w:tabs>
                <w:tab w:val="left" w:pos="4110"/>
              </w:tabs>
              <w:jc w:val="both"/>
              <w:rPr>
                <w:szCs w:val="28"/>
              </w:rPr>
            </w:pPr>
            <w:r w:rsidRPr="002F0588">
              <w:rPr>
                <w:szCs w:val="28"/>
              </w:rPr>
              <w:t>- Triển khai các hoạt động bồi dưỡng chuyên môn cho giáo viên, nhân viên trong dịp hè.</w:t>
            </w:r>
          </w:p>
          <w:p w:rsidR="007400E5" w:rsidRDefault="007400E5" w:rsidP="00157BE7">
            <w:pPr>
              <w:tabs>
                <w:tab w:val="left" w:pos="4110"/>
              </w:tabs>
              <w:jc w:val="both"/>
              <w:rPr>
                <w:szCs w:val="28"/>
              </w:rPr>
            </w:pPr>
            <w:r w:rsidRPr="002F0588">
              <w:rPr>
                <w:szCs w:val="28"/>
              </w:rPr>
              <w:t>- Phối hợp tổ chức các hoạt động ý nghĩa nhân ngày thương binh – liệt sỹ 27/7</w:t>
            </w:r>
          </w:p>
          <w:p w:rsidR="007400E5" w:rsidRPr="002F0588" w:rsidRDefault="007400E5" w:rsidP="00157BE7">
            <w:pPr>
              <w:tabs>
                <w:tab w:val="left" w:pos="4110"/>
              </w:tabs>
              <w:jc w:val="both"/>
              <w:rPr>
                <w:szCs w:val="28"/>
              </w:rPr>
            </w:pPr>
            <w:r w:rsidRPr="002F0588">
              <w:rPr>
                <w:szCs w:val="28"/>
              </w:rPr>
              <w:t>- Tham gia đầy đủ các buổi tập huấn chuyên môn hè do sở giáo dục và phòng giáo dục tổ chức.</w:t>
            </w:r>
          </w:p>
          <w:p w:rsidR="007400E5" w:rsidRPr="002F0588" w:rsidRDefault="007400E5" w:rsidP="00157BE7">
            <w:pPr>
              <w:tabs>
                <w:tab w:val="left" w:pos="4110"/>
              </w:tabs>
              <w:jc w:val="both"/>
              <w:rPr>
                <w:szCs w:val="28"/>
              </w:rPr>
            </w:pPr>
            <w:r w:rsidRPr="002F0588">
              <w:rPr>
                <w:szCs w:val="28"/>
              </w:rPr>
              <w:t>- Chuẩn bị mọi điều kiện về CSVC cho năm học mới 202</w:t>
            </w:r>
            <w:r w:rsidR="00157BE7">
              <w:rPr>
                <w:szCs w:val="28"/>
              </w:rPr>
              <w:t>6</w:t>
            </w:r>
            <w:r w:rsidRPr="002F0588">
              <w:rPr>
                <w:szCs w:val="28"/>
              </w:rPr>
              <w:t xml:space="preserve"> - 202</w:t>
            </w:r>
            <w:r w:rsidR="00157BE7">
              <w:rPr>
                <w:szCs w:val="28"/>
              </w:rPr>
              <w:t>7</w:t>
            </w:r>
          </w:p>
        </w:tc>
        <w:tc>
          <w:tcPr>
            <w:tcW w:w="1701" w:type="dxa"/>
            <w:tcBorders>
              <w:top w:val="dotted" w:sz="4" w:space="0" w:color="auto"/>
            </w:tcBorders>
          </w:tcPr>
          <w:p w:rsidR="007400E5" w:rsidRPr="002F0588" w:rsidRDefault="007400E5" w:rsidP="007400E5">
            <w:pPr>
              <w:pStyle w:val="ListParagraph"/>
              <w:tabs>
                <w:tab w:val="left" w:pos="4110"/>
              </w:tabs>
              <w:spacing w:line="288" w:lineRule="auto"/>
              <w:ind w:left="0"/>
              <w:jc w:val="both"/>
              <w:rPr>
                <w:sz w:val="28"/>
                <w:szCs w:val="28"/>
              </w:rPr>
            </w:pPr>
            <w:r w:rsidRPr="002F0588">
              <w:rPr>
                <w:sz w:val="28"/>
                <w:szCs w:val="28"/>
              </w:rPr>
              <w:t>......................................................................................................................................................................................................................................</w:t>
            </w:r>
          </w:p>
        </w:tc>
      </w:tr>
    </w:tbl>
    <w:p w:rsidR="001E5F4E" w:rsidRDefault="001E5F4E" w:rsidP="00D504E7">
      <w:pPr>
        <w:spacing w:after="0" w:line="288" w:lineRule="auto"/>
        <w:jc w:val="right"/>
        <w:rPr>
          <w:b/>
          <w:sz w:val="32"/>
          <w:szCs w:val="28"/>
        </w:rPr>
      </w:pPr>
    </w:p>
    <w:sectPr w:rsidR="001E5F4E" w:rsidSect="00271CEB">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59" w:rsidRDefault="00FF6259" w:rsidP="00223918">
      <w:pPr>
        <w:spacing w:after="0" w:line="240" w:lineRule="auto"/>
      </w:pPr>
      <w:r>
        <w:separator/>
      </w:r>
    </w:p>
  </w:endnote>
  <w:endnote w:type="continuationSeparator" w:id="0">
    <w:p w:rsidR="00FF6259" w:rsidRDefault="00FF6259" w:rsidP="0022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59" w:rsidRDefault="00FF6259" w:rsidP="00223918">
      <w:pPr>
        <w:spacing w:after="0" w:line="240" w:lineRule="auto"/>
      </w:pPr>
      <w:r>
        <w:separator/>
      </w:r>
    </w:p>
  </w:footnote>
  <w:footnote w:type="continuationSeparator" w:id="0">
    <w:p w:rsidR="00FF6259" w:rsidRDefault="00FF6259" w:rsidP="00223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0CB"/>
    <w:multiLevelType w:val="hybridMultilevel"/>
    <w:tmpl w:val="6380868A"/>
    <w:lvl w:ilvl="0" w:tplc="F6BACF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65FA"/>
    <w:multiLevelType w:val="multilevel"/>
    <w:tmpl w:val="E7E60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52216"/>
    <w:multiLevelType w:val="hybridMultilevel"/>
    <w:tmpl w:val="C26C459A"/>
    <w:lvl w:ilvl="0" w:tplc="06485F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5F2B"/>
    <w:multiLevelType w:val="hybridMultilevel"/>
    <w:tmpl w:val="F2D09D8A"/>
    <w:lvl w:ilvl="0" w:tplc="BE64A8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44A52"/>
    <w:multiLevelType w:val="hybridMultilevel"/>
    <w:tmpl w:val="8B90B0F8"/>
    <w:lvl w:ilvl="0" w:tplc="35288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3BFB"/>
    <w:multiLevelType w:val="multilevel"/>
    <w:tmpl w:val="99FC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7401B"/>
    <w:multiLevelType w:val="hybridMultilevel"/>
    <w:tmpl w:val="328206C0"/>
    <w:lvl w:ilvl="0" w:tplc="F120EB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5790F"/>
    <w:multiLevelType w:val="hybridMultilevel"/>
    <w:tmpl w:val="E0ACE726"/>
    <w:lvl w:ilvl="0" w:tplc="E2206B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015E"/>
    <w:multiLevelType w:val="hybridMultilevel"/>
    <w:tmpl w:val="22E870EE"/>
    <w:lvl w:ilvl="0" w:tplc="E4F8A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F6A93"/>
    <w:multiLevelType w:val="hybridMultilevel"/>
    <w:tmpl w:val="88FA4368"/>
    <w:lvl w:ilvl="0" w:tplc="609A6798">
      <w:start w:val="1"/>
      <w:numFmt w:val="bullet"/>
      <w:lvlText w:val="-"/>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C2DB6">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F06690">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E95F0">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E4F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EAE0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143AF6">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D4B12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4863C">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93522F0"/>
    <w:multiLevelType w:val="hybridMultilevel"/>
    <w:tmpl w:val="8DF2F9D8"/>
    <w:lvl w:ilvl="0" w:tplc="92FC32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C7365"/>
    <w:multiLevelType w:val="hybridMultilevel"/>
    <w:tmpl w:val="BF84DE44"/>
    <w:lvl w:ilvl="0" w:tplc="43B289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04060"/>
    <w:multiLevelType w:val="multilevel"/>
    <w:tmpl w:val="C74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615A82"/>
    <w:multiLevelType w:val="hybridMultilevel"/>
    <w:tmpl w:val="C21C54FC"/>
    <w:lvl w:ilvl="0" w:tplc="ABA8D5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86357F"/>
    <w:multiLevelType w:val="hybridMultilevel"/>
    <w:tmpl w:val="2B8ACB92"/>
    <w:lvl w:ilvl="0" w:tplc="1CCE4CD0">
      <w:start w:val="1"/>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72" w:hanging="360"/>
      </w:pPr>
      <w:rPr>
        <w:rFonts w:ascii="Courier New" w:hAnsi="Courier New" w:cs="Courier New" w:hint="default"/>
      </w:rPr>
    </w:lvl>
    <w:lvl w:ilvl="2" w:tplc="04090005" w:tentative="1">
      <w:start w:val="1"/>
      <w:numFmt w:val="bullet"/>
      <w:lvlText w:val=""/>
      <w:lvlJc w:val="left"/>
      <w:pPr>
        <w:ind w:left="792" w:hanging="360"/>
      </w:pPr>
      <w:rPr>
        <w:rFonts w:ascii="Wingdings" w:hAnsi="Wingdings"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15" w15:restartNumberingAfterBreak="0">
    <w:nsid w:val="44425545"/>
    <w:multiLevelType w:val="hybridMultilevel"/>
    <w:tmpl w:val="0882DE84"/>
    <w:lvl w:ilvl="0" w:tplc="897E25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13994"/>
    <w:multiLevelType w:val="hybridMultilevel"/>
    <w:tmpl w:val="D29C2E70"/>
    <w:lvl w:ilvl="0" w:tplc="378094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E662C"/>
    <w:multiLevelType w:val="hybridMultilevel"/>
    <w:tmpl w:val="C8CCC1E4"/>
    <w:lvl w:ilvl="0" w:tplc="F7E23F78">
      <w:start w:val="1"/>
      <w:numFmt w:val="bullet"/>
      <w:lvlText w:val="-"/>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BEA7AA">
      <w:start w:val="1"/>
      <w:numFmt w:val="bullet"/>
      <w:lvlText w:val="o"/>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4CBF8">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69DA8">
      <w:start w:val="1"/>
      <w:numFmt w:val="bullet"/>
      <w:lvlText w:val="•"/>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CAEB8">
      <w:start w:val="1"/>
      <w:numFmt w:val="bullet"/>
      <w:lvlText w:val="o"/>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49BFC">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0A6BEA">
      <w:start w:val="1"/>
      <w:numFmt w:val="bullet"/>
      <w:lvlText w:val="•"/>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9C8944">
      <w:start w:val="1"/>
      <w:numFmt w:val="bullet"/>
      <w:lvlText w:val="o"/>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A2EFE">
      <w:start w:val="1"/>
      <w:numFmt w:val="bullet"/>
      <w:lvlText w:val="▪"/>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FC139F"/>
    <w:multiLevelType w:val="hybridMultilevel"/>
    <w:tmpl w:val="CD223B86"/>
    <w:lvl w:ilvl="0" w:tplc="E67EF22C">
      <w:start w:val="1"/>
      <w:numFmt w:val="bullet"/>
      <w:lvlText w:val="-"/>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54DA94">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F4BAEE">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C4E60">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CEAD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E6F2EE">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A6FA62">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7C1A7E">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AD68C">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1A67B1D"/>
    <w:multiLevelType w:val="multilevel"/>
    <w:tmpl w:val="DB421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24428B"/>
    <w:multiLevelType w:val="hybridMultilevel"/>
    <w:tmpl w:val="F87C5B16"/>
    <w:lvl w:ilvl="0" w:tplc="E77063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D3D36"/>
    <w:multiLevelType w:val="hybridMultilevel"/>
    <w:tmpl w:val="27DCA7CC"/>
    <w:lvl w:ilvl="0" w:tplc="C0145C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16BDD"/>
    <w:multiLevelType w:val="hybridMultilevel"/>
    <w:tmpl w:val="52C84224"/>
    <w:lvl w:ilvl="0" w:tplc="957C1F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27325"/>
    <w:multiLevelType w:val="hybridMultilevel"/>
    <w:tmpl w:val="1CC8959E"/>
    <w:lvl w:ilvl="0" w:tplc="574A4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722CE"/>
    <w:multiLevelType w:val="hybridMultilevel"/>
    <w:tmpl w:val="87D457EA"/>
    <w:lvl w:ilvl="0" w:tplc="205CBF6E">
      <w:start w:val="2"/>
      <w:numFmt w:val="bullet"/>
      <w:lvlText w:val="-"/>
      <w:lvlJc w:val="left"/>
      <w:pPr>
        <w:ind w:left="814" w:hanging="360"/>
      </w:pPr>
      <w:rPr>
        <w:rFonts w:ascii="Times New Roman" w:eastAsiaTheme="minorHAnsi"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5" w15:restartNumberingAfterBreak="0">
    <w:nsid w:val="79295C9C"/>
    <w:multiLevelType w:val="hybridMultilevel"/>
    <w:tmpl w:val="B7524BCA"/>
    <w:lvl w:ilvl="0" w:tplc="DFC2CA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2"/>
  </w:num>
  <w:num w:numId="4">
    <w:abstractNumId w:val="21"/>
  </w:num>
  <w:num w:numId="5">
    <w:abstractNumId w:val="13"/>
  </w:num>
  <w:num w:numId="6">
    <w:abstractNumId w:val="0"/>
  </w:num>
  <w:num w:numId="7">
    <w:abstractNumId w:val="15"/>
  </w:num>
  <w:num w:numId="8">
    <w:abstractNumId w:val="10"/>
  </w:num>
  <w:num w:numId="9">
    <w:abstractNumId w:val="8"/>
  </w:num>
  <w:num w:numId="10">
    <w:abstractNumId w:val="11"/>
  </w:num>
  <w:num w:numId="11">
    <w:abstractNumId w:val="3"/>
  </w:num>
  <w:num w:numId="12">
    <w:abstractNumId w:val="4"/>
  </w:num>
  <w:num w:numId="13">
    <w:abstractNumId w:val="20"/>
  </w:num>
  <w:num w:numId="14">
    <w:abstractNumId w:val="7"/>
  </w:num>
  <w:num w:numId="15">
    <w:abstractNumId w:val="2"/>
  </w:num>
  <w:num w:numId="16">
    <w:abstractNumId w:val="25"/>
  </w:num>
  <w:num w:numId="17">
    <w:abstractNumId w:val="1"/>
  </w:num>
  <w:num w:numId="18">
    <w:abstractNumId w:val="23"/>
  </w:num>
  <w:num w:numId="19">
    <w:abstractNumId w:val="19"/>
  </w:num>
  <w:num w:numId="20">
    <w:abstractNumId w:val="12"/>
  </w:num>
  <w:num w:numId="21">
    <w:abstractNumId w:val="6"/>
  </w:num>
  <w:num w:numId="22">
    <w:abstractNumId w:val="16"/>
  </w:num>
  <w:num w:numId="23">
    <w:abstractNumId w:val="18"/>
  </w:num>
  <w:num w:numId="24">
    <w:abstractNumId w:val="9"/>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10A0"/>
    <w:rsid w:val="00041101"/>
    <w:rsid w:val="000429BD"/>
    <w:rsid w:val="000527D1"/>
    <w:rsid w:val="000563E9"/>
    <w:rsid w:val="00073B2D"/>
    <w:rsid w:val="0007710B"/>
    <w:rsid w:val="00077C6E"/>
    <w:rsid w:val="000802B0"/>
    <w:rsid w:val="000850DD"/>
    <w:rsid w:val="000A330E"/>
    <w:rsid w:val="000B645A"/>
    <w:rsid w:val="000B7B15"/>
    <w:rsid w:val="000C7749"/>
    <w:rsid w:val="000D3B62"/>
    <w:rsid w:val="000D4C58"/>
    <w:rsid w:val="000E3ADB"/>
    <w:rsid w:val="000F2A84"/>
    <w:rsid w:val="00103901"/>
    <w:rsid w:val="00103B93"/>
    <w:rsid w:val="00116471"/>
    <w:rsid w:val="00117B42"/>
    <w:rsid w:val="00120E80"/>
    <w:rsid w:val="001215AB"/>
    <w:rsid w:val="00130C6A"/>
    <w:rsid w:val="001335F3"/>
    <w:rsid w:val="00134336"/>
    <w:rsid w:val="00137E42"/>
    <w:rsid w:val="001416A0"/>
    <w:rsid w:val="0014510A"/>
    <w:rsid w:val="00150882"/>
    <w:rsid w:val="00157BE7"/>
    <w:rsid w:val="00160398"/>
    <w:rsid w:val="0016582D"/>
    <w:rsid w:val="0016771C"/>
    <w:rsid w:val="0017100D"/>
    <w:rsid w:val="0017371B"/>
    <w:rsid w:val="001A1A31"/>
    <w:rsid w:val="001A6920"/>
    <w:rsid w:val="001B412F"/>
    <w:rsid w:val="001C7C55"/>
    <w:rsid w:val="001D45A4"/>
    <w:rsid w:val="001D5D08"/>
    <w:rsid w:val="001D6F82"/>
    <w:rsid w:val="001E28AA"/>
    <w:rsid w:val="001E5F4E"/>
    <w:rsid w:val="00207871"/>
    <w:rsid w:val="0022180D"/>
    <w:rsid w:val="002227F7"/>
    <w:rsid w:val="00223918"/>
    <w:rsid w:val="00235B77"/>
    <w:rsid w:val="002363AD"/>
    <w:rsid w:val="00236EE3"/>
    <w:rsid w:val="00240A4A"/>
    <w:rsid w:val="00242610"/>
    <w:rsid w:val="002517DA"/>
    <w:rsid w:val="002522DE"/>
    <w:rsid w:val="0025362D"/>
    <w:rsid w:val="00261438"/>
    <w:rsid w:val="002625F5"/>
    <w:rsid w:val="0027154A"/>
    <w:rsid w:val="00271CEB"/>
    <w:rsid w:val="00280F2D"/>
    <w:rsid w:val="00281571"/>
    <w:rsid w:val="002816DB"/>
    <w:rsid w:val="00284801"/>
    <w:rsid w:val="002A024D"/>
    <w:rsid w:val="002A53D1"/>
    <w:rsid w:val="002B2A9F"/>
    <w:rsid w:val="002C7FAF"/>
    <w:rsid w:val="002D5642"/>
    <w:rsid w:val="002F1EE7"/>
    <w:rsid w:val="002F4758"/>
    <w:rsid w:val="002F4C16"/>
    <w:rsid w:val="00301B25"/>
    <w:rsid w:val="00313B4C"/>
    <w:rsid w:val="0031542B"/>
    <w:rsid w:val="00316A55"/>
    <w:rsid w:val="00316FE6"/>
    <w:rsid w:val="003177CF"/>
    <w:rsid w:val="00322607"/>
    <w:rsid w:val="00326E1B"/>
    <w:rsid w:val="00332447"/>
    <w:rsid w:val="003428E1"/>
    <w:rsid w:val="003611AD"/>
    <w:rsid w:val="00361810"/>
    <w:rsid w:val="0036601F"/>
    <w:rsid w:val="00370CCA"/>
    <w:rsid w:val="00370D91"/>
    <w:rsid w:val="003749F8"/>
    <w:rsid w:val="003764EF"/>
    <w:rsid w:val="003846B9"/>
    <w:rsid w:val="003853E9"/>
    <w:rsid w:val="00387F54"/>
    <w:rsid w:val="003B1271"/>
    <w:rsid w:val="003B30FD"/>
    <w:rsid w:val="003D149A"/>
    <w:rsid w:val="003D6597"/>
    <w:rsid w:val="003D7E6B"/>
    <w:rsid w:val="003E093A"/>
    <w:rsid w:val="003E5DB3"/>
    <w:rsid w:val="003F0E6F"/>
    <w:rsid w:val="003F1671"/>
    <w:rsid w:val="00401614"/>
    <w:rsid w:val="00401F6B"/>
    <w:rsid w:val="004035F7"/>
    <w:rsid w:val="00404D50"/>
    <w:rsid w:val="004114B9"/>
    <w:rsid w:val="00412E11"/>
    <w:rsid w:val="00445F9E"/>
    <w:rsid w:val="00460839"/>
    <w:rsid w:val="00466CB7"/>
    <w:rsid w:val="00474F3D"/>
    <w:rsid w:val="00477A69"/>
    <w:rsid w:val="004847A9"/>
    <w:rsid w:val="004914D3"/>
    <w:rsid w:val="004A5738"/>
    <w:rsid w:val="004A5BF6"/>
    <w:rsid w:val="004D6456"/>
    <w:rsid w:val="004E20F3"/>
    <w:rsid w:val="004E7F93"/>
    <w:rsid w:val="00502492"/>
    <w:rsid w:val="0051110E"/>
    <w:rsid w:val="0051239A"/>
    <w:rsid w:val="00514926"/>
    <w:rsid w:val="00521CD5"/>
    <w:rsid w:val="00533874"/>
    <w:rsid w:val="00547022"/>
    <w:rsid w:val="00547480"/>
    <w:rsid w:val="00581D3A"/>
    <w:rsid w:val="0058403C"/>
    <w:rsid w:val="00584761"/>
    <w:rsid w:val="0059019E"/>
    <w:rsid w:val="0059037D"/>
    <w:rsid w:val="00592A3C"/>
    <w:rsid w:val="005960FA"/>
    <w:rsid w:val="005965AE"/>
    <w:rsid w:val="005C0C5E"/>
    <w:rsid w:val="005C17E0"/>
    <w:rsid w:val="005C2FC5"/>
    <w:rsid w:val="005D0C3D"/>
    <w:rsid w:val="005E05F4"/>
    <w:rsid w:val="005E6D07"/>
    <w:rsid w:val="005E72C7"/>
    <w:rsid w:val="005F1B8B"/>
    <w:rsid w:val="005F34D4"/>
    <w:rsid w:val="005F6458"/>
    <w:rsid w:val="00610353"/>
    <w:rsid w:val="00616A80"/>
    <w:rsid w:val="00617869"/>
    <w:rsid w:val="0062280C"/>
    <w:rsid w:val="00622996"/>
    <w:rsid w:val="00623626"/>
    <w:rsid w:val="00634C1F"/>
    <w:rsid w:val="00641A86"/>
    <w:rsid w:val="006454B2"/>
    <w:rsid w:val="00645A76"/>
    <w:rsid w:val="00677F6A"/>
    <w:rsid w:val="0068144D"/>
    <w:rsid w:val="00681856"/>
    <w:rsid w:val="006834E2"/>
    <w:rsid w:val="006A7363"/>
    <w:rsid w:val="006B2F37"/>
    <w:rsid w:val="006B5CBF"/>
    <w:rsid w:val="006C3C4C"/>
    <w:rsid w:val="006C64DB"/>
    <w:rsid w:val="006D09C0"/>
    <w:rsid w:val="006D2DB4"/>
    <w:rsid w:val="006E03EF"/>
    <w:rsid w:val="006E7A61"/>
    <w:rsid w:val="006F5098"/>
    <w:rsid w:val="00704123"/>
    <w:rsid w:val="007108E2"/>
    <w:rsid w:val="00720890"/>
    <w:rsid w:val="007248E5"/>
    <w:rsid w:val="00734CA1"/>
    <w:rsid w:val="0073602A"/>
    <w:rsid w:val="007400E5"/>
    <w:rsid w:val="0074026F"/>
    <w:rsid w:val="007433E7"/>
    <w:rsid w:val="007508F8"/>
    <w:rsid w:val="0075135F"/>
    <w:rsid w:val="00754819"/>
    <w:rsid w:val="00757C93"/>
    <w:rsid w:val="007623B5"/>
    <w:rsid w:val="00767B4E"/>
    <w:rsid w:val="00777DCF"/>
    <w:rsid w:val="007817ED"/>
    <w:rsid w:val="007B1D58"/>
    <w:rsid w:val="007B54D4"/>
    <w:rsid w:val="007C6C02"/>
    <w:rsid w:val="007D1B68"/>
    <w:rsid w:val="007F0A4F"/>
    <w:rsid w:val="00802C16"/>
    <w:rsid w:val="00803A20"/>
    <w:rsid w:val="00811CA8"/>
    <w:rsid w:val="00831C50"/>
    <w:rsid w:val="00843011"/>
    <w:rsid w:val="008436C9"/>
    <w:rsid w:val="00850469"/>
    <w:rsid w:val="0085079C"/>
    <w:rsid w:val="00856DB6"/>
    <w:rsid w:val="008644FA"/>
    <w:rsid w:val="00867DE2"/>
    <w:rsid w:val="008832F2"/>
    <w:rsid w:val="00885DCC"/>
    <w:rsid w:val="00896044"/>
    <w:rsid w:val="008A2D44"/>
    <w:rsid w:val="008B142B"/>
    <w:rsid w:val="008B7431"/>
    <w:rsid w:val="008C1FE8"/>
    <w:rsid w:val="008C4C20"/>
    <w:rsid w:val="008C5714"/>
    <w:rsid w:val="008D2751"/>
    <w:rsid w:val="008D2B56"/>
    <w:rsid w:val="008D4546"/>
    <w:rsid w:val="008D4BA5"/>
    <w:rsid w:val="008D5996"/>
    <w:rsid w:val="008D76CB"/>
    <w:rsid w:val="008E325C"/>
    <w:rsid w:val="008E65F4"/>
    <w:rsid w:val="008F0BC2"/>
    <w:rsid w:val="00905B96"/>
    <w:rsid w:val="009073D7"/>
    <w:rsid w:val="009209C5"/>
    <w:rsid w:val="00943CDB"/>
    <w:rsid w:val="00946F03"/>
    <w:rsid w:val="009610A0"/>
    <w:rsid w:val="0096308F"/>
    <w:rsid w:val="00963A8A"/>
    <w:rsid w:val="009743CA"/>
    <w:rsid w:val="00980EB2"/>
    <w:rsid w:val="00982868"/>
    <w:rsid w:val="00983280"/>
    <w:rsid w:val="00991AD7"/>
    <w:rsid w:val="00992BE4"/>
    <w:rsid w:val="00994B0F"/>
    <w:rsid w:val="00995C61"/>
    <w:rsid w:val="009970DE"/>
    <w:rsid w:val="009C6957"/>
    <w:rsid w:val="009C6AF5"/>
    <w:rsid w:val="009D23CC"/>
    <w:rsid w:val="009D6708"/>
    <w:rsid w:val="009E1E1A"/>
    <w:rsid w:val="009E40E0"/>
    <w:rsid w:val="00A07036"/>
    <w:rsid w:val="00A127EC"/>
    <w:rsid w:val="00A2544D"/>
    <w:rsid w:val="00A472B0"/>
    <w:rsid w:val="00A53A94"/>
    <w:rsid w:val="00A5485A"/>
    <w:rsid w:val="00A62885"/>
    <w:rsid w:val="00A6299A"/>
    <w:rsid w:val="00A66431"/>
    <w:rsid w:val="00A66ECC"/>
    <w:rsid w:val="00A70D6F"/>
    <w:rsid w:val="00A72896"/>
    <w:rsid w:val="00A76149"/>
    <w:rsid w:val="00A811F9"/>
    <w:rsid w:val="00A849CB"/>
    <w:rsid w:val="00A90C80"/>
    <w:rsid w:val="00A928F5"/>
    <w:rsid w:val="00A93F3F"/>
    <w:rsid w:val="00AA0852"/>
    <w:rsid w:val="00AA1891"/>
    <w:rsid w:val="00AB4A87"/>
    <w:rsid w:val="00AC3C87"/>
    <w:rsid w:val="00AD119B"/>
    <w:rsid w:val="00AD36E2"/>
    <w:rsid w:val="00AD579B"/>
    <w:rsid w:val="00AE11F4"/>
    <w:rsid w:val="00AE5877"/>
    <w:rsid w:val="00AF4835"/>
    <w:rsid w:val="00AF5391"/>
    <w:rsid w:val="00AF7CD3"/>
    <w:rsid w:val="00B036B3"/>
    <w:rsid w:val="00B05976"/>
    <w:rsid w:val="00B12733"/>
    <w:rsid w:val="00B17CD6"/>
    <w:rsid w:val="00B20F7B"/>
    <w:rsid w:val="00B27DE2"/>
    <w:rsid w:val="00B3452E"/>
    <w:rsid w:val="00B356CC"/>
    <w:rsid w:val="00B360D3"/>
    <w:rsid w:val="00B376A2"/>
    <w:rsid w:val="00B4638B"/>
    <w:rsid w:val="00B560DE"/>
    <w:rsid w:val="00B61C36"/>
    <w:rsid w:val="00B6276A"/>
    <w:rsid w:val="00B75C21"/>
    <w:rsid w:val="00B776C7"/>
    <w:rsid w:val="00B824C4"/>
    <w:rsid w:val="00B8499E"/>
    <w:rsid w:val="00B90B0D"/>
    <w:rsid w:val="00BA448E"/>
    <w:rsid w:val="00BA492F"/>
    <w:rsid w:val="00BB1B6D"/>
    <w:rsid w:val="00BC16C7"/>
    <w:rsid w:val="00BC23AE"/>
    <w:rsid w:val="00BC3F3C"/>
    <w:rsid w:val="00BC4727"/>
    <w:rsid w:val="00BC474C"/>
    <w:rsid w:val="00BE2376"/>
    <w:rsid w:val="00BF3AE9"/>
    <w:rsid w:val="00BF43DD"/>
    <w:rsid w:val="00BF5D17"/>
    <w:rsid w:val="00C003A1"/>
    <w:rsid w:val="00C00477"/>
    <w:rsid w:val="00C0432B"/>
    <w:rsid w:val="00C23380"/>
    <w:rsid w:val="00C371FC"/>
    <w:rsid w:val="00C6188A"/>
    <w:rsid w:val="00C62DEF"/>
    <w:rsid w:val="00C71A7F"/>
    <w:rsid w:val="00C75576"/>
    <w:rsid w:val="00C861A9"/>
    <w:rsid w:val="00C9446F"/>
    <w:rsid w:val="00C97FDC"/>
    <w:rsid w:val="00CA1A67"/>
    <w:rsid w:val="00CA4F2A"/>
    <w:rsid w:val="00CD2E16"/>
    <w:rsid w:val="00CD4E9E"/>
    <w:rsid w:val="00CD4EA1"/>
    <w:rsid w:val="00CD76F4"/>
    <w:rsid w:val="00CF19E2"/>
    <w:rsid w:val="00D01B26"/>
    <w:rsid w:val="00D11CB2"/>
    <w:rsid w:val="00D11F9E"/>
    <w:rsid w:val="00D13AD4"/>
    <w:rsid w:val="00D3496F"/>
    <w:rsid w:val="00D44F38"/>
    <w:rsid w:val="00D451B1"/>
    <w:rsid w:val="00D504E7"/>
    <w:rsid w:val="00D52DFA"/>
    <w:rsid w:val="00D53AD1"/>
    <w:rsid w:val="00D61983"/>
    <w:rsid w:val="00D62D22"/>
    <w:rsid w:val="00D67004"/>
    <w:rsid w:val="00D8197F"/>
    <w:rsid w:val="00D81D36"/>
    <w:rsid w:val="00D84AAF"/>
    <w:rsid w:val="00D86EC7"/>
    <w:rsid w:val="00D86F79"/>
    <w:rsid w:val="00D950CC"/>
    <w:rsid w:val="00D95DA0"/>
    <w:rsid w:val="00DA0C2B"/>
    <w:rsid w:val="00DA1F63"/>
    <w:rsid w:val="00DA64C5"/>
    <w:rsid w:val="00DB3CBB"/>
    <w:rsid w:val="00DB61B6"/>
    <w:rsid w:val="00DC01E2"/>
    <w:rsid w:val="00DC2869"/>
    <w:rsid w:val="00DC2BC9"/>
    <w:rsid w:val="00DD4504"/>
    <w:rsid w:val="00DE01B5"/>
    <w:rsid w:val="00DE316C"/>
    <w:rsid w:val="00DF1885"/>
    <w:rsid w:val="00E00CB1"/>
    <w:rsid w:val="00E0219D"/>
    <w:rsid w:val="00E072F0"/>
    <w:rsid w:val="00E20106"/>
    <w:rsid w:val="00E22786"/>
    <w:rsid w:val="00E24591"/>
    <w:rsid w:val="00E30F6B"/>
    <w:rsid w:val="00E32551"/>
    <w:rsid w:val="00E37818"/>
    <w:rsid w:val="00E53351"/>
    <w:rsid w:val="00E67566"/>
    <w:rsid w:val="00E716F6"/>
    <w:rsid w:val="00E75358"/>
    <w:rsid w:val="00E8472B"/>
    <w:rsid w:val="00E866F1"/>
    <w:rsid w:val="00E93445"/>
    <w:rsid w:val="00E97710"/>
    <w:rsid w:val="00E97B73"/>
    <w:rsid w:val="00EB41CC"/>
    <w:rsid w:val="00EC6A5D"/>
    <w:rsid w:val="00ED2A99"/>
    <w:rsid w:val="00ED5012"/>
    <w:rsid w:val="00EE124D"/>
    <w:rsid w:val="00EE4602"/>
    <w:rsid w:val="00EE4826"/>
    <w:rsid w:val="00EE5DC1"/>
    <w:rsid w:val="00EF1340"/>
    <w:rsid w:val="00EF7375"/>
    <w:rsid w:val="00F0329C"/>
    <w:rsid w:val="00F06943"/>
    <w:rsid w:val="00F20096"/>
    <w:rsid w:val="00F26AD8"/>
    <w:rsid w:val="00F35664"/>
    <w:rsid w:val="00F36D84"/>
    <w:rsid w:val="00F42E04"/>
    <w:rsid w:val="00F433E2"/>
    <w:rsid w:val="00F433E5"/>
    <w:rsid w:val="00F5288B"/>
    <w:rsid w:val="00F61D33"/>
    <w:rsid w:val="00F661FC"/>
    <w:rsid w:val="00F70E03"/>
    <w:rsid w:val="00F70FF8"/>
    <w:rsid w:val="00F771B4"/>
    <w:rsid w:val="00F844E1"/>
    <w:rsid w:val="00F84B00"/>
    <w:rsid w:val="00F8600D"/>
    <w:rsid w:val="00FA004D"/>
    <w:rsid w:val="00FC4717"/>
    <w:rsid w:val="00FC7A78"/>
    <w:rsid w:val="00FD640E"/>
    <w:rsid w:val="00FD7BDF"/>
    <w:rsid w:val="00FE1209"/>
    <w:rsid w:val="00FE2035"/>
    <w:rsid w:val="00FE3723"/>
    <w:rsid w:val="00FF1296"/>
    <w:rsid w:val="00FF41DA"/>
    <w:rsid w:val="00FF6259"/>
    <w:rsid w:val="00FF74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6B20AA"/>
  <w15:docId w15:val="{4EEDC977-80CA-420E-B009-25DC89AC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A0"/>
    <w:rPr>
      <w:rFonts w:ascii="Times New Roman" w:hAnsi="Times New Roman"/>
      <w:sz w:val="28"/>
    </w:rPr>
  </w:style>
  <w:style w:type="paragraph" w:styleId="Heading1">
    <w:name w:val="heading 1"/>
    <w:next w:val="Normal"/>
    <w:link w:val="Heading1Char"/>
    <w:uiPriority w:val="9"/>
    <w:unhideWhenUsed/>
    <w:qFormat/>
    <w:rsid w:val="00223918"/>
    <w:pPr>
      <w:keepNext/>
      <w:keepLines/>
      <w:spacing w:after="122" w:line="270" w:lineRule="auto"/>
      <w:ind w:left="10" w:right="33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0A0"/>
    <w:pPr>
      <w:spacing w:after="0" w:line="240" w:lineRule="auto"/>
      <w:ind w:left="720"/>
      <w:contextualSpacing/>
      <w:jc w:val="center"/>
    </w:pPr>
    <w:rPr>
      <w:rFonts w:asciiTheme="minorHAnsi" w:eastAsia="Times New Roman" w:hAnsiTheme="minorHAnsi" w:cs="Times New Roman"/>
      <w:sz w:val="24"/>
      <w:szCs w:val="24"/>
    </w:rPr>
  </w:style>
  <w:style w:type="character" w:styleId="SubtleEmphasis">
    <w:name w:val="Subtle Emphasis"/>
    <w:basedOn w:val="DefaultParagraphFont"/>
    <w:uiPriority w:val="19"/>
    <w:qFormat/>
    <w:rsid w:val="0027154A"/>
    <w:rPr>
      <w:i/>
      <w:iCs/>
      <w:color w:val="808080" w:themeColor="text1" w:themeTint="7F"/>
    </w:rPr>
  </w:style>
  <w:style w:type="paragraph" w:styleId="FootnoteText">
    <w:name w:val="footnote text"/>
    <w:basedOn w:val="Normal"/>
    <w:link w:val="FootnoteTextChar"/>
    <w:unhideWhenUsed/>
    <w:qFormat/>
    <w:rsid w:val="00FF41D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qFormat/>
    <w:rsid w:val="00FF41D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D2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DB4"/>
    <w:rPr>
      <w:rFonts w:ascii="Segoe UI" w:hAnsi="Segoe UI" w:cs="Segoe UI"/>
      <w:sz w:val="18"/>
      <w:szCs w:val="18"/>
    </w:rPr>
  </w:style>
  <w:style w:type="character" w:customStyle="1" w:styleId="BodyTextChar">
    <w:name w:val="Body Text Char"/>
    <w:basedOn w:val="DefaultParagraphFont"/>
    <w:link w:val="BodyText"/>
    <w:rsid w:val="000F2A84"/>
    <w:rPr>
      <w:rFonts w:eastAsia="Times New Roman"/>
      <w:sz w:val="26"/>
      <w:szCs w:val="26"/>
    </w:rPr>
  </w:style>
  <w:style w:type="paragraph" w:styleId="BodyText">
    <w:name w:val="Body Text"/>
    <w:basedOn w:val="Normal"/>
    <w:link w:val="BodyTextChar"/>
    <w:qFormat/>
    <w:rsid w:val="000F2A84"/>
    <w:pPr>
      <w:widowControl w:val="0"/>
      <w:spacing w:after="40" w:line="264" w:lineRule="auto"/>
      <w:ind w:firstLine="400"/>
    </w:pPr>
    <w:rPr>
      <w:rFonts w:asciiTheme="minorHAnsi" w:eastAsia="Times New Roman" w:hAnsiTheme="minorHAnsi"/>
      <w:sz w:val="26"/>
      <w:szCs w:val="26"/>
    </w:rPr>
  </w:style>
  <w:style w:type="character" w:customStyle="1" w:styleId="BodyTextChar1">
    <w:name w:val="Body Text Char1"/>
    <w:basedOn w:val="DefaultParagraphFont"/>
    <w:uiPriority w:val="99"/>
    <w:semiHidden/>
    <w:rsid w:val="000F2A84"/>
    <w:rPr>
      <w:rFonts w:ascii="Times New Roman" w:hAnsi="Times New Roman"/>
      <w:sz w:val="28"/>
    </w:rPr>
  </w:style>
  <w:style w:type="paragraph" w:styleId="NormalWeb">
    <w:name w:val="Normal (Web)"/>
    <w:basedOn w:val="Normal"/>
    <w:uiPriority w:val="99"/>
    <w:unhideWhenUsed/>
    <w:rsid w:val="007400E5"/>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223918"/>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223918"/>
    <w:pPr>
      <w:spacing w:after="0" w:line="260" w:lineRule="auto"/>
      <w:ind w:left="22" w:right="2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23918"/>
    <w:rPr>
      <w:rFonts w:ascii="Times New Roman" w:eastAsia="Times New Roman" w:hAnsi="Times New Roman" w:cs="Times New Roman"/>
      <w:color w:val="000000"/>
      <w:sz w:val="20"/>
    </w:rPr>
  </w:style>
  <w:style w:type="character" w:customStyle="1" w:styleId="footnotemark">
    <w:name w:val="footnote mark"/>
    <w:hidden/>
    <w:rsid w:val="00223918"/>
    <w:rPr>
      <w:rFonts w:ascii="Times New Roman" w:eastAsia="Times New Roman" w:hAnsi="Times New Roman" w:cs="Times New Roman"/>
      <w:color w:val="000000"/>
      <w:sz w:val="20"/>
      <w:vertAlign w:val="superscript"/>
    </w:rPr>
  </w:style>
  <w:style w:type="character" w:styleId="Strong">
    <w:name w:val="Strong"/>
    <w:basedOn w:val="DefaultParagraphFont"/>
    <w:uiPriority w:val="22"/>
    <w:qFormat/>
    <w:rsid w:val="00B35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53479">
      <w:bodyDiv w:val="1"/>
      <w:marLeft w:val="0"/>
      <w:marRight w:val="0"/>
      <w:marTop w:val="0"/>
      <w:marBottom w:val="0"/>
      <w:divBdr>
        <w:top w:val="none" w:sz="0" w:space="0" w:color="auto"/>
        <w:left w:val="none" w:sz="0" w:space="0" w:color="auto"/>
        <w:bottom w:val="none" w:sz="0" w:space="0" w:color="auto"/>
        <w:right w:val="none" w:sz="0" w:space="0" w:color="auto"/>
      </w:divBdr>
    </w:div>
    <w:div w:id="595141809">
      <w:bodyDiv w:val="1"/>
      <w:marLeft w:val="0"/>
      <w:marRight w:val="0"/>
      <w:marTop w:val="0"/>
      <w:marBottom w:val="0"/>
      <w:divBdr>
        <w:top w:val="none" w:sz="0" w:space="0" w:color="auto"/>
        <w:left w:val="none" w:sz="0" w:space="0" w:color="auto"/>
        <w:bottom w:val="none" w:sz="0" w:space="0" w:color="auto"/>
        <w:right w:val="none" w:sz="0" w:space="0" w:color="auto"/>
      </w:divBdr>
    </w:div>
    <w:div w:id="1281764393">
      <w:bodyDiv w:val="1"/>
      <w:marLeft w:val="0"/>
      <w:marRight w:val="0"/>
      <w:marTop w:val="0"/>
      <w:marBottom w:val="0"/>
      <w:divBdr>
        <w:top w:val="none" w:sz="0" w:space="0" w:color="auto"/>
        <w:left w:val="none" w:sz="0" w:space="0" w:color="auto"/>
        <w:bottom w:val="none" w:sz="0" w:space="0" w:color="auto"/>
        <w:right w:val="none" w:sz="0" w:space="0" w:color="auto"/>
      </w:divBdr>
    </w:div>
    <w:div w:id="16407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021E-3261-4464-9E10-DE3AB5F9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6126</TotalTime>
  <Pages>15</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HoaSua</dc:creator>
  <cp:lastModifiedBy>Admin</cp:lastModifiedBy>
  <cp:revision>179</cp:revision>
  <cp:lastPrinted>2025-06-24T10:09:00Z</cp:lastPrinted>
  <dcterms:created xsi:type="dcterms:W3CDTF">2022-09-08T08:07:00Z</dcterms:created>
  <dcterms:modified xsi:type="dcterms:W3CDTF">2025-09-17T08:29:00Z</dcterms:modified>
</cp:coreProperties>
</file>